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E40157" w:rsidRDefault="002366D0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9E7E4F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  <w:r w:rsidRPr="00E40157">
        <w:rPr>
          <w:rFonts w:ascii="Arial" w:hAnsi="Arial"/>
          <w:sz w:val="22"/>
          <w:szCs w:val="22"/>
        </w:rPr>
        <w:tab/>
      </w: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INFORMAČNÁ PUBLIKÁCIA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0" w:name="_Toc437591945"/>
      <w:r w:rsidRPr="00DF0B0D">
        <w:rPr>
          <w:lang w:eastAsia="sr-Cyrl-RS"/>
        </w:rPr>
        <w:t>KAPITOLA 1 OBSAH</w:t>
      </w:r>
      <w:bookmarkEnd w:id="0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1A31A2" w:rsidRPr="00DF0B0D" w:rsidRDefault="00963D17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437591945" w:history="1">
        <w:r w:rsidR="001A31A2" w:rsidRPr="00DF0B0D">
          <w:rPr>
            <w:rStyle w:val="Hyperlink"/>
            <w:lang w:eastAsia="sr-Cyrl-RS"/>
          </w:rPr>
          <w:t>KAPITOLA 1 OBSAH</w:t>
        </w:r>
        <w:r w:rsidR="001A31A2" w:rsidRPr="00DF0B0D">
          <w:rPr>
            <w:webHidden/>
          </w:rPr>
          <w:tab/>
        </w:r>
        <w:r w:rsidR="001A31A2" w:rsidRPr="00DF0B0D">
          <w:rPr>
            <w:webHidden/>
          </w:rPr>
          <w:fldChar w:fldCharType="begin"/>
        </w:r>
        <w:r w:rsidR="001A31A2" w:rsidRPr="00DF0B0D">
          <w:rPr>
            <w:webHidden/>
          </w:rPr>
          <w:instrText xml:space="preserve"> PAGEREF _Toc437591945 \h </w:instrText>
        </w:r>
        <w:r w:rsidR="001A31A2" w:rsidRPr="00DF0B0D">
          <w:rPr>
            <w:webHidden/>
          </w:rPr>
        </w:r>
        <w:r w:rsidR="001A31A2" w:rsidRPr="00DF0B0D">
          <w:rPr>
            <w:webHidden/>
          </w:rPr>
          <w:fldChar w:fldCharType="separate"/>
        </w:r>
        <w:r w:rsidR="00645F31">
          <w:rPr>
            <w:webHidden/>
          </w:rPr>
          <w:t>2</w:t>
        </w:r>
        <w:r w:rsidR="001A31A2"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6" w:history="1">
        <w:r w:rsidRPr="00DF0B0D">
          <w:rPr>
            <w:rStyle w:val="Hyperlink"/>
            <w:lang w:eastAsia="sr-Cyrl-RS"/>
          </w:rPr>
          <w:t>KAPITOLA 2 ZÁKLADNÉ ÚDAJE O ŠTÁTNOM ORGÁNE A INFORMAČNEJ PUBLIKÁCII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_Toc437591946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3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7" w:history="1">
        <w:r w:rsidRPr="00DF0B0D">
          <w:rPr>
            <w:rStyle w:val="Hyperlink"/>
            <w:lang w:eastAsia="sr-Cyrl-RS"/>
          </w:rPr>
          <w:t>KAPITOLA 3 ORGANIZAČNÁ ŠTRUKTÚRA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_Toc437591947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5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8" w:history="1">
        <w:r w:rsidRPr="00DF0B0D">
          <w:rPr>
            <w:rStyle w:val="Hyperlink"/>
            <w:lang w:eastAsia="sr-Cyrl-RS"/>
          </w:rPr>
          <w:t>KAPITOLA 4 OPIS VEDÚCICH FUNKCIÍ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_Toc437591948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13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49" w:history="1">
        <w:r w:rsidRPr="00DF0B0D">
          <w:rPr>
            <w:rStyle w:val="Hyperlink"/>
            <w:lang w:eastAsia="sr-Cyrl-RS"/>
          </w:rPr>
          <w:t>KAPITOLA 5 OPIS PRAVIDIEL V SÚVISLOSTI S VEREJNOSŤOU PRÁCE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_Toc437591949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14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0" w:history="1">
        <w:r w:rsidRPr="00DF0B0D">
          <w:rPr>
            <w:rStyle w:val="Hyperlink"/>
            <w:lang w:eastAsia="sr-Cyrl-RS"/>
          </w:rPr>
          <w:t>KAPITOLA 6 ZOZNAM NAJŽIADANEJŠÍCH INFORMÁCIÍ VEREJNÉHO VÝZNAMU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_Toc437591950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15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1" w:history="1">
        <w:r w:rsidRPr="00DF0B0D">
          <w:rPr>
            <w:rStyle w:val="Hyperlink"/>
            <w:lang w:eastAsia="sr-Cyrl-RS"/>
          </w:rPr>
          <w:t>KAPITOLA 7 OPIS PRÍSLUŠNOSTÍ, OPRÁVNENÍ A ZÁVÄZKOV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_Toc437591951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15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2" w:history="1">
        <w:r w:rsidRPr="00DF0B0D">
          <w:rPr>
            <w:rStyle w:val="Hyperlink"/>
            <w:lang w:eastAsia="sr-Cyrl-RS"/>
          </w:rPr>
          <w:t>KAPITOLA 8 OPIS KONANIA V MEDZIACH PRÍSLUŠNOTÍ, OPRÁVNENÍ A ZÁVÄZKOV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_Toc437591952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17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3" w:history="1">
        <w:r w:rsidRPr="00DF0B0D">
          <w:rPr>
            <w:rStyle w:val="Hyperlink"/>
            <w:lang w:eastAsia="sr-Cyrl-RS"/>
          </w:rPr>
          <w:t>KAPITOLA 9 CITÁCIA PREDPISOV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_Toc437591953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17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4" w:history="1">
        <w:r w:rsidRPr="00DF0B0D">
          <w:rPr>
            <w:rStyle w:val="Hyperlink"/>
            <w:lang w:eastAsia="sr-Cyrl-RS"/>
          </w:rPr>
          <w:t>KAPITOLA 10 SLUŽBY ORGÁNU POSKYTOVANÉ ZÁUJEMCOM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_Toc437591954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5" w:history="1">
        <w:r w:rsidRPr="00DF0B0D">
          <w:rPr>
            <w:rStyle w:val="Hyperlink"/>
            <w:lang w:eastAsia="sr-Cyrl-RS"/>
          </w:rPr>
          <w:t>KAPITOLA 11 POSTUP POSKYTOVANIA SLUŽIEB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_Toc437591955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6" w:history="1">
        <w:r w:rsidRPr="00DF0B0D">
          <w:rPr>
            <w:rStyle w:val="Hyperlink"/>
            <w:lang w:eastAsia="sr-Cyrl-RS"/>
          </w:rPr>
          <w:t>KAPITOLA 12 PREHĽAD ÚDAJOV O POSKYTNUTÝCH SLUŽBÁCH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_Toc437591956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7" w:history="1">
        <w:r w:rsidRPr="00DF0B0D">
          <w:rPr>
            <w:rStyle w:val="Hyperlink"/>
            <w:lang w:eastAsia="sr-Cyrl-RS"/>
          </w:rPr>
          <w:t>KAPITOLA 13. ÚDAJE O PRÍJMOCH A VÝDAVKOCH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_Toc437591957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22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8" w:history="1">
        <w:r w:rsidRPr="00DF0B0D">
          <w:rPr>
            <w:rStyle w:val="Hyperlink"/>
            <w:lang w:eastAsia="sr-Cyrl-RS"/>
          </w:rPr>
          <w:t>KAPITOLA 14 ÚDAJE O VEREJNÝCH OBSTARANIACH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_Toc437591958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25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59" w:history="1">
        <w:r w:rsidRPr="00DF0B0D">
          <w:rPr>
            <w:rStyle w:val="Hyperlink"/>
            <w:lang w:eastAsia="sr-Cyrl-RS"/>
          </w:rPr>
          <w:t>KAPITOLA 15 ÚDAJE O ŠTÁTNEJ POMOCI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_Toc437591959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26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0" w:history="1">
        <w:r w:rsidRPr="00DF0B0D">
          <w:rPr>
            <w:rStyle w:val="Hyperlink"/>
            <w:lang w:eastAsia="sr-Cyrl-RS"/>
          </w:rPr>
          <w:t>KAPITOLA 16 ÚDAJE O VYPLATENÝCH MZDÁCH, ZÁROBKOCH A INÝCH PRÍJMOCH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_Toc437591960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26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1" w:history="1">
        <w:r w:rsidRPr="00DF0B0D">
          <w:rPr>
            <w:rStyle w:val="Hyperlink"/>
            <w:lang w:eastAsia="sr-Cyrl-RS"/>
          </w:rPr>
          <w:t>KAPITOLA 17. ÚDAJE O PRACOVNÝCH PROSTRIEDKOCH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_Toc437591961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29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2" w:history="1">
        <w:r w:rsidRPr="00DF0B0D">
          <w:rPr>
            <w:rStyle w:val="Hyperlink"/>
            <w:lang w:eastAsia="sr-Cyrl-RS"/>
          </w:rPr>
          <w:t>KAPITOLA 18 CHRÁNENIE NOSIČOV INFORMÁCIÍ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_Toc437591962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3" w:history="1">
        <w:r w:rsidRPr="00DF0B0D">
          <w:rPr>
            <w:rStyle w:val="Hyperlink"/>
            <w:lang w:eastAsia="sr-Cyrl-RS"/>
          </w:rPr>
          <w:t>KAPITOLA 19 VLASTNENÉ DRUHY INFORMÁCIÍ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_Toc437591963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4" w:history="1">
        <w:r w:rsidRPr="00DF0B0D">
          <w:rPr>
            <w:rStyle w:val="Hyperlink"/>
            <w:lang w:eastAsia="sr-Cyrl-RS"/>
          </w:rPr>
          <w:t>KAPITOLA 20 DRUHY INFORMÁCIÍ, KTORÉ SPRÍSTUPNIL ŠTÁTNY ORGÁN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_Toc437591964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30</w:t>
        </w:r>
        <w:r w:rsidRPr="00DF0B0D">
          <w:rPr>
            <w:webHidden/>
          </w:rPr>
          <w:fldChar w:fldCharType="end"/>
        </w:r>
      </w:hyperlink>
    </w:p>
    <w:p w:rsidR="001A31A2" w:rsidRPr="00DF0B0D" w:rsidRDefault="001A31A2">
      <w:pPr>
        <w:pStyle w:val="TOC1"/>
        <w:tabs>
          <w:tab w:val="right" w:leader="dot" w:pos="9628"/>
        </w:tabs>
        <w:rPr>
          <w:rFonts w:ascii="Calibri" w:hAnsi="Calibri" w:cs="Times New Roman"/>
          <w:bCs w:val="0"/>
          <w:szCs w:val="22"/>
          <w:lang w:val="en-US"/>
        </w:rPr>
      </w:pPr>
      <w:hyperlink w:anchor="_Toc437591965" w:history="1">
        <w:r w:rsidRPr="00DF0B0D">
          <w:rPr>
            <w:rStyle w:val="Hyperlink"/>
            <w:lang w:eastAsia="sr-Cyrl-RS"/>
          </w:rPr>
          <w:t>KAPITOLA 21 INFORMÁCIE O ODOVZDANÍ  ŽIADOSTI O PRÍSTUP K INFORMÁCIÁM</w:t>
        </w:r>
        <w:r w:rsidRPr="00DF0B0D">
          <w:rPr>
            <w:webHidden/>
          </w:rPr>
          <w:tab/>
        </w:r>
        <w:r w:rsidRPr="00DF0B0D">
          <w:rPr>
            <w:webHidden/>
          </w:rPr>
          <w:fldChar w:fldCharType="begin"/>
        </w:r>
        <w:r w:rsidRPr="00DF0B0D">
          <w:rPr>
            <w:webHidden/>
          </w:rPr>
          <w:instrText xml:space="preserve"> PAGEREF _Toc437591965 \h </w:instrText>
        </w:r>
        <w:r w:rsidRPr="00DF0B0D">
          <w:rPr>
            <w:webHidden/>
          </w:rPr>
        </w:r>
        <w:r w:rsidRPr="00DF0B0D">
          <w:rPr>
            <w:webHidden/>
          </w:rPr>
          <w:fldChar w:fldCharType="separate"/>
        </w:r>
        <w:r w:rsidR="00645F31">
          <w:rPr>
            <w:webHidden/>
          </w:rPr>
          <w:t>31</w:t>
        </w:r>
        <w:r w:rsidRPr="00DF0B0D"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1" w:name="_Toc437591946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1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000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9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DF0B0D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F0B0D" w:rsidRPr="00DF0B0D">
        <w:rPr>
          <w:noProof w:val="0"/>
          <w:sz w:val="22"/>
          <w:szCs w:val="22"/>
          <w:lang w:val="sr-Cyrl-RS"/>
        </w:rPr>
        <w:t>30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13D7B">
        <w:rPr>
          <w:noProof w:val="0"/>
          <w:sz w:val="22"/>
          <w:szCs w:val="22"/>
          <w:lang w:val="sk-SK"/>
        </w:rPr>
        <w:t>november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2017</w:t>
      </w:r>
      <w:r w:rsidR="00DD75FE" w:rsidRPr="00DF0B0D">
        <w:rPr>
          <w:noProof w:val="0"/>
          <w:sz w:val="22"/>
          <w:szCs w:val="22"/>
          <w:lang w:val="en-US"/>
        </w:rPr>
        <w:t>.</w:t>
      </w:r>
      <w:r w:rsidR="00145048" w:rsidRPr="00DF0B0D">
        <w:rPr>
          <w:noProof w:val="0"/>
          <w:sz w:val="22"/>
          <w:szCs w:val="22"/>
          <w:lang w:val="en-US"/>
        </w:rPr>
        <w:t xml:space="preserve"> 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C80158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2" w:name="_Toc437591947"/>
      <w:r w:rsidRPr="00DF0B0D">
        <w:rPr>
          <w:lang w:eastAsia="sr-Cyrl-RS"/>
        </w:rPr>
        <w:t>KAPITOLA 3 ORGANIZAČNÁ ŠTRUKTÚRA</w:t>
      </w:r>
      <w:bookmarkEnd w:id="2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( 25 )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AD74C2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( 18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8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(24)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(48)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rozvoja elektronickej správy </w:t>
            </w:r>
            <w:r w:rsidRPr="00DF0B0D">
              <w:rPr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informačnej bezpečnosti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(34)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(9)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skladovacích úkonov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3"/>
      <w:bookmarkEnd w:id="4"/>
      <w:bookmarkEnd w:id="5"/>
      <w:bookmarkEnd w:id="6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rozvoja elektronickej správy a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rozvoja elektronickej správy a informačnej bezpečnosti – 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Djordje Smiljanić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021/487-46-99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technických 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4B657C" w:rsidRPr="00DF0B0D" w:rsidRDefault="00162AA9" w:rsidP="00162AA9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skladníckych úkonov</w:t>
            </w:r>
            <w:r w:rsidR="004B657C"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>technických 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Pr="00DF0B0D">
              <w:rPr>
                <w:sz w:val="16"/>
                <w:szCs w:val="16"/>
                <w:lang w:val="sk-SK"/>
              </w:rPr>
              <w:t>Anna Poničan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487-47-64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A673D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– náčelník oddelenia </w:t>
            </w:r>
            <w:r w:rsidRPr="00DF0B0D">
              <w:rPr>
                <w:sz w:val="16"/>
                <w:szCs w:val="16"/>
                <w:lang w:val="sk-SK"/>
              </w:rPr>
              <w:t>Nusreta Bak</w:t>
            </w:r>
            <w:bookmarkStart w:id="7" w:name="OLE_LINK5"/>
            <w:bookmarkStart w:id="8" w:name="OLE_LINK6"/>
            <w:bookmarkStart w:id="9" w:name="OLE_LINK7"/>
            <w:r w:rsidRPr="00DF0B0D">
              <w:rPr>
                <w:sz w:val="16"/>
                <w:szCs w:val="16"/>
                <w:lang w:val="sk-SK"/>
              </w:rPr>
              <w:t>i</w:t>
            </w:r>
            <w:bookmarkEnd w:id="7"/>
            <w:bookmarkEnd w:id="8"/>
            <w:bookmarkEnd w:id="9"/>
            <w:r w:rsidRPr="00DF0B0D">
              <w:rPr>
                <w:sz w:val="16"/>
                <w:szCs w:val="16"/>
                <w:lang w:val="sk-SK"/>
              </w:rPr>
              <w:t>ć</w:t>
            </w:r>
            <w:r w:rsidRPr="00DF0B0D">
              <w:rPr>
                <w:sz w:val="16"/>
                <w:szCs w:val="16"/>
              </w:rPr>
              <w:t>, telefón 021/4874752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 w:rsidP="00A673D9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Pr="00DF0B0D">
              <w:rPr>
                <w:sz w:val="16"/>
                <w:szCs w:val="16"/>
                <w:lang w:val="sk-SK"/>
              </w:rPr>
              <w:t>úkonov skladovania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>u Stanisla</w:t>
            </w:r>
            <w:bookmarkStart w:id="10" w:name="OLE_LINK3"/>
            <w:bookmarkStart w:id="11" w:name="OLE_LINK4"/>
            <w:r w:rsidRPr="00DF0B0D">
              <w:rPr>
                <w:sz w:val="16"/>
                <w:szCs w:val="16"/>
                <w:lang w:val="sk-SK"/>
              </w:rPr>
              <w:t>v</w:t>
            </w:r>
            <w:bookmarkEnd w:id="10"/>
            <w:bookmarkEnd w:id="11"/>
            <w:r w:rsidRPr="00DF0B0D">
              <w:rPr>
                <w:sz w:val="16"/>
                <w:szCs w:val="16"/>
                <w:lang w:val="sk-SK"/>
              </w:rPr>
              <w:t xml:space="preserve"> S</w:t>
            </w:r>
            <w:r w:rsidR="00A673D9" w:rsidRPr="00DF0B0D">
              <w:rPr>
                <w:sz w:val="16"/>
                <w:szCs w:val="16"/>
                <w:lang w:val="sk-SK"/>
              </w:rPr>
              <w:t>vi</w:t>
            </w:r>
            <w:r w:rsidRPr="00DF0B0D">
              <w:rPr>
                <w:sz w:val="16"/>
                <w:szCs w:val="16"/>
                <w:lang w:val="sk-SK"/>
              </w:rPr>
              <w:t>rčević</w:t>
            </w:r>
            <w:r w:rsidRPr="00DF0B0D">
              <w:rPr>
                <w:sz w:val="16"/>
                <w:szCs w:val="16"/>
              </w:rPr>
              <w:t>, telefón 021/4874763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18"/>
        <w:gridCol w:w="1276"/>
        <w:gridCol w:w="1754"/>
        <w:gridCol w:w="2352"/>
      </w:tblGrid>
      <w:tr w:rsidR="00943FE8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8" w:rsidRPr="00DF0B0D" w:rsidRDefault="00943FE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8" w:rsidRPr="00DF0B0D" w:rsidRDefault="00943FE8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8" w:rsidRPr="00DF0B0D" w:rsidRDefault="00943FE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8" w:rsidRPr="00DF0B0D" w:rsidRDefault="00943FE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E8" w:rsidRPr="00DF0B0D" w:rsidRDefault="00943FE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  <w:r w:rsidRPr="00DF0B0D">
              <w:rPr>
                <w:sz w:val="16"/>
                <w:szCs w:val="16"/>
                <w:lang w:val="en-GB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jc w:val="center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AD74C2" w:rsidRPr="00DF0B0D" w:rsidTr="00943FE8">
        <w:trPr>
          <w:trHeight w:val="55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AD74C2" w:rsidRPr="00DF0B0D" w:rsidTr="00943FE8">
        <w:trPr>
          <w:trHeight w:val="29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</w:rPr>
              <w:t>2</w:t>
            </w:r>
            <w:r w:rsidRPr="00DF0B0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7B" w:rsidRPr="00D13D7B" w:rsidRDefault="00D13D7B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21</w:t>
            </w:r>
          </w:p>
          <w:p w:rsidR="00AD74C2" w:rsidRPr="00D13D7B" w:rsidRDefault="00AD74C2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2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</w:p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13D7B" w:rsidRDefault="00AD74C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3.1. Úsek uskutočnenia telekomunikačných systémov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13D7B" w:rsidRDefault="00AD74C2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162AA9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Oddelenie rozvoja elektronickej správy a informačnej bezpečnosti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AD74C2" w:rsidRPr="00DF0B0D" w:rsidRDefault="00D13D7B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B213F3" w:rsidRPr="00DF0B0D" w:rsidRDefault="00D13D7B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B213F3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B213F3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D13D7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B213F3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B213F3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13D7B" w:rsidRDefault="008E01AC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  <w:r>
              <w:rPr>
                <w:strike/>
                <w:sz w:val="16"/>
                <w:szCs w:val="16"/>
                <w:lang w:val="sk-SK"/>
              </w:rPr>
              <w:t>3 osoby dočasné a občasné úkony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rPr>
          <w:trHeight w:val="48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8E01AC" w:rsidRDefault="00AD74C2" w:rsidP="008E01AC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18</w:t>
            </w:r>
            <w:r w:rsidR="008E01AC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AD74C2" w:rsidRPr="00DF0B0D" w:rsidRDefault="00AD74C2" w:rsidP="00DF0B0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DF0B0D" w:rsidRPr="00DF0B0D">
              <w:rPr>
                <w:sz w:val="16"/>
                <w:szCs w:val="16"/>
                <w:lang w:val="en-US"/>
              </w:rPr>
              <w:t>8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</w:rPr>
              <w:t>2</w:t>
            </w: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8E01AC" w:rsidRDefault="008E01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osoby na dočané a občasné úkony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7B0077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8E01A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8E01A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8E01A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AD74C2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AD74C2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DF0B0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 w:rsidR="00DF0B0D" w:rsidRPr="00DF0B0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8E01A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AD74C2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AD74C2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B213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Latn-RS"/>
              </w:rPr>
              <w:t>3</w:t>
            </w:r>
            <w:r w:rsidR="00AD74C2" w:rsidRPr="00DF0B0D">
              <w:rPr>
                <w:sz w:val="16"/>
                <w:szCs w:val="16"/>
                <w:lang w:val="sr-Latn-RS"/>
              </w:rPr>
              <w:t xml:space="preserve"> </w:t>
            </w:r>
            <w:r w:rsidR="00AD74C2"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8E01A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AD74C2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AD74C2"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úkonov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162AA9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Úsek за dopravy a údržba vozidiel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8E01A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8E01A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8E01AC" w:rsidRDefault="008E01AC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občasné a dočasné práce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D042D6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3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na </w:t>
            </w:r>
            <w:r w:rsidRPr="00DF0B0D">
              <w:rPr>
                <w:i/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8E01AC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 osoba na občasné a dočasné práce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úkonov skladového hospodárenia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8E01AC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B213F3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B213F3"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AD74C2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AD74C2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2" w:rsidRPr="00DF0B0D" w:rsidRDefault="008E01A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AD74C2"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062D8" w:rsidRPr="00DF0B0D" w:rsidTr="00943FE8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8" w:rsidRPr="00DF0B0D" w:rsidRDefault="004062D8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8" w:rsidRPr="00DF0B0D" w:rsidRDefault="004062D8" w:rsidP="00AD74C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8" w:rsidRPr="00DF0B0D" w:rsidRDefault="004062D8" w:rsidP="00DF0B0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  <w:r w:rsidR="00DF0B0D" w:rsidRPr="00DF0B0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8" w:rsidRPr="00DF0B0D" w:rsidRDefault="004062D8" w:rsidP="008E01A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 w:rsidR="008E01AC"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5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8" w:rsidRPr="00DF0B0D" w:rsidRDefault="008E01A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4062D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4062D8"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2" w:name="_Toc437591948"/>
      <w:r w:rsidR="0018065E" w:rsidRPr="00DF0B0D">
        <w:rPr>
          <w:lang w:eastAsia="sr-Cyrl-RS"/>
        </w:rPr>
        <w:lastRenderedPageBreak/>
        <w:t>KAPITOLA 4 OPIS VEDÚCICH FUNKCIÍ</w:t>
      </w:r>
      <w:bookmarkEnd w:id="12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3" w:name="_Toc437591949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1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14" w:name="OLE_LINK1"/>
      <w:bookmarkStart w:id="15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14"/>
    <w:bookmarkEnd w:id="15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5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6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6" w:name="_Toc437591950"/>
      <w:r w:rsidRPr="00DF0B0D">
        <w:rPr>
          <w:lang w:eastAsia="sr-Cyrl-RS"/>
        </w:rPr>
        <w:t>KAPITOLA 6 ZOZNAM NAJŽIADANEJŠÍCH INFORMÁCIÍ VEREJNÉHO VÝZNAMU</w:t>
      </w:r>
      <w:bookmarkEnd w:id="1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7" w:name="_Toc437591951"/>
      <w:r w:rsidRPr="00DF0B0D">
        <w:rPr>
          <w:lang w:eastAsia="sr-Cyrl-RS"/>
        </w:rPr>
        <w:t>KAPITOLA 7 OPIS PRÍSLUŠNOSTÍ, OPRÁVNENÍ A ZÁVÄZKOV</w:t>
      </w:r>
      <w:bookmarkEnd w:id="17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8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9" w:name="_Toc170236510"/>
      <w:bookmarkStart w:id="20" w:name="_Toc170633873"/>
      <w:bookmarkStart w:id="21" w:name="_Toc171408160"/>
      <w:bookmarkStart w:id="22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9"/>
      <w:bookmarkEnd w:id="20"/>
      <w:bookmarkEnd w:id="21"/>
      <w:bookmarkEnd w:id="22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8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1B7D9D" w:rsidRPr="00DF0B0D" w:rsidRDefault="001B7D9D" w:rsidP="00112A7C">
      <w:pPr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23" w:name="_Toc283805235"/>
      <w:bookmarkStart w:id="24" w:name="_Toc437591952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23"/>
      <w:r w:rsidRPr="00DF0B0D">
        <w:rPr>
          <w:lang w:eastAsia="sr-Cyrl-RS"/>
        </w:rPr>
        <w:t>OPIS KONANIA V MEDZIACH PRÍSLUŠNOTÍ, OPRÁVNENÍ A ZÁVÄZKOV</w:t>
      </w:r>
      <w:bookmarkEnd w:id="2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5" w:name="_Toc437591953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5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povinných elementoch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číslo29/13,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104/2013)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31/2013)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Pr="00DF0B0D">
        <w:rPr>
          <w:noProof w:val="0"/>
          <w:sz w:val="22"/>
          <w:szCs w:val="22"/>
        </w:rPr>
        <w:t>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106/2013)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podmienkach a postupe uskutočnenia postupu 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110/2013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13/2014)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Uznesenie o výške úhrady za uverejňovanie oznamu o verejnom obstaraní na portáli úradných vestníkov Srbskej republiky a v databáze predpisov</w:t>
      </w:r>
      <w:r w:rsidRPr="00DF0B0D">
        <w:rPr>
          <w:noProof w:val="0"/>
          <w:sz w:val="22"/>
          <w:szCs w:val="22"/>
        </w:rPr>
        <w:t xml:space="preserve"> (vestník Službeni glasnik RS číslo 115/2013)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13/2014)</w:t>
      </w: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číslo44/2014)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Uznesenie o výške úhrady za uverejňovanie oznamov o verejnom obstaraní na portáli úradných vestníkov Srbskej republiky a databáza predpisov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115/2013)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12.3.2014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programe odborného uspôsobovania a spôsobe skladania odbornej skúšky pre úradníka pre verejné obstaranie </w:t>
      </w:r>
      <w:r w:rsidRPr="00DF0B0D">
        <w:rPr>
          <w:noProof w:val="0"/>
          <w:sz w:val="22"/>
          <w:szCs w:val="22"/>
        </w:rPr>
        <w:t>(vestník Službeni glasnik RS číslo 77/2014)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6" w:name="_Toc437591954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6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7" w:name="_Toc437591955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7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8" w:name="_Toc437591956"/>
      <w:r w:rsidRPr="00DF0B0D">
        <w:rPr>
          <w:lang w:eastAsia="sr-Cyrl-RS"/>
        </w:rPr>
        <w:t>KAPITOLA 12 PREHĽAD ÚDAJOV O POSKYTNUTÝCH SLUŽBÁCH</w:t>
      </w:r>
      <w:bookmarkEnd w:id="28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9" w:name="_Toc283805240"/>
      <w:bookmarkStart w:id="30" w:name="_Toc339975203"/>
      <w:bookmarkStart w:id="31" w:name="_Toc342392625"/>
      <w:bookmarkStart w:id="32" w:name="_Toc437591957"/>
      <w:r w:rsidRPr="00DF0B0D">
        <w:rPr>
          <w:lang w:eastAsia="sr-Cyrl-RS"/>
        </w:rPr>
        <w:t xml:space="preserve">KAPITOLA 13. </w:t>
      </w:r>
      <w:bookmarkEnd w:id="29"/>
      <w:bookmarkEnd w:id="30"/>
      <w:bookmarkEnd w:id="31"/>
      <w:r w:rsidRPr="00DF0B0D">
        <w:rPr>
          <w:lang w:eastAsia="sr-Cyrl-RS"/>
        </w:rPr>
        <w:t>ÚDAJE O PRÍJMOCH A VÝDAVKOCH</w:t>
      </w:r>
      <w:bookmarkEnd w:id="32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Schválené výnosy a príjmy Správy pre spoločné úkony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r-Cyrl-RS"/>
        </w:rPr>
        <w:t>726.459.752,08</w:t>
      </w:r>
      <w:r w:rsidRPr="00DF0B0D">
        <w:rPr>
          <w:noProof w:val="0"/>
          <w:sz w:val="22"/>
          <w:szCs w:val="22"/>
          <w:lang w:val="sr-Latn-CS"/>
        </w:rPr>
        <w:t>*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10 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54/2015</w:t>
      </w:r>
      <w:r w:rsidRPr="00DF0B0D">
        <w:rPr>
          <w:noProof w:val="0"/>
          <w:sz w:val="22"/>
          <w:szCs w:val="22"/>
          <w:lang w:val="sk-SK"/>
        </w:rPr>
        <w:t xml:space="preserve"> a 54/2016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Finan</w:t>
      </w:r>
      <w:r w:rsidRPr="00DF0B0D">
        <w:rPr>
          <w:noProof w:val="0"/>
          <w:sz w:val="22"/>
          <w:szCs w:val="22"/>
          <w:lang w:val="sk-SK"/>
        </w:rPr>
        <w:t xml:space="preserve">čným </w:t>
      </w:r>
      <w:r w:rsidRPr="00DF0B0D">
        <w:rPr>
          <w:noProof w:val="0"/>
          <w:sz w:val="22"/>
          <w:szCs w:val="22"/>
          <w:lang w:val="ru-RU"/>
        </w:rPr>
        <w:t>pl</w:t>
      </w:r>
      <w:r w:rsidRPr="00DF0B0D">
        <w:rPr>
          <w:noProof w:val="0"/>
          <w:sz w:val="22"/>
          <w:szCs w:val="22"/>
          <w:lang w:val="sk-SK"/>
        </w:rPr>
        <w:t>ánom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: </w:t>
      </w:r>
      <w:r w:rsidRPr="00DF0B0D">
        <w:rPr>
          <w:noProof w:val="0"/>
          <w:sz w:val="22"/>
          <w:szCs w:val="22"/>
          <w:lang w:val="ru-RU"/>
        </w:rPr>
        <w:t>109-</w:t>
      </w:r>
      <w:r w:rsidRPr="00DF0B0D">
        <w:rPr>
          <w:noProof w:val="0"/>
          <w:sz w:val="22"/>
          <w:szCs w:val="22"/>
        </w:rPr>
        <w:t xml:space="preserve">402-14/2016-02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15.</w:t>
      </w:r>
      <w:r w:rsidRPr="00DF0B0D">
        <w:rPr>
          <w:noProof w:val="0"/>
          <w:sz w:val="22"/>
          <w:szCs w:val="22"/>
          <w:lang w:val="ru-RU"/>
        </w:rPr>
        <w:t>01</w:t>
      </w:r>
      <w:r w:rsidRPr="00DF0B0D">
        <w:rPr>
          <w:noProof w:val="0"/>
          <w:sz w:val="22"/>
          <w:szCs w:val="22"/>
        </w:rPr>
        <w:t>.2016.</w:t>
      </w: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2016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sume  </w:t>
      </w:r>
      <w:r w:rsidRPr="00DF0B0D">
        <w:rPr>
          <w:noProof w:val="0"/>
          <w:sz w:val="22"/>
          <w:szCs w:val="22"/>
          <w:lang w:val="sr-Cyrl-RS"/>
        </w:rPr>
        <w:t>614.515.994,04</w:t>
      </w:r>
      <w:r w:rsidRPr="00DF0B0D">
        <w:rPr>
          <w:noProof w:val="0"/>
          <w:sz w:val="22"/>
          <w:szCs w:val="22"/>
          <w:lang w:val="en-US"/>
        </w:rPr>
        <w:t xml:space="preserve"> 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>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Pokrajinskom parlamentnom uznesení o účtovnej uzávierke rozpočtu </w:t>
      </w:r>
      <w:r w:rsidRPr="00DF0B0D">
        <w:rPr>
          <w:noProof w:val="0"/>
          <w:sz w:val="22"/>
          <w:szCs w:val="22"/>
          <w:lang w:val="ru-RU"/>
        </w:rPr>
        <w:t>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2016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29</w:t>
      </w:r>
      <w:r w:rsidRPr="00DF0B0D">
        <w:rPr>
          <w:noProof w:val="0"/>
          <w:sz w:val="22"/>
          <w:szCs w:val="22"/>
          <w:lang w:val="ru-RU"/>
        </w:rPr>
        <w:t>/201</w:t>
      </w:r>
      <w:r w:rsidRPr="00DF0B0D">
        <w:rPr>
          <w:noProof w:val="0"/>
          <w:sz w:val="22"/>
          <w:szCs w:val="22"/>
          <w:lang w:val="sk-SK"/>
        </w:rPr>
        <w:t>7)</w:t>
      </w: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B213F3" w:rsidRPr="00DF0B0D">
        <w:rPr>
          <w:noProof w:val="0"/>
          <w:sz w:val="22"/>
          <w:szCs w:val="22"/>
          <w:lang w:val="en-US"/>
        </w:rPr>
        <w:t>7</w:t>
      </w:r>
      <w:r w:rsidR="00B213F3" w:rsidRPr="00DF0B0D">
        <w:rPr>
          <w:noProof w:val="0"/>
          <w:sz w:val="22"/>
          <w:szCs w:val="22"/>
          <w:lang w:val="sk-SK"/>
        </w:rPr>
        <w:t xml:space="preserve"> v celkovej sume</w:t>
      </w:r>
      <w:r w:rsidR="00B213F3" w:rsidRPr="00DF0B0D">
        <w:rPr>
          <w:noProof w:val="0"/>
          <w:sz w:val="22"/>
          <w:szCs w:val="22"/>
          <w:lang w:val="ru-RU"/>
        </w:rPr>
        <w:t xml:space="preserve"> </w:t>
      </w:r>
      <w:r w:rsidR="00B213F3" w:rsidRPr="00DF0B0D">
        <w:rPr>
          <w:noProof w:val="0"/>
          <w:sz w:val="22"/>
          <w:szCs w:val="22"/>
          <w:lang w:val="en-US"/>
        </w:rPr>
        <w:t>907.631.119,00</w:t>
      </w:r>
      <w:r w:rsidR="00B213F3" w:rsidRPr="00DF0B0D">
        <w:rPr>
          <w:noProof w:val="0"/>
          <w:sz w:val="22"/>
          <w:szCs w:val="22"/>
          <w:lang w:val="ru-RU"/>
        </w:rPr>
        <w:t xml:space="preserve"> din</w:t>
      </w:r>
      <w:r w:rsidR="00B213F3" w:rsidRPr="00DF0B0D">
        <w:rPr>
          <w:noProof w:val="0"/>
          <w:sz w:val="22"/>
          <w:szCs w:val="22"/>
          <w:lang w:val="sk-SK"/>
        </w:rPr>
        <w:t>á</w:t>
      </w:r>
      <w:r w:rsidR="00B213F3" w:rsidRPr="00DF0B0D">
        <w:rPr>
          <w:noProof w:val="0"/>
          <w:sz w:val="22"/>
          <w:szCs w:val="22"/>
          <w:lang w:val="ru-RU"/>
        </w:rPr>
        <w:t>r</w:t>
      </w:r>
      <w:r w:rsidR="00B213F3" w:rsidRPr="00DF0B0D">
        <w:rPr>
          <w:noProof w:val="0"/>
          <w:sz w:val="22"/>
          <w:szCs w:val="22"/>
          <w:lang w:val="sk-SK"/>
        </w:rPr>
        <w:t>ov</w:t>
      </w:r>
      <w:r w:rsidR="00B213F3" w:rsidRPr="00DF0B0D">
        <w:rPr>
          <w:noProof w:val="0"/>
          <w:sz w:val="22"/>
          <w:szCs w:val="22"/>
          <w:lang w:val="ru-RU"/>
        </w:rPr>
        <w:t xml:space="preserve"> (kolon</w:t>
      </w:r>
      <w:r w:rsidR="00B213F3" w:rsidRPr="00DF0B0D">
        <w:rPr>
          <w:noProof w:val="0"/>
          <w:sz w:val="22"/>
          <w:szCs w:val="22"/>
          <w:lang w:val="sk-SK"/>
        </w:rPr>
        <w:t>k</w:t>
      </w:r>
      <w:r w:rsidR="00B213F3" w:rsidRPr="00DF0B0D">
        <w:rPr>
          <w:noProof w:val="0"/>
          <w:sz w:val="22"/>
          <w:szCs w:val="22"/>
          <w:lang w:val="ru-RU"/>
        </w:rPr>
        <w:t>a 5 Tab</w:t>
      </w:r>
      <w:r w:rsidR="00B213F3" w:rsidRPr="00DF0B0D">
        <w:rPr>
          <w:noProof w:val="0"/>
          <w:sz w:val="22"/>
          <w:szCs w:val="22"/>
          <w:lang w:val="sk-SK"/>
        </w:rPr>
        <w:t>uľky</w:t>
      </w:r>
      <w:r w:rsidR="00B213F3" w:rsidRPr="00DF0B0D">
        <w:rPr>
          <w:noProof w:val="0"/>
          <w:sz w:val="22"/>
          <w:szCs w:val="22"/>
          <w:lang w:val="ru-RU"/>
        </w:rPr>
        <w:t xml:space="preserve"> I), </w:t>
      </w:r>
      <w:r w:rsidR="00B213F3" w:rsidRPr="00DF0B0D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DF0B0D">
        <w:rPr>
          <w:noProof w:val="0"/>
          <w:sz w:val="22"/>
          <w:szCs w:val="22"/>
          <w:lang w:val="ru-RU"/>
        </w:rPr>
        <w:t>1</w:t>
      </w:r>
      <w:r w:rsidR="00B213F3" w:rsidRPr="00DF0B0D">
        <w:rPr>
          <w:noProof w:val="0"/>
          <w:sz w:val="22"/>
          <w:szCs w:val="22"/>
          <w:lang w:val="en-US"/>
        </w:rPr>
        <w:t>1</w:t>
      </w:r>
      <w:r w:rsidR="00B213F3" w:rsidRPr="00DF0B0D">
        <w:rPr>
          <w:noProof w:val="0"/>
          <w:sz w:val="22"/>
          <w:szCs w:val="22"/>
          <w:lang w:val="ru-RU"/>
        </w:rPr>
        <w:t xml:space="preserve"> Pokrajinsk</w:t>
      </w:r>
      <w:r w:rsidR="00B213F3" w:rsidRPr="00DF0B0D">
        <w:rPr>
          <w:noProof w:val="0"/>
          <w:sz w:val="22"/>
          <w:szCs w:val="22"/>
          <w:lang w:val="sk-SK"/>
        </w:rPr>
        <w:t>ého</w:t>
      </w:r>
      <w:r w:rsidR="00B213F3" w:rsidRPr="00DF0B0D">
        <w:rPr>
          <w:noProof w:val="0"/>
          <w:sz w:val="22"/>
          <w:szCs w:val="22"/>
          <w:lang w:val="ru-RU"/>
        </w:rPr>
        <w:t xml:space="preserve"> </w:t>
      </w:r>
      <w:r w:rsidR="00B213F3" w:rsidRPr="00DF0B0D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DF0B0D">
        <w:rPr>
          <w:noProof w:val="0"/>
          <w:sz w:val="22"/>
          <w:szCs w:val="22"/>
          <w:lang w:val="ru-RU"/>
        </w:rPr>
        <w:t>Auton</w:t>
      </w:r>
      <w:r w:rsidR="00B213F3" w:rsidRPr="00DF0B0D">
        <w:rPr>
          <w:noProof w:val="0"/>
          <w:sz w:val="22"/>
          <w:szCs w:val="22"/>
          <w:lang w:val="sk-SK"/>
        </w:rPr>
        <w:t>ó</w:t>
      </w:r>
      <w:r w:rsidR="00B213F3" w:rsidRPr="00DF0B0D">
        <w:rPr>
          <w:noProof w:val="0"/>
          <w:sz w:val="22"/>
          <w:szCs w:val="22"/>
          <w:lang w:val="ru-RU"/>
        </w:rPr>
        <w:t>mne</w:t>
      </w:r>
      <w:r w:rsidR="00B213F3" w:rsidRPr="00DF0B0D">
        <w:rPr>
          <w:noProof w:val="0"/>
          <w:sz w:val="22"/>
          <w:szCs w:val="22"/>
          <w:lang w:val="sk-SK"/>
        </w:rPr>
        <w:t>j</w:t>
      </w:r>
      <w:r w:rsidR="00B213F3" w:rsidRPr="00DF0B0D">
        <w:rPr>
          <w:noProof w:val="0"/>
          <w:sz w:val="22"/>
          <w:szCs w:val="22"/>
          <w:lang w:val="ru-RU"/>
        </w:rPr>
        <w:t xml:space="preserve"> pokrajin</w:t>
      </w:r>
      <w:r w:rsidR="00B213F3" w:rsidRPr="00DF0B0D">
        <w:rPr>
          <w:noProof w:val="0"/>
          <w:sz w:val="22"/>
          <w:szCs w:val="22"/>
          <w:lang w:val="sk-SK"/>
        </w:rPr>
        <w:t>y</w:t>
      </w:r>
      <w:r w:rsidR="00B213F3" w:rsidRPr="00DF0B0D">
        <w:rPr>
          <w:noProof w:val="0"/>
          <w:sz w:val="22"/>
          <w:szCs w:val="22"/>
          <w:lang w:val="ru-RU"/>
        </w:rPr>
        <w:t xml:space="preserve"> Vojvodin</w:t>
      </w:r>
      <w:r w:rsidR="00B213F3" w:rsidRPr="00DF0B0D">
        <w:rPr>
          <w:noProof w:val="0"/>
          <w:sz w:val="22"/>
          <w:szCs w:val="22"/>
          <w:lang w:val="sk-SK"/>
        </w:rPr>
        <w:t>y</w:t>
      </w:r>
      <w:r w:rsidR="00B213F3" w:rsidRPr="00DF0B0D">
        <w:rPr>
          <w:noProof w:val="0"/>
          <w:sz w:val="22"/>
          <w:szCs w:val="22"/>
          <w:lang w:val="ru-RU"/>
        </w:rPr>
        <w:t xml:space="preserve"> </w:t>
      </w:r>
      <w:r w:rsidR="00B213F3" w:rsidRPr="00DF0B0D">
        <w:rPr>
          <w:noProof w:val="0"/>
          <w:sz w:val="22"/>
          <w:szCs w:val="22"/>
          <w:lang w:val="sk-SK"/>
        </w:rPr>
        <w:t>n</w:t>
      </w:r>
      <w:r w:rsidR="00B213F3" w:rsidRPr="00DF0B0D">
        <w:rPr>
          <w:noProof w:val="0"/>
          <w:sz w:val="22"/>
          <w:szCs w:val="22"/>
          <w:lang w:val="ru-RU"/>
        </w:rPr>
        <w:t xml:space="preserve">a </w:t>
      </w:r>
      <w:r w:rsidR="00B213F3" w:rsidRPr="00DF0B0D">
        <w:rPr>
          <w:noProof w:val="0"/>
          <w:sz w:val="22"/>
          <w:szCs w:val="22"/>
          <w:lang w:val="sk-SK"/>
        </w:rPr>
        <w:t xml:space="preserve">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B213F3" w:rsidRPr="00DF0B0D">
        <w:rPr>
          <w:noProof w:val="0"/>
          <w:sz w:val="22"/>
          <w:szCs w:val="22"/>
          <w:lang w:val="en-US"/>
        </w:rPr>
        <w:t>7</w:t>
      </w:r>
      <w:r w:rsidR="00B213F3" w:rsidRPr="00DF0B0D">
        <w:rPr>
          <w:noProof w:val="0"/>
          <w:sz w:val="22"/>
          <w:szCs w:val="22"/>
          <w:lang w:val="ru-RU"/>
        </w:rPr>
        <w:t xml:space="preserve"> (</w:t>
      </w:r>
      <w:r w:rsidR="00B213F3" w:rsidRPr="00DF0B0D">
        <w:rPr>
          <w:noProof w:val="0"/>
          <w:sz w:val="22"/>
          <w:szCs w:val="22"/>
          <w:lang w:val="sk-SK"/>
        </w:rPr>
        <w:t xml:space="preserve">Úradný vestník </w:t>
      </w:r>
      <w:r w:rsidR="00B213F3" w:rsidRPr="00DF0B0D">
        <w:rPr>
          <w:noProof w:val="0"/>
          <w:sz w:val="22"/>
          <w:szCs w:val="22"/>
          <w:lang w:val="ru-RU"/>
        </w:rPr>
        <w:t xml:space="preserve">APV </w:t>
      </w:r>
      <w:r w:rsidR="00B213F3" w:rsidRPr="00DF0B0D">
        <w:rPr>
          <w:noProof w:val="0"/>
          <w:sz w:val="22"/>
          <w:szCs w:val="22"/>
          <w:lang w:val="sk-SK"/>
        </w:rPr>
        <w:t xml:space="preserve">číslo </w:t>
      </w:r>
      <w:r w:rsidR="00B213F3" w:rsidRPr="00DF0B0D">
        <w:rPr>
          <w:noProof w:val="0"/>
          <w:sz w:val="22"/>
          <w:szCs w:val="22"/>
          <w:lang w:val="en-US"/>
        </w:rPr>
        <w:t>69/2016</w:t>
      </w:r>
      <w:r w:rsidR="008E01AC">
        <w:rPr>
          <w:noProof w:val="0"/>
          <w:sz w:val="22"/>
          <w:szCs w:val="22"/>
          <w:lang w:val="en-US"/>
        </w:rPr>
        <w:t>,</w:t>
      </w:r>
      <w:r w:rsidR="00B213F3" w:rsidRPr="00DF0B0D">
        <w:rPr>
          <w:noProof w:val="0"/>
          <w:sz w:val="22"/>
          <w:szCs w:val="22"/>
          <w:lang w:val="sr-Cyrl-RS"/>
        </w:rPr>
        <w:t xml:space="preserve"> 29/2017</w:t>
      </w:r>
      <w:r w:rsidR="008E01AC">
        <w:rPr>
          <w:noProof w:val="0"/>
          <w:sz w:val="22"/>
          <w:szCs w:val="22"/>
          <w:lang w:val="sk-SK"/>
        </w:rPr>
        <w:t xml:space="preserve"> a 39/2017</w:t>
      </w:r>
      <w:r w:rsidR="00B213F3" w:rsidRPr="00DF0B0D">
        <w:rPr>
          <w:noProof w:val="0"/>
          <w:sz w:val="22"/>
          <w:szCs w:val="22"/>
          <w:lang w:val="ru-RU"/>
        </w:rPr>
        <w:t>).</w:t>
      </w:r>
    </w:p>
    <w:p w:rsidR="005D6BFA" w:rsidRPr="00DF0B0D" w:rsidRDefault="006C2994" w:rsidP="006C2994">
      <w:pPr>
        <w:ind w:firstLine="709"/>
        <w:rPr>
          <w:rFonts w:ascii="Arial" w:hAnsi="Arial"/>
          <w:lang w:val="sr-Latn-CS"/>
        </w:rPr>
      </w:pPr>
      <w:r w:rsidRPr="00DF0B0D">
        <w:rPr>
          <w:noProof w:val="0"/>
          <w:sz w:val="22"/>
          <w:szCs w:val="22"/>
          <w:lang w:val="sk-SK"/>
        </w:rPr>
        <w:t xml:space="preserve">Uskutočnené trovy a výdavky správy spoločných úkonov v roku </w:t>
      </w:r>
      <w:r w:rsidRPr="00DF0B0D">
        <w:rPr>
          <w:noProof w:val="0"/>
          <w:sz w:val="22"/>
          <w:szCs w:val="22"/>
        </w:rPr>
        <w:t>201</w:t>
      </w:r>
      <w:r w:rsidRPr="00DF0B0D">
        <w:rPr>
          <w:noProof w:val="0"/>
          <w:sz w:val="22"/>
          <w:szCs w:val="22"/>
          <w:lang w:val="sr-Cyrl-RS"/>
        </w:rPr>
        <w:t>7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v celkovej sume vynášajú </w:t>
      </w:r>
      <w:r w:rsidR="008E01AC">
        <w:rPr>
          <w:noProof w:val="0"/>
          <w:sz w:val="22"/>
          <w:szCs w:val="22"/>
          <w:lang w:val="sk-SK"/>
        </w:rPr>
        <w:t>491</w:t>
      </w:r>
      <w:r w:rsidRPr="00DF0B0D">
        <w:rPr>
          <w:noProof w:val="0"/>
          <w:sz w:val="22"/>
          <w:szCs w:val="22"/>
          <w:lang w:val="sr-Latn-RS"/>
        </w:rPr>
        <w:t>.</w:t>
      </w:r>
      <w:r w:rsidR="008E01AC">
        <w:rPr>
          <w:noProof w:val="0"/>
          <w:sz w:val="22"/>
          <w:szCs w:val="22"/>
          <w:lang w:val="sr-Latn-RS"/>
        </w:rPr>
        <w:t>551</w:t>
      </w:r>
      <w:r w:rsidRPr="00DF0B0D">
        <w:rPr>
          <w:noProof w:val="0"/>
          <w:sz w:val="22"/>
          <w:szCs w:val="22"/>
          <w:lang w:val="sr-Latn-RS"/>
        </w:rPr>
        <w:t>.</w:t>
      </w:r>
      <w:r w:rsidR="008E01AC">
        <w:rPr>
          <w:noProof w:val="0"/>
          <w:sz w:val="22"/>
          <w:szCs w:val="22"/>
          <w:lang w:val="sr-Latn-RS"/>
        </w:rPr>
        <w:t>885</w:t>
      </w:r>
      <w:r w:rsidRPr="00DF0B0D">
        <w:rPr>
          <w:noProof w:val="0"/>
          <w:sz w:val="22"/>
          <w:szCs w:val="22"/>
          <w:lang w:val="sr-Latn-RS"/>
        </w:rPr>
        <w:t>,</w:t>
      </w:r>
      <w:r w:rsidR="008E01AC">
        <w:rPr>
          <w:noProof w:val="0"/>
          <w:sz w:val="22"/>
          <w:szCs w:val="22"/>
          <w:lang w:val="sr-Latn-RS"/>
        </w:rPr>
        <w:t>88</w:t>
      </w:r>
      <w:r w:rsidRPr="00DF0B0D">
        <w:rPr>
          <w:noProof w:val="0"/>
          <w:sz w:val="22"/>
          <w:szCs w:val="22"/>
          <w:lang w:val="en-US"/>
        </w:rPr>
        <w:t xml:space="preserve">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>din</w:t>
      </w:r>
      <w:r w:rsidRPr="00DF0B0D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</w:rPr>
        <w:t xml:space="preserve"> (kolon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</w:rPr>
        <w:t xml:space="preserve">a </w:t>
      </w:r>
      <w:r w:rsidRPr="00DF0B0D">
        <w:rPr>
          <w:noProof w:val="0"/>
          <w:sz w:val="22"/>
          <w:szCs w:val="22"/>
          <w:lang w:val="sr-Cyrl-RS"/>
        </w:rPr>
        <w:t>6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Pr="00DF0B0D">
        <w:rPr>
          <w:noProof w:val="0"/>
          <w:sz w:val="22"/>
          <w:szCs w:val="22"/>
        </w:rPr>
        <w:t>o </w:t>
      </w:r>
      <w:r w:rsidRPr="00DF0B0D">
        <w:rPr>
          <w:noProof w:val="0"/>
          <w:sz w:val="22"/>
          <w:szCs w:val="22"/>
          <w:lang w:val="sk-SK"/>
        </w:rPr>
        <w:t xml:space="preserve">uskutočnení </w:t>
      </w:r>
      <w:r w:rsidRPr="00DF0B0D">
        <w:rPr>
          <w:noProof w:val="0"/>
          <w:sz w:val="22"/>
          <w:szCs w:val="22"/>
        </w:rPr>
        <w:t>Finan</w:t>
      </w:r>
      <w:r w:rsidRPr="00DF0B0D">
        <w:rPr>
          <w:noProof w:val="0"/>
          <w:sz w:val="22"/>
          <w:szCs w:val="22"/>
          <w:lang w:val="sk-SK"/>
        </w:rPr>
        <w:t xml:space="preserve">čného plánu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 období</w:t>
      </w:r>
      <w:r w:rsidRPr="00DF0B0D">
        <w:rPr>
          <w:noProof w:val="0"/>
          <w:sz w:val="22"/>
          <w:szCs w:val="22"/>
        </w:rPr>
        <w:t xml:space="preserve"> 01.</w:t>
      </w:r>
      <w:r w:rsidRPr="00DF0B0D">
        <w:rPr>
          <w:noProof w:val="0"/>
          <w:sz w:val="22"/>
          <w:szCs w:val="22"/>
          <w:lang w:val="sr-Latn-CS"/>
        </w:rPr>
        <w:t>01</w:t>
      </w:r>
      <w:r w:rsidRPr="00DF0B0D">
        <w:rPr>
          <w:noProof w:val="0"/>
          <w:sz w:val="22"/>
          <w:szCs w:val="22"/>
        </w:rPr>
        <w:t>.- 3</w:t>
      </w:r>
      <w:r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.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sk-SK"/>
        </w:rPr>
        <w:t>6</w:t>
      </w:r>
      <w:r w:rsidRPr="00DF0B0D">
        <w:rPr>
          <w:noProof w:val="0"/>
          <w:sz w:val="22"/>
          <w:szCs w:val="22"/>
        </w:rPr>
        <w:t>.201</w:t>
      </w:r>
      <w:r w:rsidRPr="00DF0B0D">
        <w:rPr>
          <w:noProof w:val="0"/>
          <w:sz w:val="22"/>
          <w:szCs w:val="22"/>
          <w:lang w:val="sr-Cyrl-RS"/>
        </w:rPr>
        <w:t>7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roku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Správa sa nachádza v</w:t>
      </w:r>
      <w:r w:rsidRPr="00DF0B0D">
        <w:rPr>
          <w:noProof w:val="0"/>
          <w:sz w:val="22"/>
          <w:szCs w:val="22"/>
        </w:rPr>
        <w:t xml:space="preserve"> Sektor</w:t>
      </w:r>
      <w:r w:rsidRPr="00DF0B0D">
        <w:rPr>
          <w:noProof w:val="0"/>
          <w:sz w:val="22"/>
          <w:szCs w:val="22"/>
          <w:lang w:val="sk-SK"/>
        </w:rPr>
        <w:t>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verejných obstarávaní 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hmotno-finančných úkonov</w:t>
      </w:r>
      <w:r w:rsidRPr="00DF0B0D">
        <w:rPr>
          <w:noProof w:val="0"/>
          <w:sz w:val="22"/>
          <w:szCs w:val="22"/>
        </w:rPr>
        <w:t>)</w:t>
      </w:r>
      <w:r w:rsidRPr="00DF0B0D">
        <w:rPr>
          <w:noProof w:val="0"/>
          <w:sz w:val="22"/>
          <w:szCs w:val="22"/>
          <w:lang w:val="en-US"/>
        </w:rPr>
        <w:t>.</w:t>
      </w:r>
    </w:p>
    <w:p w:rsidR="00AF218F" w:rsidRPr="00DF0B0D" w:rsidRDefault="00AF218F" w:rsidP="00AF218F">
      <w:pPr>
        <w:ind w:firstLine="709"/>
        <w:rPr>
          <w:rFonts w:ascii="Arial" w:hAnsi="Arial"/>
          <w:lang w:val="ru-RU"/>
        </w:rPr>
        <w:sectPr w:rsidR="00AF218F" w:rsidRPr="00DF0B0D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p w:rsidR="00FC6824" w:rsidRPr="00DF0B0D" w:rsidRDefault="00FC6824" w:rsidP="00E813A1">
      <w:pPr>
        <w:spacing w:line="160" w:lineRule="exact"/>
        <w:rPr>
          <w:rFonts w:ascii="Arial" w:hAnsi="Arial"/>
          <w:b/>
          <w:sz w:val="22"/>
          <w:szCs w:val="22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160"/>
        <w:gridCol w:w="7"/>
      </w:tblGrid>
      <w:tr w:rsidR="008E01AC" w:rsidRPr="00DF0B0D" w:rsidTr="001623BE">
        <w:trPr>
          <w:trHeight w:val="78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8E01AC" w:rsidRPr="00DF0B0D" w:rsidRDefault="008E01AC" w:rsidP="004E00C1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6</w:t>
            </w:r>
          </w:p>
          <w:p w:rsidR="008E01AC" w:rsidRPr="00DF0B0D" w:rsidRDefault="008E01AC" w:rsidP="006C2994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 w:rsidRPr="00DF0B0D"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Расходи и издаци у 2017. години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8352F5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zisky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 w:rsidRPr="00DF0B0D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 xml:space="preserve">(01.01.- 30.09. 2017)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8E01AC" w:rsidRPr="00DF0B0D" w:rsidTr="001623BE">
        <w:trPr>
          <w:trHeight w:val="45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1</w:t>
            </w:r>
            <w:r w:rsidRPr="00DF0B0D">
              <w:rPr>
                <w:sz w:val="18"/>
                <w:szCs w:val="18"/>
                <w:lang w:val="sr-Cyrl-RS"/>
              </w:rPr>
              <w:t>81.546.050,87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174.924.821,32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6.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3</w:t>
            </w:r>
            <w:r w:rsidRPr="00DF0B0D">
              <w:rPr>
                <w:sz w:val="18"/>
                <w:szCs w:val="18"/>
                <w:lang w:val="sr-Cyrl-RS"/>
              </w:rPr>
              <w:t>2.364.078,46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31.163.459,70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122.886.942,54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301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6.8</w:t>
            </w:r>
            <w:r w:rsidRPr="00DF0B0D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6.192.957,80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21.981.107,89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1</w:t>
            </w:r>
            <w:r w:rsidRPr="00DF0B0D">
              <w:rPr>
                <w:sz w:val="18"/>
                <w:szCs w:val="18"/>
                <w:lang w:val="sr-Cyrl-RS"/>
              </w:rPr>
              <w:t>2.586.231,84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8.704.836,07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3.140.640,97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1</w:t>
            </w:r>
            <w:r w:rsidRPr="00DF0B0D">
              <w:rPr>
                <w:sz w:val="18"/>
                <w:szCs w:val="18"/>
                <w:lang w:val="sr-Cyrl-RS"/>
              </w:rPr>
              <w:t>0.735.584,15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8.379.957,92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4.745.001,14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371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2.207.000,00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2.193.402,60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5.533.355,06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2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17</w:t>
            </w:r>
            <w:r w:rsidRPr="00DF0B0D">
              <w:rPr>
                <w:sz w:val="18"/>
                <w:szCs w:val="18"/>
                <w:lang w:val="sr-Cyrl-RS"/>
              </w:rPr>
              <w:t>7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sr-Cyrl-RS"/>
              </w:rPr>
              <w:t>761</w:t>
            </w:r>
            <w:r w:rsidRPr="00DF0B0D">
              <w:rPr>
                <w:sz w:val="18"/>
                <w:szCs w:val="18"/>
              </w:rPr>
              <w:t>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145.391.612,45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1.115.780,57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19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8.772.837,41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121.771.860,83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48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43.</w:t>
            </w:r>
            <w:r w:rsidRPr="00DF0B0D">
              <w:rPr>
                <w:sz w:val="18"/>
                <w:szCs w:val="18"/>
                <w:lang w:val="sr-Cyrl-RS"/>
              </w:rPr>
              <w:t>621.162,00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34.859.520,39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4.630.635,41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150.000,00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143.856,70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69.827.372,53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44.121.106,00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30.480.520,25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72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103.374.512,00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90.198.669,00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14.222.778,62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182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300.000,00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65.613,34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69.568.053,09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3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21.</w:t>
            </w:r>
            <w:r w:rsidRPr="00DF0B0D">
              <w:rPr>
                <w:sz w:val="18"/>
                <w:szCs w:val="18"/>
                <w:lang w:val="sr-Cyrl-RS"/>
              </w:rPr>
              <w:t>645.103,76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20.571.256,24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15.032,57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1</w:t>
            </w:r>
            <w:r w:rsidRPr="00DF0B0D">
              <w:rPr>
                <w:sz w:val="18"/>
                <w:szCs w:val="18"/>
                <w:lang w:val="sr-Cyrl-RS"/>
              </w:rPr>
              <w:t>3.389.590,00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5.529.113,56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11.009.000,00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13.563.101,23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127.800,99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4.579.753,56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8352F5">
        <w:trPr>
          <w:gridAfter w:val="1"/>
          <w:wAfter w:w="7" w:type="dxa"/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700.000,00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331.306,92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371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</w:rPr>
              <w:t>1</w:t>
            </w:r>
            <w:r w:rsidRPr="00DF0B0D">
              <w:rPr>
                <w:sz w:val="18"/>
                <w:szCs w:val="18"/>
                <w:lang w:val="sr-Cyrl-RS"/>
              </w:rPr>
              <w:t>8.135.666,00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12.462.668,40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69.038.000,00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532.500,00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7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46.722.667,00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34.233.089,90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2.231.329,20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85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30.875.333,75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285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4E00C1">
            <w:pPr>
              <w:jc w:val="left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0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sz w:val="18"/>
                <w:szCs w:val="18"/>
                <w:lang w:val="sr-Cyrl-RS"/>
              </w:rPr>
            </w:pPr>
            <w:r w:rsidRPr="00DF0B0D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E01AC" w:rsidRPr="00DF0B0D" w:rsidTr="001623BE">
        <w:trPr>
          <w:trHeight w:val="324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right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SPOLU</w:t>
            </w:r>
            <w:r w:rsidRPr="00DF0B0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C405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F0B0D">
              <w:rPr>
                <w:b/>
                <w:sz w:val="18"/>
                <w:szCs w:val="18"/>
                <w:lang w:val="sr-Cyrl-RS"/>
              </w:rPr>
              <w:t>726.459.752,08</w:t>
            </w:r>
          </w:p>
        </w:tc>
        <w:tc>
          <w:tcPr>
            <w:tcW w:w="1979" w:type="dxa"/>
          </w:tcPr>
          <w:p w:rsidR="008E01AC" w:rsidRPr="00DF0B0D" w:rsidRDefault="008E01AC" w:rsidP="00C4052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F0B0D">
              <w:rPr>
                <w:b/>
                <w:sz w:val="18"/>
                <w:szCs w:val="18"/>
                <w:lang w:val="sr-Cyrl-RS"/>
              </w:rPr>
              <w:t>614.515.994,04</w:t>
            </w:r>
          </w:p>
        </w:tc>
        <w:tc>
          <w:tcPr>
            <w:tcW w:w="2158" w:type="dxa"/>
          </w:tcPr>
          <w:p w:rsidR="008E01AC" w:rsidRPr="00DF0B0D" w:rsidRDefault="008E01AC" w:rsidP="0031003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F0B0D">
              <w:rPr>
                <w:b/>
                <w:sz w:val="18"/>
                <w:szCs w:val="18"/>
                <w:lang w:val="sr-Cyrl-RS"/>
              </w:rPr>
              <w:t>907.631.119,00</w:t>
            </w:r>
          </w:p>
        </w:tc>
        <w:tc>
          <w:tcPr>
            <w:tcW w:w="2160" w:type="dxa"/>
          </w:tcPr>
          <w:p w:rsidR="008E01AC" w:rsidRPr="008E01AC" w:rsidRDefault="008E01AC" w:rsidP="008E01AC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b/>
                <w:sz w:val="18"/>
                <w:szCs w:val="18"/>
                <w:lang w:val="sr-Cyrl-RS"/>
              </w:rPr>
              <w:t>491.551.885,88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DF0B0D" w:rsidRDefault="008E01AC" w:rsidP="000858E2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A673D9" w:rsidRPr="00DF0B0D" w:rsidRDefault="006C2994" w:rsidP="004E00C1">
      <w:pPr>
        <w:jc w:val="left"/>
        <w:rPr>
          <w:rFonts w:ascii="Arial" w:hAnsi="Arial"/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lastRenderedPageBreak/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2016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54/2015</w:t>
      </w:r>
      <w:r w:rsidRPr="00DF0B0D">
        <w:rPr>
          <w:rFonts w:ascii="Arial" w:hAnsi="Arial"/>
          <w:sz w:val="16"/>
          <w:szCs w:val="16"/>
          <w:lang w:val="sk-SK"/>
        </w:rPr>
        <w:t xml:space="preserve"> a 54/2016 – opätovná bilancia</w:t>
      </w:r>
      <w:r w:rsidRPr="00DF0B0D">
        <w:rPr>
          <w:rFonts w:ascii="Arial" w:hAnsi="Arial"/>
          <w:sz w:val="16"/>
          <w:szCs w:val="16"/>
          <w:lang w:val="ru-RU"/>
        </w:rPr>
        <w:t>)</w:t>
      </w:r>
      <w:r w:rsidRPr="00DF0B0D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DF0B0D">
        <w:rPr>
          <w:rFonts w:ascii="Arial" w:hAnsi="Arial"/>
          <w:sz w:val="16"/>
          <w:szCs w:val="16"/>
        </w:rPr>
        <w:t>Z</w:t>
      </w:r>
      <w:r w:rsidRPr="00DF0B0D">
        <w:rPr>
          <w:rFonts w:ascii="Arial" w:hAnsi="Arial"/>
          <w:sz w:val="16"/>
          <w:szCs w:val="16"/>
          <w:lang w:val="sk-SK"/>
        </w:rPr>
        <w:t>á</w:t>
      </w:r>
      <w:r w:rsidRPr="00DF0B0D">
        <w:rPr>
          <w:rFonts w:ascii="Arial" w:hAnsi="Arial"/>
          <w:sz w:val="16"/>
          <w:szCs w:val="16"/>
        </w:rPr>
        <w:t>kona o </w:t>
      </w:r>
      <w:r w:rsidRPr="00DF0B0D">
        <w:rPr>
          <w:rFonts w:ascii="Arial" w:hAnsi="Arial"/>
          <w:sz w:val="16"/>
          <w:szCs w:val="16"/>
          <w:lang w:val="sk-SK"/>
        </w:rPr>
        <w:t xml:space="preserve">rozpočtovom </w:t>
      </w:r>
      <w:r w:rsidRPr="00DF0B0D">
        <w:rPr>
          <w:rFonts w:ascii="Arial" w:hAnsi="Arial"/>
          <w:sz w:val="16"/>
          <w:szCs w:val="16"/>
        </w:rPr>
        <w:t>s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</w:rPr>
        <w:t>st</w:t>
      </w:r>
      <w:r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</w:rPr>
        <w:t>m</w:t>
      </w:r>
      <w:r w:rsidRPr="00DF0B0D">
        <w:rPr>
          <w:rFonts w:ascii="Arial" w:hAnsi="Arial"/>
          <w:sz w:val="16"/>
          <w:szCs w:val="16"/>
          <w:lang w:val="sk-SK"/>
        </w:rPr>
        <w:t>e</w:t>
      </w:r>
      <w:r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vestník </w:t>
      </w:r>
      <w:r w:rsidRPr="00DF0B0D">
        <w:rPr>
          <w:rFonts w:ascii="Arial" w:hAnsi="Arial"/>
          <w:sz w:val="16"/>
          <w:szCs w:val="16"/>
        </w:rPr>
        <w:t xml:space="preserve">Službeni glasnik RS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DF0B0D">
        <w:rPr>
          <w:rFonts w:ascii="Arial" w:hAnsi="Arial"/>
          <w:sz w:val="16"/>
          <w:szCs w:val="16"/>
          <w:lang w:val="sr-Cyrl-RS"/>
        </w:rPr>
        <w:t>-</w:t>
      </w:r>
      <w:r w:rsidRPr="00DF0B0D">
        <w:rPr>
          <w:rFonts w:ascii="Arial" w:hAnsi="Arial"/>
          <w:sz w:val="16"/>
          <w:szCs w:val="16"/>
          <w:lang w:val="sk-SK"/>
        </w:rPr>
        <w:t>opr</w:t>
      </w:r>
      <w:r w:rsidRPr="00DF0B0D">
        <w:rPr>
          <w:rFonts w:ascii="Arial" w:hAnsi="Arial"/>
          <w:sz w:val="16"/>
          <w:szCs w:val="16"/>
          <w:lang w:val="sr-Cyrl-RS"/>
        </w:rPr>
        <w:t>.,</w:t>
      </w:r>
      <w:r w:rsidRPr="00DF0B0D">
        <w:rPr>
          <w:rFonts w:ascii="Arial" w:hAnsi="Arial"/>
          <w:sz w:val="16"/>
          <w:szCs w:val="16"/>
        </w:rPr>
        <w:t xml:space="preserve"> 108/2013</w:t>
      </w:r>
      <w:r w:rsidRPr="00DF0B0D">
        <w:rPr>
          <w:rFonts w:ascii="Arial" w:hAnsi="Arial"/>
          <w:sz w:val="16"/>
          <w:szCs w:val="16"/>
          <w:lang w:val="sr-Cyrl-RS"/>
        </w:rPr>
        <w:t>, 142/2014, 68/2015-</w:t>
      </w:r>
      <w:r w:rsidRPr="00DF0B0D">
        <w:rPr>
          <w:rFonts w:ascii="Arial" w:hAnsi="Arial"/>
          <w:sz w:val="16"/>
          <w:szCs w:val="16"/>
          <w:lang w:val="sk-SK"/>
        </w:rPr>
        <w:t>i</w:t>
      </w:r>
      <w:r w:rsidRPr="00DF0B0D">
        <w:rPr>
          <w:rFonts w:ascii="Arial" w:hAnsi="Arial"/>
          <w:sz w:val="16"/>
          <w:szCs w:val="16"/>
          <w:lang w:val="sr-Cyrl-RS"/>
        </w:rPr>
        <w:t xml:space="preserve">. </w:t>
      </w:r>
      <w:r w:rsidRPr="00DF0B0D">
        <w:rPr>
          <w:rFonts w:ascii="Arial" w:hAnsi="Arial"/>
          <w:sz w:val="16"/>
          <w:szCs w:val="16"/>
          <w:lang w:val="sk-SK"/>
        </w:rPr>
        <w:t>zá</w:t>
      </w:r>
      <w:r w:rsidRPr="00DF0B0D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99/2016</w:t>
      </w:r>
      <w:r w:rsidRPr="00DF0B0D">
        <w:rPr>
          <w:rFonts w:ascii="Arial" w:hAnsi="Arial"/>
          <w:sz w:val="16"/>
          <w:szCs w:val="16"/>
        </w:rPr>
        <w:t>)</w:t>
      </w:r>
      <w:r w:rsidRPr="00DF0B0D">
        <w:rPr>
          <w:rFonts w:ascii="Arial" w:hAnsi="Arial"/>
          <w:sz w:val="16"/>
          <w:szCs w:val="16"/>
          <w:lang w:val="sr-Cyrl-RS"/>
        </w:rPr>
        <w:t>.</w:t>
      </w:r>
    </w:p>
    <w:p w:rsidR="00DD75FE" w:rsidRPr="00DF0B0D" w:rsidRDefault="00B213F3" w:rsidP="004E00C1">
      <w:pPr>
        <w:jc w:val="left"/>
        <w:rPr>
          <w:rFonts w:ascii="Arial" w:hAnsi="Arial"/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sr-Cyrl-RS"/>
        </w:rPr>
        <w:t xml:space="preserve">** </w:t>
      </w:r>
      <w:r w:rsidRPr="00DF0B0D">
        <w:rPr>
          <w:rFonts w:ascii="Arial" w:hAnsi="Arial"/>
          <w:sz w:val="16"/>
          <w:szCs w:val="16"/>
          <w:lang w:val="sk-SK"/>
        </w:rPr>
        <w:t>Zmeny sumy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o rozpočte </w:t>
      </w:r>
      <w:r w:rsidRPr="00DF0B0D">
        <w:rPr>
          <w:rFonts w:ascii="Arial" w:hAnsi="Arial"/>
          <w:sz w:val="16"/>
          <w:szCs w:val="16"/>
          <w:lang w:val="ru-RU"/>
        </w:rPr>
        <w:t>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</w:t>
      </w:r>
      <w:r w:rsidRPr="00DF0B0D">
        <w:rPr>
          <w:rFonts w:ascii="Arial" w:hAnsi="Arial"/>
          <w:sz w:val="16"/>
          <w:szCs w:val="16"/>
          <w:lang w:val="ru-RU"/>
        </w:rPr>
        <w:t xml:space="preserve">a </w:t>
      </w:r>
      <w:r w:rsidRPr="00DF0B0D">
        <w:rPr>
          <w:rFonts w:ascii="Arial" w:hAnsi="Arial"/>
          <w:sz w:val="16"/>
          <w:szCs w:val="16"/>
          <w:lang w:val="sk-SK"/>
        </w:rPr>
        <w:t xml:space="preserve">rok </w:t>
      </w:r>
      <w:r w:rsidRPr="00DF0B0D">
        <w:rPr>
          <w:rFonts w:ascii="Arial" w:hAnsi="Arial"/>
          <w:sz w:val="16"/>
          <w:szCs w:val="16"/>
          <w:lang w:val="ru-RU"/>
        </w:rPr>
        <w:t>201</w:t>
      </w:r>
      <w:r w:rsidRPr="00DF0B0D">
        <w:rPr>
          <w:rFonts w:ascii="Arial" w:hAnsi="Arial"/>
          <w:sz w:val="16"/>
          <w:szCs w:val="16"/>
          <w:lang w:val="en-US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 xml:space="preserve">číslo </w:t>
      </w:r>
      <w:r w:rsidRPr="00DF0B0D">
        <w:rPr>
          <w:rFonts w:ascii="Arial" w:hAnsi="Arial"/>
          <w:sz w:val="16"/>
          <w:szCs w:val="16"/>
          <w:lang w:val="sr-Cyrl-RS"/>
        </w:rPr>
        <w:t xml:space="preserve">69/2016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29/2017- </w:t>
      </w:r>
      <w:r w:rsidRPr="00DF0B0D">
        <w:rPr>
          <w:rFonts w:ascii="Arial" w:hAnsi="Arial"/>
          <w:sz w:val="16"/>
          <w:szCs w:val="16"/>
          <w:lang w:val="sk-SK"/>
        </w:rPr>
        <w:t>opätovná bilancia</w:t>
      </w:r>
      <w:r w:rsidR="008E01AC">
        <w:rPr>
          <w:rFonts w:ascii="Arial" w:hAnsi="Arial"/>
          <w:sz w:val="16"/>
          <w:szCs w:val="16"/>
          <w:lang w:val="sk-SK"/>
        </w:rPr>
        <w:t>a a39/2017 – opätovná bilancia</w:t>
      </w:r>
      <w:r w:rsidRPr="00DF0B0D">
        <w:rPr>
          <w:rFonts w:ascii="Arial" w:hAnsi="Arial"/>
          <w:sz w:val="16"/>
          <w:szCs w:val="16"/>
          <w:lang w:val="sr-Cyrl-RS"/>
        </w:rPr>
        <w:t>)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vznikli v súlade s článkom </w:t>
      </w:r>
      <w:r w:rsidRPr="00DF0B0D">
        <w:rPr>
          <w:rFonts w:ascii="Arial" w:hAnsi="Arial"/>
          <w:sz w:val="16"/>
          <w:szCs w:val="16"/>
        </w:rPr>
        <w:t>61 Z</w:t>
      </w:r>
      <w:r w:rsidRPr="00DF0B0D">
        <w:rPr>
          <w:rFonts w:ascii="Arial" w:hAnsi="Arial"/>
          <w:sz w:val="16"/>
          <w:szCs w:val="16"/>
          <w:lang w:val="sk-SK"/>
        </w:rPr>
        <w:t>á</w:t>
      </w:r>
      <w:r w:rsidRPr="00DF0B0D">
        <w:rPr>
          <w:rFonts w:ascii="Arial" w:hAnsi="Arial"/>
          <w:sz w:val="16"/>
          <w:szCs w:val="16"/>
        </w:rPr>
        <w:t>kona o </w:t>
      </w:r>
      <w:r w:rsidRPr="00DF0B0D">
        <w:rPr>
          <w:rFonts w:ascii="Arial" w:hAnsi="Arial"/>
          <w:sz w:val="16"/>
          <w:szCs w:val="16"/>
          <w:lang w:val="sk-SK"/>
        </w:rPr>
        <w:t xml:space="preserve">rozpočtovom </w:t>
      </w:r>
      <w:r w:rsidRPr="00DF0B0D">
        <w:rPr>
          <w:rFonts w:ascii="Arial" w:hAnsi="Arial"/>
          <w:sz w:val="16"/>
          <w:szCs w:val="16"/>
        </w:rPr>
        <w:t>s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</w:rPr>
        <w:t>st</w:t>
      </w:r>
      <w:r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</w:rPr>
        <w:t>m</w:t>
      </w:r>
      <w:r w:rsidRPr="00DF0B0D">
        <w:rPr>
          <w:rFonts w:ascii="Arial" w:hAnsi="Arial"/>
          <w:sz w:val="16"/>
          <w:szCs w:val="16"/>
          <w:lang w:val="sk-SK"/>
        </w:rPr>
        <w:t>e</w:t>
      </w:r>
      <w:r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vestník </w:t>
      </w:r>
      <w:r w:rsidRPr="00DF0B0D">
        <w:rPr>
          <w:rFonts w:ascii="Arial" w:hAnsi="Arial"/>
          <w:sz w:val="16"/>
          <w:szCs w:val="16"/>
        </w:rPr>
        <w:t xml:space="preserve">Službeni glasnik RS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DF0B0D">
        <w:rPr>
          <w:rFonts w:ascii="Arial" w:hAnsi="Arial"/>
          <w:sz w:val="16"/>
          <w:szCs w:val="16"/>
          <w:lang w:val="sr-Cyrl-RS"/>
        </w:rPr>
        <w:t>-ispr.,</w:t>
      </w:r>
      <w:r w:rsidRPr="00DF0B0D">
        <w:rPr>
          <w:rFonts w:ascii="Arial" w:hAnsi="Arial"/>
          <w:sz w:val="16"/>
          <w:szCs w:val="16"/>
        </w:rPr>
        <w:t xml:space="preserve"> 108/2013</w:t>
      </w:r>
      <w:r w:rsidRPr="00DF0B0D">
        <w:rPr>
          <w:rFonts w:ascii="Arial" w:hAnsi="Arial"/>
          <w:sz w:val="16"/>
          <w:szCs w:val="16"/>
          <w:lang w:val="sr-Cyrl-RS"/>
        </w:rPr>
        <w:t>, 142/2014, 68/2015-</w:t>
      </w:r>
      <w:r w:rsidRPr="00DF0B0D">
        <w:rPr>
          <w:rFonts w:ascii="Arial" w:hAnsi="Arial"/>
          <w:sz w:val="16"/>
          <w:szCs w:val="16"/>
          <w:lang w:val="sk-SK"/>
        </w:rPr>
        <w:t>i</w:t>
      </w:r>
      <w:r w:rsidRPr="00DF0B0D">
        <w:rPr>
          <w:rFonts w:ascii="Arial" w:hAnsi="Arial"/>
          <w:sz w:val="16"/>
          <w:szCs w:val="16"/>
          <w:lang w:val="sr-Cyrl-RS"/>
        </w:rPr>
        <w:t xml:space="preserve">. </w:t>
      </w:r>
      <w:r w:rsidRPr="00DF0B0D">
        <w:rPr>
          <w:rFonts w:ascii="Arial" w:hAnsi="Arial"/>
          <w:sz w:val="16"/>
          <w:szCs w:val="16"/>
          <w:lang w:val="sk-SK"/>
        </w:rPr>
        <w:t>zá</w:t>
      </w:r>
      <w:r w:rsidRPr="00DF0B0D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99/2016</w:t>
      </w:r>
      <w:r w:rsidRPr="00DF0B0D">
        <w:rPr>
          <w:rFonts w:ascii="Arial" w:hAnsi="Arial"/>
          <w:sz w:val="16"/>
          <w:szCs w:val="16"/>
        </w:rPr>
        <w:t>)</w:t>
      </w:r>
      <w:r w:rsidRPr="00DF0B0D">
        <w:rPr>
          <w:rFonts w:ascii="Arial" w:hAnsi="Arial"/>
          <w:sz w:val="16"/>
          <w:szCs w:val="16"/>
          <w:lang w:val="sr-Cyrl-RS"/>
        </w:rPr>
        <w:t>.</w:t>
      </w:r>
    </w:p>
    <w:p w:rsidR="005145DC" w:rsidRPr="00DF0B0D" w:rsidRDefault="005145DC" w:rsidP="004E00C1">
      <w:pPr>
        <w:jc w:val="left"/>
        <w:rPr>
          <w:sz w:val="16"/>
          <w:szCs w:val="16"/>
          <w:lang w:val="en-US"/>
        </w:rPr>
      </w:pP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7"/>
          <w:footerReference w:type="default" r:id="rId18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33" w:name="_Toc437591958"/>
      <w:r w:rsidRPr="00DF0B0D">
        <w:rPr>
          <w:lang w:eastAsia="sr-Cyrl-RS"/>
        </w:rPr>
        <w:t>KAPITOLA 14 ÚDAJE O VEREJNÝCH OBSTARANIACH</w:t>
      </w:r>
      <w:bookmarkEnd w:id="3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Pr="00DF0B0D" w:rsidRDefault="008D7079" w:rsidP="008D7079">
      <w:pPr>
        <w:pStyle w:val="Default"/>
        <w:ind w:left="993"/>
        <w:jc w:val="both"/>
        <w:rPr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8D7079" w:rsidRPr="00DF0B0D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DF0B0D">
        <w:rPr>
          <w:sz w:val="22"/>
          <w:szCs w:val="22"/>
          <w:lang w:val="sr-Latn-RS"/>
        </w:rPr>
        <w:t xml:space="preserve">                </w:t>
      </w:r>
    </w:p>
    <w:p w:rsidR="008D7079" w:rsidRPr="00DF0B0D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DF0B0D" w:rsidRDefault="008D7079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hyperlink r:id="rId19" w:history="1">
        <w:r w:rsidRPr="00DF0B0D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60494E" w:rsidRPr="00DF0B0D" w:rsidRDefault="0060494E" w:rsidP="0060494E">
      <w:pPr>
        <w:rPr>
          <w:lang w:val="ru-RU" w:eastAsia="sr-Cyrl-RS"/>
        </w:rPr>
      </w:pPr>
    </w:p>
    <w:p w:rsidR="0060494E" w:rsidRPr="00DF0B0D" w:rsidRDefault="0060494E" w:rsidP="0060494E">
      <w:pPr>
        <w:rPr>
          <w:lang w:val="ru-RU" w:eastAsia="sr-Cyrl-RS"/>
        </w:rPr>
        <w:sectPr w:rsidR="0060494E" w:rsidRPr="00DF0B0D" w:rsidSect="00440496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4" w:name="_Toc437591959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5" w:name="_Toc437591960"/>
      <w:r w:rsidRPr="00DF0B0D">
        <w:rPr>
          <w:lang w:eastAsia="sr-Cyrl-RS"/>
        </w:rPr>
        <w:t>KAPITOLA 16 ÚDAJE O VYPLATENÝCH MZDÁCH, ZÁROBKOCH A INÝCH PRÍJMOCH</w:t>
      </w:r>
      <w:bookmarkEnd w:id="35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DF0B0D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vedúcich </w:t>
      </w:r>
      <w:r w:rsidRPr="00DF0B0D">
        <w:rPr>
          <w:bCs w:val="0"/>
          <w:noProof w:val="0"/>
          <w:sz w:val="22"/>
          <w:szCs w:val="22"/>
          <w:lang w:val="sk-SK"/>
        </w:rPr>
        <w:t xml:space="preserve">(dosadené osoby) pre </w:t>
      </w:r>
      <w:r w:rsidR="008E01AC">
        <w:rPr>
          <w:b/>
          <w:noProof w:val="0"/>
          <w:sz w:val="22"/>
          <w:szCs w:val="22"/>
          <w:lang w:val="sk-SK"/>
        </w:rPr>
        <w:t>október</w:t>
      </w:r>
      <w:r w:rsidR="00C31330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450FCF" w:rsidRPr="00DF0B0D">
        <w:rPr>
          <w:bCs w:val="0"/>
          <w:noProof w:val="0"/>
          <w:sz w:val="22"/>
          <w:szCs w:val="22"/>
          <w:lang w:val="sk-SK"/>
        </w:rPr>
        <w:t>7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je spolu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50FCF" w:rsidRPr="00DF0B0D">
        <w:rPr>
          <w:b/>
          <w:bCs w:val="0"/>
          <w:noProof w:val="0"/>
          <w:sz w:val="22"/>
          <w:szCs w:val="22"/>
          <w:lang w:val="sr-Cyrl-RS"/>
        </w:rPr>
        <w:t>475</w:t>
      </w:r>
      <w:r w:rsidR="00450FCF" w:rsidRPr="00DF0B0D">
        <w:rPr>
          <w:b/>
          <w:bCs w:val="0"/>
          <w:noProof w:val="0"/>
          <w:sz w:val="22"/>
          <w:szCs w:val="22"/>
          <w:lang w:val="ru-RU"/>
        </w:rPr>
        <w:t>.743,45</w:t>
      </w:r>
      <w:r w:rsidR="001A31A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dinárov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DC3A3A" w:rsidRPr="00DF0B0D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DF0B0D" w:rsidRDefault="0064724A" w:rsidP="005D6BFA">
      <w:pPr>
        <w:ind w:firstLine="720"/>
        <w:rPr>
          <w:sz w:val="22"/>
          <w:szCs w:val="18"/>
          <w:lang w:val="ru-RU"/>
        </w:rPr>
      </w:pPr>
      <w:r w:rsidRPr="00DF0B0D">
        <w:rPr>
          <w:sz w:val="22"/>
          <w:szCs w:val="18"/>
          <w:lang w:val="sk-SK"/>
        </w:rPr>
        <w:t xml:space="preserve">Výška platov, resp. zárobkov pre mesiac </w:t>
      </w:r>
      <w:r w:rsidR="008E01AC">
        <w:rPr>
          <w:b/>
          <w:noProof w:val="0"/>
          <w:sz w:val="22"/>
          <w:szCs w:val="22"/>
          <w:lang w:val="sk-SK"/>
        </w:rPr>
        <w:t>október</w:t>
      </w:r>
      <w:r w:rsidR="008E01AC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8E01AC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ru-RU"/>
        </w:rPr>
        <w:t>201</w:t>
      </w:r>
      <w:r w:rsidR="00450FCF" w:rsidRPr="00DF0B0D">
        <w:rPr>
          <w:bCs w:val="0"/>
          <w:noProof w:val="0"/>
          <w:sz w:val="22"/>
          <w:szCs w:val="22"/>
          <w:lang w:val="en-US"/>
        </w:rPr>
        <w:t>7</w:t>
      </w:r>
      <w:r w:rsidR="00AF218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sz w:val="22"/>
          <w:szCs w:val="18"/>
          <w:lang w:val="sk-SK"/>
        </w:rPr>
        <w:t>je spolu</w:t>
      </w:r>
      <w:r w:rsidR="00EF79DD" w:rsidRPr="00DF0B0D">
        <w:rPr>
          <w:sz w:val="22"/>
          <w:szCs w:val="18"/>
        </w:rPr>
        <w:t xml:space="preserve"> </w:t>
      </w:r>
      <w:r w:rsidR="008E01AC">
        <w:rPr>
          <w:sz w:val="22"/>
          <w:szCs w:val="18"/>
          <w:lang w:val="sk-SK"/>
        </w:rPr>
        <w:t>8</w:t>
      </w:r>
      <w:r w:rsidR="00DF0B0D" w:rsidRPr="00DF0B0D">
        <w:rPr>
          <w:b/>
          <w:bCs w:val="0"/>
          <w:noProof w:val="0"/>
          <w:sz w:val="22"/>
          <w:szCs w:val="22"/>
          <w:lang w:val="sr-Cyrl-RS"/>
        </w:rPr>
        <w:t>.</w:t>
      </w:r>
      <w:r w:rsidR="008E01AC">
        <w:rPr>
          <w:b/>
          <w:bCs w:val="0"/>
          <w:noProof w:val="0"/>
          <w:sz w:val="22"/>
          <w:szCs w:val="22"/>
          <w:lang w:val="sk-SK"/>
        </w:rPr>
        <w:t>962</w:t>
      </w:r>
      <w:r w:rsidR="00DF0B0D" w:rsidRPr="00DF0B0D">
        <w:rPr>
          <w:b/>
          <w:bCs w:val="0"/>
          <w:noProof w:val="0"/>
          <w:sz w:val="22"/>
          <w:szCs w:val="22"/>
          <w:lang w:val="sr-Cyrl-RS"/>
        </w:rPr>
        <w:t>.</w:t>
      </w:r>
      <w:r w:rsidR="008E01AC">
        <w:rPr>
          <w:b/>
          <w:bCs w:val="0"/>
          <w:noProof w:val="0"/>
          <w:sz w:val="22"/>
          <w:szCs w:val="22"/>
          <w:lang w:val="sk-SK"/>
        </w:rPr>
        <w:t>860</w:t>
      </w:r>
      <w:r w:rsidR="00DF0B0D" w:rsidRPr="00DF0B0D">
        <w:rPr>
          <w:b/>
          <w:bCs w:val="0"/>
          <w:noProof w:val="0"/>
          <w:sz w:val="22"/>
          <w:szCs w:val="22"/>
          <w:lang w:val="sr-Cyrl-RS"/>
        </w:rPr>
        <w:t>,4</w:t>
      </w:r>
      <w:r w:rsidR="008E01AC">
        <w:rPr>
          <w:b/>
          <w:bCs w:val="0"/>
          <w:noProof w:val="0"/>
          <w:sz w:val="22"/>
          <w:szCs w:val="22"/>
          <w:lang w:val="sk-SK"/>
        </w:rPr>
        <w:t>3</w:t>
      </w:r>
      <w:r w:rsidR="001A31A2" w:rsidRPr="00DF0B0D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DF0B0D">
        <w:rPr>
          <w:sz w:val="22"/>
          <w:szCs w:val="18"/>
          <w:lang w:val="sk-SK"/>
        </w:rPr>
        <w:t>dinárov pre nasledujúce kategórie zamestnancov</w:t>
      </w:r>
      <w:r w:rsidRPr="00DF0B0D">
        <w:rPr>
          <w:sz w:val="22"/>
          <w:szCs w:val="18"/>
        </w:rPr>
        <w:t>:</w:t>
      </w:r>
    </w:p>
    <w:p w:rsidR="00D0773F" w:rsidRPr="00DF0B0D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A6FEC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EC" w:rsidRPr="00DF0B0D" w:rsidRDefault="00EA6FEC" w:rsidP="00631959">
            <w:r w:rsidRPr="00DF0B0D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EC" w:rsidRPr="00DF0B0D" w:rsidRDefault="00EA6FEC" w:rsidP="00930F3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EC" w:rsidRPr="00DF0B0D" w:rsidRDefault="00EA6FEC" w:rsidP="00930F3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578.596,48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1.077.667,86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1.142.062,68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169.987,80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234.519,34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198.493,79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668.671,76</w:t>
            </w:r>
          </w:p>
        </w:tc>
      </w:tr>
      <w:tr w:rsidR="00B213F3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631959">
            <w:r w:rsidRPr="00DF0B0D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DF0B0D" w:rsidRDefault="00B213F3" w:rsidP="00310035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F3" w:rsidRPr="008E01AC" w:rsidRDefault="00B213F3" w:rsidP="00310035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01AC">
              <w:rPr>
                <w:bCs w:val="0"/>
                <w:noProof w:val="0"/>
                <w:sz w:val="22"/>
                <w:szCs w:val="22"/>
                <w:lang w:val="sr-Cyrl-RS"/>
              </w:rPr>
              <w:t>29.782,04</w:t>
            </w:r>
          </w:p>
        </w:tc>
      </w:tr>
      <w:tr w:rsidR="008E01AC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631959">
            <w:r w:rsidRPr="00DF0B0D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8E01A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E01AC" w:rsidRDefault="008E01AC" w:rsidP="00913D8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01AC">
              <w:rPr>
                <w:bCs w:val="0"/>
                <w:noProof w:val="0"/>
                <w:sz w:val="22"/>
                <w:szCs w:val="22"/>
                <w:lang w:val="sr-Cyrl-RS"/>
              </w:rPr>
              <w:t>3.987.207,44</w:t>
            </w:r>
          </w:p>
        </w:tc>
      </w:tr>
      <w:tr w:rsidR="008E01AC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631959">
            <w:r w:rsidRPr="00DF0B0D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E01AC" w:rsidRDefault="008E01AC" w:rsidP="008E01AC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>
              <w:rPr>
                <w:bCs w:val="0"/>
                <w:noProof w:val="0"/>
                <w:sz w:val="22"/>
                <w:szCs w:val="22"/>
                <w:lang w:val="sk-SK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E01AC" w:rsidRDefault="008E01AC" w:rsidP="00913D8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01AC">
              <w:rPr>
                <w:bCs w:val="0"/>
                <w:noProof w:val="0"/>
                <w:sz w:val="22"/>
                <w:szCs w:val="22"/>
                <w:lang w:val="sr-Cyrl-RS"/>
              </w:rPr>
              <w:t>875.871,24</w:t>
            </w:r>
          </w:p>
        </w:tc>
      </w:tr>
      <w:tr w:rsidR="008E01AC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>
            <w:pPr>
              <w:jc w:val="right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8E01A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r-Latn-RS"/>
              </w:rPr>
              <w:t>28</w:t>
            </w:r>
            <w:r>
              <w:rPr>
                <w:bCs w:val="0"/>
                <w:noProof w:val="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E01AC" w:rsidRDefault="008E01AC" w:rsidP="00913D8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E01AC">
              <w:rPr>
                <w:bCs w:val="0"/>
                <w:noProof w:val="0"/>
                <w:sz w:val="22"/>
                <w:szCs w:val="22"/>
                <w:lang w:val="sr-Cyrl-RS"/>
              </w:rPr>
              <w:t>8.962.860,43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450FCF"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6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8E01A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DF0B0D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8E01AC" w:rsidRPr="00DF0B0D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DF0B0D" w:rsidRDefault="008E01AC" w:rsidP="005F736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24281D" w:rsidRDefault="008E01AC" w:rsidP="00913D81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5F736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Asistnent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Slobodan Blagojev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17.981,44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8E01AC" w:rsidRPr="008F4278" w:rsidRDefault="008E01AC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139.618,80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16.892,48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8F4278" w:rsidTr="00913D8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9.074.132,52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3.476.977,00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E01AC" w:rsidRPr="00DF0B0D" w:rsidTr="00913D8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Latn-RS"/>
              </w:rPr>
              <w:t>388.318,00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648.809,00</w:t>
            </w:r>
          </w:p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126.697,40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Pr="008F4278" w:rsidRDefault="008E01AC" w:rsidP="00913D8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1.629.663,00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8F4278" w:rsidRDefault="008E01AC" w:rsidP="00913D81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AC" w:rsidRPr="00DF0B0D" w:rsidRDefault="008E01AC" w:rsidP="0016674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F4278">
              <w:rPr>
                <w:bCs w:val="0"/>
                <w:noProof w:val="0"/>
                <w:sz w:val="18"/>
                <w:szCs w:val="18"/>
                <w:lang w:val="sr-Cyrl-RS"/>
              </w:rPr>
              <w:t>9.074,82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0FCF"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559"/>
        <w:gridCol w:w="1560"/>
        <w:gridCol w:w="1417"/>
      </w:tblGrid>
      <w:tr w:rsidR="00C31330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A673D9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D9" w:rsidRPr="00DF0B0D" w:rsidRDefault="00A673D9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A673D9" w:rsidRPr="00DF0B0D" w:rsidRDefault="00A673D9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9" w:rsidRPr="00DF0B0D" w:rsidRDefault="00A673D9" w:rsidP="00391A50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D9" w:rsidRPr="00DF0B0D" w:rsidRDefault="00A673D9" w:rsidP="00391A50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F0B0D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26.730,00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F0B0D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DF0B0D" w:rsidRPr="00DF0B0D" w:rsidRDefault="00DF0B0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14.169,42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F0B0D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108.713,80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F0B0D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14.289,15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2.999,36</w:t>
            </w:r>
          </w:p>
        </w:tc>
      </w:tr>
      <w:tr w:rsidR="00DF0B0D" w:rsidRPr="00DF0B0D" w:rsidTr="007B2E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7.411.525,44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255.816,00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583.620,00</w:t>
            </w:r>
          </w:p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1.312.567,20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3.472.477,00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0D" w:rsidRPr="00DF0B0D" w:rsidRDefault="00DF0B0D" w:rsidP="00A3271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F0B0D">
              <w:rPr>
                <w:bCs w:val="0"/>
                <w:noProof w:val="0"/>
                <w:sz w:val="18"/>
                <w:szCs w:val="18"/>
                <w:lang w:val="sr-Latn-RS"/>
              </w:rPr>
              <w:t>7.657,82</w:t>
            </w: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6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7" w:name="_Toc339975207"/>
      <w:bookmarkStart w:id="38" w:name="_Toc342392629"/>
      <w:bookmarkStart w:id="39" w:name="_Toc437591961"/>
      <w:bookmarkEnd w:id="36"/>
      <w:r w:rsidRPr="00DF0B0D">
        <w:rPr>
          <w:lang w:eastAsia="sr-Cyrl-RS"/>
        </w:rPr>
        <w:lastRenderedPageBreak/>
        <w:t xml:space="preserve">KAPITOLA 17. </w:t>
      </w:r>
      <w:bookmarkEnd w:id="37"/>
      <w:bookmarkEnd w:id="38"/>
      <w:r w:rsidRPr="00DF0B0D">
        <w:rPr>
          <w:lang w:eastAsia="sr-Cyrl-RS"/>
        </w:rPr>
        <w:t>ÚDAJE O PRACOVNÝCH PROSTRIEDKOCH</w:t>
      </w:r>
      <w:bookmarkEnd w:id="39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6C2994" w:rsidRPr="00DF0B0D">
        <w:rPr>
          <w:rFonts w:cs="Times New Roman"/>
          <w:sz w:val="22"/>
          <w:szCs w:val="22"/>
          <w:lang w:val="en-US"/>
        </w:rPr>
        <w:t>6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</w:rPr>
              <w:t>8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Pr="00DF0B0D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</w:rPr>
              <w:t>2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DF0B0D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Pr="00DF0B0D">
              <w:rPr>
                <w:rFonts w:cs="Times New Roman"/>
                <w:sz w:val="22"/>
                <w:szCs w:val="22"/>
              </w:rPr>
              <w:t>.</w:t>
            </w:r>
            <w:r w:rsidRPr="00DF0B0D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Pr="00DF0B0D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</w:rPr>
              <w:t>37.</w:t>
            </w:r>
            <w:r w:rsidRPr="00DF0B0D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C2994" w:rsidRPr="00DF0B0D" w:rsidRDefault="00B213F3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C2994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6C2994" w:rsidRPr="00DF0B0D" w:rsidRDefault="006C2994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6C2994" w:rsidRPr="00DF0B0D" w:rsidRDefault="006C2994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6C2994" w:rsidRPr="00DF0B0D" w:rsidRDefault="006C2994" w:rsidP="00C4052D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b/>
                <w:sz w:val="22"/>
                <w:szCs w:val="22"/>
              </w:rPr>
              <w:t>1.</w:t>
            </w:r>
            <w:r w:rsidRPr="00DF0B0D">
              <w:rPr>
                <w:rFonts w:cs="Times New Roman"/>
                <w:b/>
                <w:sz w:val="22"/>
                <w:szCs w:val="22"/>
                <w:lang w:val="sr-Cyrl-RS"/>
              </w:rPr>
              <w:t>453.919.151,72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8C6F80" w:rsidRPr="00DF0B0D" w:rsidRDefault="005A1E6C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/>
          <w:noProof w:val="0"/>
          <w:sz w:val="16"/>
          <w:szCs w:val="16"/>
          <w:lang w:val="en-US"/>
        </w:rPr>
        <w:t xml:space="preserve"> </w:t>
      </w:r>
      <w:r w:rsidR="00440496"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40" w:name="_Toc437591962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4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1" w:name="_Toc437591963"/>
      <w:r w:rsidRPr="00DF0B0D">
        <w:rPr>
          <w:lang w:eastAsia="sr-Cyrl-RS"/>
        </w:rPr>
        <w:t>KAPITOLA 19 VLASTNENÉ DRUHY INFORMÁCIÍ</w:t>
      </w:r>
      <w:bookmarkEnd w:id="4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2" w:name="_Toc437591964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42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43" w:name="_Toc437591965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43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2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8C14B7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8C14B7" w:rsidRPr="00DF0B0D" w:rsidRDefault="008C14B7">
      <w:pPr>
        <w:rPr>
          <w:rFonts w:ascii="Arial" w:hAnsi="Arial"/>
          <w:lang w:val="ru-RU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  <w:bookmarkStart w:id="44" w:name="_GoBack"/>
      <w:bookmarkEnd w:id="44"/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B5" w:rsidRDefault="005A1EB5">
      <w:r>
        <w:separator/>
      </w:r>
    </w:p>
  </w:endnote>
  <w:endnote w:type="continuationSeparator" w:id="0">
    <w:p w:rsidR="005A1EB5" w:rsidRDefault="005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Default="00877205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877205" w:rsidRDefault="00877205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Pr="002474FC" w:rsidRDefault="00877205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645F31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877205" w:rsidRDefault="00877205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Default="0087720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877205" w:rsidRDefault="008772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Pr="008C6F80" w:rsidRDefault="00877205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45F31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877205" w:rsidRDefault="0087720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Default="0087720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877205" w:rsidRDefault="0087720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Pr="008C6F80" w:rsidRDefault="00877205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45F31">
      <w:rPr>
        <w:rStyle w:val="PageNumber"/>
        <w:sz w:val="18"/>
        <w:szCs w:val="18"/>
      </w:rPr>
      <w:t>39</w:t>
    </w:r>
    <w:r w:rsidRPr="008C6F80">
      <w:rPr>
        <w:rStyle w:val="PageNumber"/>
        <w:sz w:val="18"/>
        <w:szCs w:val="18"/>
      </w:rPr>
      <w:fldChar w:fldCharType="end"/>
    </w:r>
  </w:p>
  <w:p w:rsidR="00877205" w:rsidRDefault="00877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B5" w:rsidRDefault="005A1EB5">
      <w:r>
        <w:separator/>
      </w:r>
    </w:p>
  </w:footnote>
  <w:footnote w:type="continuationSeparator" w:id="0">
    <w:p w:rsidR="005A1EB5" w:rsidRDefault="005A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5" w:rsidRPr="00EB077E" w:rsidRDefault="00877205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877205" w:rsidRPr="00EB077E" w:rsidRDefault="00877205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877205" w:rsidRDefault="00877205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877205" w:rsidRPr="00EC0386" w:rsidRDefault="00877205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publikácia o práci</w:t>
    </w:r>
  </w:p>
  <w:p w:rsidR="00877205" w:rsidRPr="00AC5381" w:rsidRDefault="00877205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AD74C2">
      <w:rPr>
        <w:b/>
        <w:sz w:val="16"/>
        <w:szCs w:val="16"/>
        <w:lang w:val="en-US"/>
      </w:rPr>
      <w:t>3</w:t>
    </w:r>
    <w:r w:rsidR="00DF0B0D">
      <w:rPr>
        <w:b/>
        <w:sz w:val="16"/>
        <w:szCs w:val="16"/>
        <w:lang w:val="en-US"/>
      </w:rPr>
      <w:t>0</w:t>
    </w:r>
    <w:r>
      <w:rPr>
        <w:b/>
        <w:sz w:val="16"/>
        <w:szCs w:val="16"/>
        <w:lang w:val="sr-Latn-CS"/>
      </w:rPr>
      <w:t>.</w:t>
    </w:r>
    <w:r w:rsidR="00D13D7B">
      <w:rPr>
        <w:b/>
        <w:sz w:val="16"/>
        <w:szCs w:val="16"/>
        <w:lang w:val="sr-Latn-CS"/>
      </w:rPr>
      <w:t>11</w:t>
    </w:r>
    <w:r>
      <w:rPr>
        <w:b/>
        <w:sz w:val="16"/>
        <w:szCs w:val="16"/>
      </w:rPr>
      <w:t>.201</w:t>
    </w:r>
    <w:r w:rsidR="00DD75FE">
      <w:rPr>
        <w:b/>
        <w:sz w:val="16"/>
        <w:szCs w:val="16"/>
        <w:lang w:val="en-US"/>
      </w:rPr>
      <w:t>7</w:t>
    </w:r>
    <w:r>
      <w:rPr>
        <w:b/>
        <w:sz w:val="16"/>
        <w:szCs w:val="16"/>
        <w:lang w:val="en-US"/>
      </w:rPr>
      <w:t>.</w:t>
    </w:r>
  </w:p>
  <w:p w:rsidR="00877205" w:rsidRPr="009908A1" w:rsidRDefault="00877205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>
    <w:nsid w:val="4BEE32FA"/>
    <w:multiLevelType w:val="hybridMultilevel"/>
    <w:tmpl w:val="F1AE6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3663"/>
    <w:rsid w:val="000C67D5"/>
    <w:rsid w:val="000D0D55"/>
    <w:rsid w:val="000D24D5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C60"/>
    <w:rsid w:val="0017508C"/>
    <w:rsid w:val="00175CAF"/>
    <w:rsid w:val="001765DE"/>
    <w:rsid w:val="0018065E"/>
    <w:rsid w:val="00180F24"/>
    <w:rsid w:val="00181191"/>
    <w:rsid w:val="00182D66"/>
    <w:rsid w:val="00184E04"/>
    <w:rsid w:val="001854AF"/>
    <w:rsid w:val="001859DE"/>
    <w:rsid w:val="0019024E"/>
    <w:rsid w:val="0019203C"/>
    <w:rsid w:val="0019597C"/>
    <w:rsid w:val="00196239"/>
    <w:rsid w:val="0019778C"/>
    <w:rsid w:val="001A19D2"/>
    <w:rsid w:val="001A31A2"/>
    <w:rsid w:val="001A38D7"/>
    <w:rsid w:val="001A61F9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CE4"/>
    <w:rsid w:val="001C23DB"/>
    <w:rsid w:val="001C5356"/>
    <w:rsid w:val="001C5658"/>
    <w:rsid w:val="001D0E23"/>
    <w:rsid w:val="001D1404"/>
    <w:rsid w:val="001D234E"/>
    <w:rsid w:val="001D2D9A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EF7"/>
    <w:rsid w:val="002331A5"/>
    <w:rsid w:val="002332F7"/>
    <w:rsid w:val="0023565B"/>
    <w:rsid w:val="002366D0"/>
    <w:rsid w:val="00237C36"/>
    <w:rsid w:val="00240876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6D62"/>
    <w:rsid w:val="002C7C80"/>
    <w:rsid w:val="002D0838"/>
    <w:rsid w:val="002D09D9"/>
    <w:rsid w:val="002D211B"/>
    <w:rsid w:val="002D3D2B"/>
    <w:rsid w:val="002E01A1"/>
    <w:rsid w:val="002E115E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C0D42"/>
    <w:rsid w:val="003C164E"/>
    <w:rsid w:val="003C2090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5D4D"/>
    <w:rsid w:val="003D5F82"/>
    <w:rsid w:val="003E0778"/>
    <w:rsid w:val="003E14A8"/>
    <w:rsid w:val="003E2F47"/>
    <w:rsid w:val="003E3136"/>
    <w:rsid w:val="003E3364"/>
    <w:rsid w:val="003E363B"/>
    <w:rsid w:val="003E5B2D"/>
    <w:rsid w:val="003F0DB0"/>
    <w:rsid w:val="003F20A5"/>
    <w:rsid w:val="003F2E78"/>
    <w:rsid w:val="003F3FE8"/>
    <w:rsid w:val="003F4369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E33"/>
    <w:rsid w:val="00472B01"/>
    <w:rsid w:val="00472BDE"/>
    <w:rsid w:val="00474FE9"/>
    <w:rsid w:val="004818E0"/>
    <w:rsid w:val="00481F52"/>
    <w:rsid w:val="004830B5"/>
    <w:rsid w:val="0048446F"/>
    <w:rsid w:val="004860A5"/>
    <w:rsid w:val="00491987"/>
    <w:rsid w:val="004960A7"/>
    <w:rsid w:val="004A1BD7"/>
    <w:rsid w:val="004A58C5"/>
    <w:rsid w:val="004A58C6"/>
    <w:rsid w:val="004A6A52"/>
    <w:rsid w:val="004B24F9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450D"/>
    <w:rsid w:val="004E4CA6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5030"/>
    <w:rsid w:val="0054596C"/>
    <w:rsid w:val="0054626A"/>
    <w:rsid w:val="00551037"/>
    <w:rsid w:val="005521CE"/>
    <w:rsid w:val="00552422"/>
    <w:rsid w:val="00555DD8"/>
    <w:rsid w:val="00556130"/>
    <w:rsid w:val="00562D07"/>
    <w:rsid w:val="0056368D"/>
    <w:rsid w:val="005643F7"/>
    <w:rsid w:val="00565247"/>
    <w:rsid w:val="00565968"/>
    <w:rsid w:val="00565AFA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D0D"/>
    <w:rsid w:val="00592E11"/>
    <w:rsid w:val="00593EB1"/>
    <w:rsid w:val="0059643B"/>
    <w:rsid w:val="005A0484"/>
    <w:rsid w:val="005A08F0"/>
    <w:rsid w:val="005A1E6C"/>
    <w:rsid w:val="005A1EB5"/>
    <w:rsid w:val="005A2C9A"/>
    <w:rsid w:val="005A391B"/>
    <w:rsid w:val="005A42BE"/>
    <w:rsid w:val="005A6ECE"/>
    <w:rsid w:val="005A733B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205D"/>
    <w:rsid w:val="005D2154"/>
    <w:rsid w:val="005D2243"/>
    <w:rsid w:val="005D5114"/>
    <w:rsid w:val="005D5D2E"/>
    <w:rsid w:val="005D6268"/>
    <w:rsid w:val="005D6BFA"/>
    <w:rsid w:val="005E7A92"/>
    <w:rsid w:val="005E7C38"/>
    <w:rsid w:val="005E7C6A"/>
    <w:rsid w:val="005F2FB8"/>
    <w:rsid w:val="005F438A"/>
    <w:rsid w:val="005F58DC"/>
    <w:rsid w:val="005F5B07"/>
    <w:rsid w:val="005F5CC1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31959"/>
    <w:rsid w:val="00631984"/>
    <w:rsid w:val="00633742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43C1"/>
    <w:rsid w:val="007A5DAA"/>
    <w:rsid w:val="007A6509"/>
    <w:rsid w:val="007B0077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60F1"/>
    <w:rsid w:val="007E7BFC"/>
    <w:rsid w:val="007F0A49"/>
    <w:rsid w:val="007F1030"/>
    <w:rsid w:val="007F1EBF"/>
    <w:rsid w:val="007F30AC"/>
    <w:rsid w:val="007F394F"/>
    <w:rsid w:val="007F5A00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4278"/>
    <w:rsid w:val="008F6F2D"/>
    <w:rsid w:val="008F772C"/>
    <w:rsid w:val="00900015"/>
    <w:rsid w:val="00900E64"/>
    <w:rsid w:val="009012E6"/>
    <w:rsid w:val="00902E94"/>
    <w:rsid w:val="00903D17"/>
    <w:rsid w:val="009045BD"/>
    <w:rsid w:val="00904624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5899"/>
    <w:rsid w:val="00975F23"/>
    <w:rsid w:val="00976354"/>
    <w:rsid w:val="009764C8"/>
    <w:rsid w:val="0097720A"/>
    <w:rsid w:val="00977594"/>
    <w:rsid w:val="0098508D"/>
    <w:rsid w:val="009908A1"/>
    <w:rsid w:val="009936B5"/>
    <w:rsid w:val="00994E49"/>
    <w:rsid w:val="009A1AEB"/>
    <w:rsid w:val="009A2CD1"/>
    <w:rsid w:val="009A57C5"/>
    <w:rsid w:val="009A6A4D"/>
    <w:rsid w:val="009A731B"/>
    <w:rsid w:val="009B019A"/>
    <w:rsid w:val="009B2173"/>
    <w:rsid w:val="009B3413"/>
    <w:rsid w:val="009B5660"/>
    <w:rsid w:val="009B5BEC"/>
    <w:rsid w:val="009B6FD7"/>
    <w:rsid w:val="009B70AF"/>
    <w:rsid w:val="009B7753"/>
    <w:rsid w:val="009B7D9E"/>
    <w:rsid w:val="009C54E7"/>
    <w:rsid w:val="009C68FC"/>
    <w:rsid w:val="009D0D2D"/>
    <w:rsid w:val="009D0E38"/>
    <w:rsid w:val="009D2224"/>
    <w:rsid w:val="009D59F7"/>
    <w:rsid w:val="009D5C31"/>
    <w:rsid w:val="009D7572"/>
    <w:rsid w:val="009E3CA6"/>
    <w:rsid w:val="009E707D"/>
    <w:rsid w:val="009E7E4F"/>
    <w:rsid w:val="009F1895"/>
    <w:rsid w:val="009F2303"/>
    <w:rsid w:val="009F3CC0"/>
    <w:rsid w:val="009F4318"/>
    <w:rsid w:val="009F5FC9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E88"/>
    <w:rsid w:val="00AA7BAF"/>
    <w:rsid w:val="00AB00C8"/>
    <w:rsid w:val="00AB1671"/>
    <w:rsid w:val="00AB2186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12DD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CCB"/>
    <w:rsid w:val="00BA10ED"/>
    <w:rsid w:val="00BA2641"/>
    <w:rsid w:val="00BA4874"/>
    <w:rsid w:val="00BA4C52"/>
    <w:rsid w:val="00BA5FEE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D37F7"/>
    <w:rsid w:val="00BD557B"/>
    <w:rsid w:val="00BE0728"/>
    <w:rsid w:val="00BE3C63"/>
    <w:rsid w:val="00BE57B3"/>
    <w:rsid w:val="00BE5CE1"/>
    <w:rsid w:val="00BF2563"/>
    <w:rsid w:val="00BF42A8"/>
    <w:rsid w:val="00BF587B"/>
    <w:rsid w:val="00BF5F22"/>
    <w:rsid w:val="00C005DB"/>
    <w:rsid w:val="00C007EA"/>
    <w:rsid w:val="00C01CF1"/>
    <w:rsid w:val="00C025DB"/>
    <w:rsid w:val="00C03494"/>
    <w:rsid w:val="00C047CF"/>
    <w:rsid w:val="00C05B72"/>
    <w:rsid w:val="00C0601B"/>
    <w:rsid w:val="00C0704B"/>
    <w:rsid w:val="00C109B9"/>
    <w:rsid w:val="00C10EDC"/>
    <w:rsid w:val="00C11276"/>
    <w:rsid w:val="00C113F7"/>
    <w:rsid w:val="00C12A4B"/>
    <w:rsid w:val="00C16F82"/>
    <w:rsid w:val="00C209D6"/>
    <w:rsid w:val="00C20E83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218B4"/>
    <w:rsid w:val="00D22B7A"/>
    <w:rsid w:val="00D2334D"/>
    <w:rsid w:val="00D24B99"/>
    <w:rsid w:val="00D24BDE"/>
    <w:rsid w:val="00D25670"/>
    <w:rsid w:val="00D25CB2"/>
    <w:rsid w:val="00D2647B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7AEB"/>
    <w:rsid w:val="00D51AE1"/>
    <w:rsid w:val="00D55E8A"/>
    <w:rsid w:val="00D57642"/>
    <w:rsid w:val="00D67163"/>
    <w:rsid w:val="00D72909"/>
    <w:rsid w:val="00D736E9"/>
    <w:rsid w:val="00D73DB8"/>
    <w:rsid w:val="00D75601"/>
    <w:rsid w:val="00D759E1"/>
    <w:rsid w:val="00D83725"/>
    <w:rsid w:val="00D8410E"/>
    <w:rsid w:val="00D85F2F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F0B0D"/>
    <w:rsid w:val="00DF1A6E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5F15"/>
    <w:rsid w:val="00E36C17"/>
    <w:rsid w:val="00E377EB"/>
    <w:rsid w:val="00E400E0"/>
    <w:rsid w:val="00E40157"/>
    <w:rsid w:val="00E42829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8D9"/>
    <w:rsid w:val="00EC52C5"/>
    <w:rsid w:val="00EC6403"/>
    <w:rsid w:val="00EC6C5E"/>
    <w:rsid w:val="00EC74A2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4A91"/>
    <w:rsid w:val="00F56BF6"/>
    <w:rsid w:val="00F635A1"/>
    <w:rsid w:val="00F64ADE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4CA"/>
    <w:rsid w:val="00F86816"/>
    <w:rsid w:val="00F86BD7"/>
    <w:rsid w:val="00F90651"/>
    <w:rsid w:val="00F91799"/>
    <w:rsid w:val="00F926BC"/>
    <w:rsid w:val="00F930C4"/>
    <w:rsid w:val="00F94D6E"/>
    <w:rsid w:val="00F96CFA"/>
    <w:rsid w:val="00FA022E"/>
    <w:rsid w:val="00FA0FBF"/>
    <w:rsid w:val="00FA3E3B"/>
    <w:rsid w:val="00FA3F5E"/>
    <w:rsid w:val="00FA4E6B"/>
    <w:rsid w:val="00FA6A74"/>
    <w:rsid w:val="00FA6B3D"/>
    <w:rsid w:val="00FA6B51"/>
    <w:rsid w:val="00FB0C01"/>
    <w:rsid w:val="00FB3378"/>
    <w:rsid w:val="00FB39CD"/>
    <w:rsid w:val="00FB3C78"/>
    <w:rsid w:val="00FB572B"/>
    <w:rsid w:val="00FB61E7"/>
    <w:rsid w:val="00FB6AE3"/>
    <w:rsid w:val="00FC2070"/>
    <w:rsid w:val="00FC3873"/>
    <w:rsid w:val="00FC4E16"/>
    <w:rsid w:val="00FC5A20"/>
    <w:rsid w:val="00FC6824"/>
    <w:rsid w:val="00FC6EAC"/>
    <w:rsid w:val="00FD1220"/>
    <w:rsid w:val="00FD20A8"/>
    <w:rsid w:val="00FD4D44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2D6E"/>
    <w:rsid w:val="00FF4655"/>
    <w:rsid w:val="00FF54D7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2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informat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77D7-2DE3-49B0-8BE7-6E13D704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11254</Words>
  <Characters>64152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75256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3</cp:revision>
  <cp:lastPrinted>2017-12-08T14:21:00Z</cp:lastPrinted>
  <dcterms:created xsi:type="dcterms:W3CDTF">2017-12-08T14:20:00Z</dcterms:created>
  <dcterms:modified xsi:type="dcterms:W3CDTF">2017-12-08T14:26:00Z</dcterms:modified>
</cp:coreProperties>
</file>