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21323834"/>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bookmarkStart w:id="2" w:name="_GoBack"/>
    <w:bookmarkEnd w:id="2"/>
    <w:p w:rsidR="00FC7F5F"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21323834" w:history="1">
        <w:r w:rsidR="00FC7F5F" w:rsidRPr="001A7827">
          <w:rPr>
            <w:rStyle w:val="Hyperlink"/>
          </w:rPr>
          <w:t xml:space="preserve">1. </w:t>
        </w:r>
        <w:r w:rsidR="00FC7F5F" w:rsidRPr="001A7827">
          <w:rPr>
            <w:rStyle w:val="Hyperlink"/>
            <w:lang w:val="hu-HU"/>
          </w:rPr>
          <w:t>FEJEZET - TARTALOM</w:t>
        </w:r>
        <w:r w:rsidR="00FC7F5F">
          <w:rPr>
            <w:webHidden/>
          </w:rPr>
          <w:tab/>
        </w:r>
        <w:r w:rsidR="00FC7F5F">
          <w:rPr>
            <w:webHidden/>
          </w:rPr>
          <w:fldChar w:fldCharType="begin"/>
        </w:r>
        <w:r w:rsidR="00FC7F5F">
          <w:rPr>
            <w:webHidden/>
          </w:rPr>
          <w:instrText xml:space="preserve"> PAGEREF _Toc521323834 \h </w:instrText>
        </w:r>
        <w:r w:rsidR="00FC7F5F">
          <w:rPr>
            <w:webHidden/>
          </w:rPr>
        </w:r>
        <w:r w:rsidR="00FC7F5F">
          <w:rPr>
            <w:webHidden/>
          </w:rPr>
          <w:fldChar w:fldCharType="separate"/>
        </w:r>
        <w:r w:rsidR="00FC7F5F">
          <w:rPr>
            <w:webHidden/>
          </w:rPr>
          <w:t>2</w:t>
        </w:r>
        <w:r w:rsidR="00FC7F5F">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35" w:history="1">
        <w:r w:rsidRPr="001A7827">
          <w:rPr>
            <w:rStyle w:val="Hyperlink"/>
          </w:rPr>
          <w:t xml:space="preserve">2. </w:t>
        </w:r>
        <w:r w:rsidRPr="001A7827">
          <w:rPr>
            <w:rStyle w:val="Hyperlink"/>
            <w:lang w:val="hu-HU"/>
          </w:rPr>
          <w:t>FEJEZET -  ALAPVETŐ ADATOK AZ ÁLLAMIGAZGATÁSI SZERVRŐL ÉS A TÁJÉKOZTATÓRÓL</w:t>
        </w:r>
        <w:r>
          <w:rPr>
            <w:webHidden/>
          </w:rPr>
          <w:tab/>
        </w:r>
        <w:r>
          <w:rPr>
            <w:webHidden/>
          </w:rPr>
          <w:fldChar w:fldCharType="begin"/>
        </w:r>
        <w:r>
          <w:rPr>
            <w:webHidden/>
          </w:rPr>
          <w:instrText xml:space="preserve"> PAGEREF _Toc521323835 \h </w:instrText>
        </w:r>
        <w:r>
          <w:rPr>
            <w:webHidden/>
          </w:rPr>
        </w:r>
        <w:r>
          <w:rPr>
            <w:webHidden/>
          </w:rPr>
          <w:fldChar w:fldCharType="separate"/>
        </w:r>
        <w:r>
          <w:rPr>
            <w:webHidden/>
          </w:rPr>
          <w:t>3</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36" w:history="1">
        <w:r w:rsidRPr="001A7827">
          <w:rPr>
            <w:rStyle w:val="Hyperlink"/>
          </w:rPr>
          <w:t xml:space="preserve">3. </w:t>
        </w:r>
        <w:r w:rsidRPr="001A7827">
          <w:rPr>
            <w:rStyle w:val="Hyperlink"/>
            <w:lang w:val="hu-HU"/>
          </w:rPr>
          <w:t>FEJEZET -  SZERVEZETI STRUKTÚRA</w:t>
        </w:r>
        <w:r>
          <w:rPr>
            <w:webHidden/>
          </w:rPr>
          <w:tab/>
        </w:r>
        <w:r>
          <w:rPr>
            <w:webHidden/>
          </w:rPr>
          <w:fldChar w:fldCharType="begin"/>
        </w:r>
        <w:r>
          <w:rPr>
            <w:webHidden/>
          </w:rPr>
          <w:instrText xml:space="preserve"> PAGEREF _Toc521323836 \h </w:instrText>
        </w:r>
        <w:r>
          <w:rPr>
            <w:webHidden/>
          </w:rPr>
        </w:r>
        <w:r>
          <w:rPr>
            <w:webHidden/>
          </w:rPr>
          <w:fldChar w:fldCharType="separate"/>
        </w:r>
        <w:r>
          <w:rPr>
            <w:webHidden/>
          </w:rPr>
          <w:t>5</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37" w:history="1">
        <w:r w:rsidRPr="001A7827">
          <w:rPr>
            <w:rStyle w:val="Hyperlink"/>
          </w:rPr>
          <w:t xml:space="preserve">4. </w:t>
        </w:r>
        <w:r w:rsidRPr="001A7827">
          <w:rPr>
            <w:rStyle w:val="Hyperlink"/>
            <w:lang w:val="hu-HU"/>
          </w:rPr>
          <w:t>FEJEZET  - A VEZETŐ  ÉS TISZTSÉGÉNEK LEÍRÁSA</w:t>
        </w:r>
        <w:r>
          <w:rPr>
            <w:webHidden/>
          </w:rPr>
          <w:tab/>
        </w:r>
        <w:r>
          <w:rPr>
            <w:webHidden/>
          </w:rPr>
          <w:fldChar w:fldCharType="begin"/>
        </w:r>
        <w:r>
          <w:rPr>
            <w:webHidden/>
          </w:rPr>
          <w:instrText xml:space="preserve"> PAGEREF _Toc521323837 \h </w:instrText>
        </w:r>
        <w:r>
          <w:rPr>
            <w:webHidden/>
          </w:rPr>
        </w:r>
        <w:r>
          <w:rPr>
            <w:webHidden/>
          </w:rPr>
          <w:fldChar w:fldCharType="separate"/>
        </w:r>
        <w:r>
          <w:rPr>
            <w:webHidden/>
          </w:rPr>
          <w:t>12</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38" w:history="1">
        <w:r w:rsidRPr="001A7827">
          <w:rPr>
            <w:rStyle w:val="Hyperlink"/>
          </w:rPr>
          <w:t xml:space="preserve">5. </w:t>
        </w:r>
        <w:r w:rsidRPr="001A7827">
          <w:rPr>
            <w:rStyle w:val="Hyperlink"/>
            <w:lang w:val="hu-HU"/>
          </w:rPr>
          <w:t>FEJEZET  - A MUNKA NYILVÁNOSSÁGÁVAL KAPCSOLATOS SZABÁLYOK</w:t>
        </w:r>
        <w:r>
          <w:rPr>
            <w:webHidden/>
          </w:rPr>
          <w:tab/>
        </w:r>
        <w:r>
          <w:rPr>
            <w:webHidden/>
          </w:rPr>
          <w:fldChar w:fldCharType="begin"/>
        </w:r>
        <w:r>
          <w:rPr>
            <w:webHidden/>
          </w:rPr>
          <w:instrText xml:space="preserve"> PAGEREF _Toc521323838 \h </w:instrText>
        </w:r>
        <w:r>
          <w:rPr>
            <w:webHidden/>
          </w:rPr>
        </w:r>
        <w:r>
          <w:rPr>
            <w:webHidden/>
          </w:rPr>
          <w:fldChar w:fldCharType="separate"/>
        </w:r>
        <w:r>
          <w:rPr>
            <w:webHidden/>
          </w:rPr>
          <w:t>13</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39" w:history="1">
        <w:r w:rsidRPr="001A7827">
          <w:rPr>
            <w:rStyle w:val="Hyperlink"/>
          </w:rPr>
          <w:t xml:space="preserve">6. </w:t>
        </w:r>
        <w:r w:rsidRPr="001A7827">
          <w:rPr>
            <w:rStyle w:val="Hyperlink"/>
            <w:lang w:val="hu-HU"/>
          </w:rPr>
          <w:t xml:space="preserve"> FEJEZET - A LEGGYAKRABBAN KÉRT KÖZÉRDEKŰ INFORMÁCIÓK JEGYZÉKE</w:t>
        </w:r>
        <w:r>
          <w:rPr>
            <w:webHidden/>
          </w:rPr>
          <w:tab/>
        </w:r>
        <w:r>
          <w:rPr>
            <w:webHidden/>
          </w:rPr>
          <w:fldChar w:fldCharType="begin"/>
        </w:r>
        <w:r>
          <w:rPr>
            <w:webHidden/>
          </w:rPr>
          <w:instrText xml:space="preserve"> PAGEREF _Toc521323839 \h </w:instrText>
        </w:r>
        <w:r>
          <w:rPr>
            <w:webHidden/>
          </w:rPr>
        </w:r>
        <w:r>
          <w:rPr>
            <w:webHidden/>
          </w:rPr>
          <w:fldChar w:fldCharType="separate"/>
        </w:r>
        <w:r>
          <w:rPr>
            <w:webHidden/>
          </w:rPr>
          <w:t>14</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0" w:history="1">
        <w:r w:rsidRPr="001A7827">
          <w:rPr>
            <w:rStyle w:val="Hyperlink"/>
          </w:rPr>
          <w:t xml:space="preserve">7. </w:t>
        </w:r>
        <w:r w:rsidRPr="001A7827">
          <w:rPr>
            <w:rStyle w:val="Hyperlink"/>
            <w:lang w:val="hu-HU"/>
          </w:rPr>
          <w:t>FEJEZET - A HATÁSKÖR, A MEGHATALMAZÁS ÉS A KÖTELEZETTSÉGEK LEÍRÁSA</w:t>
        </w:r>
        <w:r>
          <w:rPr>
            <w:webHidden/>
          </w:rPr>
          <w:tab/>
        </w:r>
        <w:r>
          <w:rPr>
            <w:webHidden/>
          </w:rPr>
          <w:fldChar w:fldCharType="begin"/>
        </w:r>
        <w:r>
          <w:rPr>
            <w:webHidden/>
          </w:rPr>
          <w:instrText xml:space="preserve"> PAGEREF _Toc521323840 \h </w:instrText>
        </w:r>
        <w:r>
          <w:rPr>
            <w:webHidden/>
          </w:rPr>
        </w:r>
        <w:r>
          <w:rPr>
            <w:webHidden/>
          </w:rPr>
          <w:fldChar w:fldCharType="separate"/>
        </w:r>
        <w:r>
          <w:rPr>
            <w:webHidden/>
          </w:rPr>
          <w:t>14</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1" w:history="1">
        <w:r w:rsidRPr="001A7827">
          <w:rPr>
            <w:rStyle w:val="Hyperlink"/>
          </w:rPr>
          <w:t xml:space="preserve">8. </w:t>
        </w:r>
        <w:r w:rsidRPr="001A7827">
          <w:rPr>
            <w:rStyle w:val="Hyperlink"/>
            <w:lang w:val="hu-HU"/>
          </w:rPr>
          <w:t>FEJEZET  - A HATÁSKÖRÖK, MEGHATALMAZÁSOK ÉS KÖTELEZETTSÉGEK KERETÉBEN VALÓ ELJÁRÁS LEÍRÁSA</w:t>
        </w:r>
        <w:r>
          <w:rPr>
            <w:webHidden/>
          </w:rPr>
          <w:tab/>
        </w:r>
        <w:r>
          <w:rPr>
            <w:webHidden/>
          </w:rPr>
          <w:fldChar w:fldCharType="begin"/>
        </w:r>
        <w:r>
          <w:rPr>
            <w:webHidden/>
          </w:rPr>
          <w:instrText xml:space="preserve"> PAGEREF _Toc521323841 \h </w:instrText>
        </w:r>
        <w:r>
          <w:rPr>
            <w:webHidden/>
          </w:rPr>
        </w:r>
        <w:r>
          <w:rPr>
            <w:webHidden/>
          </w:rPr>
          <w:fldChar w:fldCharType="separate"/>
        </w:r>
        <w:r>
          <w:rPr>
            <w:webHidden/>
          </w:rPr>
          <w:t>16</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2" w:history="1">
        <w:r w:rsidRPr="001A7827">
          <w:rPr>
            <w:rStyle w:val="Hyperlink"/>
          </w:rPr>
          <w:t xml:space="preserve">9. </w:t>
        </w:r>
        <w:r w:rsidRPr="001A7827">
          <w:rPr>
            <w:rStyle w:val="Hyperlink"/>
            <w:lang w:val="hu-HU"/>
          </w:rPr>
          <w:t xml:space="preserve"> FEJEZET  - A JOGSZABÁLYOK FELSOROLÁSA</w:t>
        </w:r>
        <w:r>
          <w:rPr>
            <w:webHidden/>
          </w:rPr>
          <w:tab/>
        </w:r>
        <w:r>
          <w:rPr>
            <w:webHidden/>
          </w:rPr>
          <w:fldChar w:fldCharType="begin"/>
        </w:r>
        <w:r>
          <w:rPr>
            <w:webHidden/>
          </w:rPr>
          <w:instrText xml:space="preserve"> PAGEREF _Toc521323842 \h </w:instrText>
        </w:r>
        <w:r>
          <w:rPr>
            <w:webHidden/>
          </w:rPr>
        </w:r>
        <w:r>
          <w:rPr>
            <w:webHidden/>
          </w:rPr>
          <w:fldChar w:fldCharType="separate"/>
        </w:r>
        <w:r>
          <w:rPr>
            <w:webHidden/>
          </w:rPr>
          <w:t>16</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3" w:history="1">
        <w:r w:rsidRPr="001A7827">
          <w:rPr>
            <w:rStyle w:val="Hyperlink"/>
          </w:rPr>
          <w:t xml:space="preserve">10. </w:t>
        </w:r>
        <w:r w:rsidRPr="001A7827">
          <w:rPr>
            <w:rStyle w:val="Hyperlink"/>
            <w:lang w:val="hu-HU"/>
          </w:rPr>
          <w:t>FEJEZET  - AZ ÉRDEKELT SZEMÉLYEKNEK A SZERV ÁLTAL NYÚJTOTT SZOLGÁLTATÁSOK</w:t>
        </w:r>
        <w:r>
          <w:rPr>
            <w:webHidden/>
          </w:rPr>
          <w:tab/>
        </w:r>
        <w:r>
          <w:rPr>
            <w:webHidden/>
          </w:rPr>
          <w:fldChar w:fldCharType="begin"/>
        </w:r>
        <w:r>
          <w:rPr>
            <w:webHidden/>
          </w:rPr>
          <w:instrText xml:space="preserve"> PAGEREF _Toc521323843 \h </w:instrText>
        </w:r>
        <w:r>
          <w:rPr>
            <w:webHidden/>
          </w:rPr>
        </w:r>
        <w:r>
          <w:rPr>
            <w:webHidden/>
          </w:rPr>
          <w:fldChar w:fldCharType="separate"/>
        </w:r>
        <w:r>
          <w:rPr>
            <w:webHidden/>
          </w:rPr>
          <w:t>22</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4" w:history="1">
        <w:r w:rsidRPr="001A7827">
          <w:rPr>
            <w:rStyle w:val="Hyperlink"/>
          </w:rPr>
          <w:t xml:space="preserve">11. </w:t>
        </w:r>
        <w:r w:rsidRPr="001A7827">
          <w:rPr>
            <w:rStyle w:val="Hyperlink"/>
            <w:lang w:val="hu-HU"/>
          </w:rPr>
          <w:t>FEJEZET  - ELJÁRÁS SZOLGÁLTATÁSNYÚJTÁS CÉLJÁBÓL</w:t>
        </w:r>
        <w:r>
          <w:rPr>
            <w:webHidden/>
          </w:rPr>
          <w:tab/>
        </w:r>
        <w:r>
          <w:rPr>
            <w:webHidden/>
          </w:rPr>
          <w:fldChar w:fldCharType="begin"/>
        </w:r>
        <w:r>
          <w:rPr>
            <w:webHidden/>
          </w:rPr>
          <w:instrText xml:space="preserve"> PAGEREF _Toc521323844 \h </w:instrText>
        </w:r>
        <w:r>
          <w:rPr>
            <w:webHidden/>
          </w:rPr>
        </w:r>
        <w:r>
          <w:rPr>
            <w:webHidden/>
          </w:rPr>
          <w:fldChar w:fldCharType="separate"/>
        </w:r>
        <w:r>
          <w:rPr>
            <w:webHidden/>
          </w:rPr>
          <w:t>22</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5" w:history="1">
        <w:r w:rsidRPr="001A7827">
          <w:rPr>
            <w:rStyle w:val="Hyperlink"/>
          </w:rPr>
          <w:t>12.</w:t>
        </w:r>
        <w:r w:rsidRPr="001A7827">
          <w:rPr>
            <w:rStyle w:val="Hyperlink"/>
            <w:lang w:val="hu-HU"/>
          </w:rPr>
          <w:t xml:space="preserve"> FEJEZET - A SZOLGÁLTATÁSOK NYÚJTÁSÁRÓL SZÓLÓ ADATOK ÁTTEKINTÉSE</w:t>
        </w:r>
        <w:r>
          <w:rPr>
            <w:webHidden/>
          </w:rPr>
          <w:tab/>
        </w:r>
        <w:r>
          <w:rPr>
            <w:webHidden/>
          </w:rPr>
          <w:fldChar w:fldCharType="begin"/>
        </w:r>
        <w:r>
          <w:rPr>
            <w:webHidden/>
          </w:rPr>
          <w:instrText xml:space="preserve"> PAGEREF _Toc521323845 \h </w:instrText>
        </w:r>
        <w:r>
          <w:rPr>
            <w:webHidden/>
          </w:rPr>
        </w:r>
        <w:r>
          <w:rPr>
            <w:webHidden/>
          </w:rPr>
          <w:fldChar w:fldCharType="separate"/>
        </w:r>
        <w:r>
          <w:rPr>
            <w:webHidden/>
          </w:rPr>
          <w:t>22</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6" w:history="1">
        <w:r w:rsidRPr="001A7827">
          <w:rPr>
            <w:rStyle w:val="Hyperlink"/>
          </w:rPr>
          <w:t xml:space="preserve">13. </w:t>
        </w:r>
        <w:r w:rsidRPr="001A7827">
          <w:rPr>
            <w:rStyle w:val="Hyperlink"/>
            <w:lang w:val="hu-HU"/>
          </w:rPr>
          <w:t>FEJEZET - ADATOK A BEVÉTELEKRŐL ÉS KIADÁSOKRÓL</w:t>
        </w:r>
        <w:r>
          <w:rPr>
            <w:webHidden/>
          </w:rPr>
          <w:tab/>
        </w:r>
        <w:r>
          <w:rPr>
            <w:webHidden/>
          </w:rPr>
          <w:fldChar w:fldCharType="begin"/>
        </w:r>
        <w:r>
          <w:rPr>
            <w:webHidden/>
          </w:rPr>
          <w:instrText xml:space="preserve"> PAGEREF _Toc521323846 \h </w:instrText>
        </w:r>
        <w:r>
          <w:rPr>
            <w:webHidden/>
          </w:rPr>
        </w:r>
        <w:r>
          <w:rPr>
            <w:webHidden/>
          </w:rPr>
          <w:fldChar w:fldCharType="separate"/>
        </w:r>
        <w:r>
          <w:rPr>
            <w:webHidden/>
          </w:rPr>
          <w:t>22</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7" w:history="1">
        <w:r w:rsidRPr="001A7827">
          <w:rPr>
            <w:rStyle w:val="Hyperlink"/>
          </w:rPr>
          <w:t xml:space="preserve">14. </w:t>
        </w:r>
        <w:r w:rsidRPr="001A7827">
          <w:rPr>
            <w:rStyle w:val="Hyperlink"/>
            <w:lang w:val="hu-HU"/>
          </w:rPr>
          <w:t xml:space="preserve"> FEJEZET  A KÖZBESZERZÉSRŐL SZÓLÓ ADATOK</w:t>
        </w:r>
        <w:r>
          <w:rPr>
            <w:webHidden/>
          </w:rPr>
          <w:tab/>
        </w:r>
        <w:r>
          <w:rPr>
            <w:webHidden/>
          </w:rPr>
          <w:fldChar w:fldCharType="begin"/>
        </w:r>
        <w:r>
          <w:rPr>
            <w:webHidden/>
          </w:rPr>
          <w:instrText xml:space="preserve"> PAGEREF _Toc521323847 \h </w:instrText>
        </w:r>
        <w:r>
          <w:rPr>
            <w:webHidden/>
          </w:rPr>
        </w:r>
        <w:r>
          <w:rPr>
            <w:webHidden/>
          </w:rPr>
          <w:fldChar w:fldCharType="separate"/>
        </w:r>
        <w:r>
          <w:rPr>
            <w:webHidden/>
          </w:rPr>
          <w:t>24</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8" w:history="1">
        <w:r w:rsidRPr="001A7827">
          <w:rPr>
            <w:rStyle w:val="Hyperlink"/>
          </w:rPr>
          <w:t xml:space="preserve">15. </w:t>
        </w:r>
        <w:r w:rsidRPr="001A7827">
          <w:rPr>
            <w:rStyle w:val="Hyperlink"/>
            <w:lang w:val="hu-HU"/>
          </w:rPr>
          <w:t>FEJEZET  - ADATOK AZ ÁLLAMI TÁMOGATÁSRÓL</w:t>
        </w:r>
        <w:r>
          <w:rPr>
            <w:webHidden/>
          </w:rPr>
          <w:tab/>
        </w:r>
        <w:r>
          <w:rPr>
            <w:webHidden/>
          </w:rPr>
          <w:fldChar w:fldCharType="begin"/>
        </w:r>
        <w:r>
          <w:rPr>
            <w:webHidden/>
          </w:rPr>
          <w:instrText xml:space="preserve"> PAGEREF _Toc521323848 \h </w:instrText>
        </w:r>
        <w:r>
          <w:rPr>
            <w:webHidden/>
          </w:rPr>
        </w:r>
        <w:r>
          <w:rPr>
            <w:webHidden/>
          </w:rPr>
          <w:fldChar w:fldCharType="separate"/>
        </w:r>
        <w:r>
          <w:rPr>
            <w:webHidden/>
          </w:rPr>
          <w:t>25</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49" w:history="1">
        <w:r w:rsidRPr="001A7827">
          <w:rPr>
            <w:rStyle w:val="Hyperlink"/>
          </w:rPr>
          <w:t>1</w:t>
        </w:r>
        <w:r w:rsidRPr="001A7827">
          <w:rPr>
            <w:rStyle w:val="Hyperlink"/>
            <w:lang w:val="hu-HU"/>
          </w:rPr>
          <w:t>6</w:t>
        </w:r>
        <w:r w:rsidRPr="001A7827">
          <w:rPr>
            <w:rStyle w:val="Hyperlink"/>
          </w:rPr>
          <w:t xml:space="preserve">. FEJEZET  </w:t>
        </w:r>
        <w:r w:rsidRPr="001A7827">
          <w:rPr>
            <w:rStyle w:val="Hyperlink"/>
            <w:lang w:val="hu-HU"/>
          </w:rPr>
          <w:t xml:space="preserve">- ADATOK A </w:t>
        </w:r>
        <w:r w:rsidRPr="001A7827">
          <w:rPr>
            <w:rStyle w:val="Hyperlink"/>
          </w:rPr>
          <w:t>KIFIZETETT BÉREK</w:t>
        </w:r>
        <w:r w:rsidRPr="001A7827">
          <w:rPr>
            <w:rStyle w:val="Hyperlink"/>
            <w:lang w:val="hu-HU"/>
          </w:rPr>
          <w:t>RŐL, JÖVEDELMEKRŐL</w:t>
        </w:r>
        <w:r w:rsidRPr="001A7827">
          <w:rPr>
            <w:rStyle w:val="Hyperlink"/>
          </w:rPr>
          <w:t xml:space="preserve"> ÉS EGYÉB BEVÉTELEK</w:t>
        </w:r>
        <w:r w:rsidRPr="001A7827">
          <w:rPr>
            <w:rStyle w:val="Hyperlink"/>
            <w:lang w:val="hu-HU"/>
          </w:rPr>
          <w:t>RŐL</w:t>
        </w:r>
        <w:r>
          <w:rPr>
            <w:webHidden/>
          </w:rPr>
          <w:tab/>
        </w:r>
        <w:r>
          <w:rPr>
            <w:webHidden/>
          </w:rPr>
          <w:fldChar w:fldCharType="begin"/>
        </w:r>
        <w:r>
          <w:rPr>
            <w:webHidden/>
          </w:rPr>
          <w:instrText xml:space="preserve"> PAGEREF _Toc521323849 \h </w:instrText>
        </w:r>
        <w:r>
          <w:rPr>
            <w:webHidden/>
          </w:rPr>
        </w:r>
        <w:r>
          <w:rPr>
            <w:webHidden/>
          </w:rPr>
          <w:fldChar w:fldCharType="separate"/>
        </w:r>
        <w:r>
          <w:rPr>
            <w:webHidden/>
          </w:rPr>
          <w:t>25</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50" w:history="1">
        <w:r w:rsidRPr="001A7827">
          <w:rPr>
            <w:rStyle w:val="Hyperlink"/>
          </w:rPr>
          <w:t>17.</w:t>
        </w:r>
        <w:r w:rsidRPr="001A7827">
          <w:rPr>
            <w:rStyle w:val="Hyperlink"/>
            <w:lang w:val="sr-Latn-CS"/>
          </w:rPr>
          <w:t xml:space="preserve"> FEJEZET – ADATOK A MUNKAESZKÖZÖKRŐL</w:t>
        </w:r>
        <w:r>
          <w:rPr>
            <w:webHidden/>
          </w:rPr>
          <w:tab/>
        </w:r>
        <w:r>
          <w:rPr>
            <w:webHidden/>
          </w:rPr>
          <w:fldChar w:fldCharType="begin"/>
        </w:r>
        <w:r>
          <w:rPr>
            <w:webHidden/>
          </w:rPr>
          <w:instrText xml:space="preserve"> PAGEREF _Toc521323850 \h </w:instrText>
        </w:r>
        <w:r>
          <w:rPr>
            <w:webHidden/>
          </w:rPr>
        </w:r>
        <w:r>
          <w:rPr>
            <w:webHidden/>
          </w:rPr>
          <w:fldChar w:fldCharType="separate"/>
        </w:r>
        <w:r>
          <w:rPr>
            <w:webHidden/>
          </w:rPr>
          <w:t>28</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51" w:history="1">
        <w:r w:rsidRPr="001A7827">
          <w:rPr>
            <w:rStyle w:val="Hyperlink"/>
          </w:rPr>
          <w:t xml:space="preserve">18. </w:t>
        </w:r>
        <w:r w:rsidRPr="001A7827">
          <w:rPr>
            <w:rStyle w:val="Hyperlink"/>
            <w:lang w:val="hu-HU"/>
          </w:rPr>
          <w:t>FEJEZET - AZ INFORMÁCIÓHORDOZÓK ŐRZÉSE</w:t>
        </w:r>
        <w:r>
          <w:rPr>
            <w:webHidden/>
          </w:rPr>
          <w:tab/>
        </w:r>
        <w:r>
          <w:rPr>
            <w:webHidden/>
          </w:rPr>
          <w:fldChar w:fldCharType="begin"/>
        </w:r>
        <w:r>
          <w:rPr>
            <w:webHidden/>
          </w:rPr>
          <w:instrText xml:space="preserve"> PAGEREF _Toc521323851 \h </w:instrText>
        </w:r>
        <w:r>
          <w:rPr>
            <w:webHidden/>
          </w:rPr>
        </w:r>
        <w:r>
          <w:rPr>
            <w:webHidden/>
          </w:rPr>
          <w:fldChar w:fldCharType="separate"/>
        </w:r>
        <w:r>
          <w:rPr>
            <w:webHidden/>
          </w:rPr>
          <w:t>29</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52" w:history="1">
        <w:r w:rsidRPr="001A7827">
          <w:rPr>
            <w:rStyle w:val="Hyperlink"/>
          </w:rPr>
          <w:t xml:space="preserve">19. </w:t>
        </w:r>
        <w:r w:rsidRPr="001A7827">
          <w:rPr>
            <w:rStyle w:val="Hyperlink"/>
            <w:lang w:val="hu-HU"/>
          </w:rPr>
          <w:t xml:space="preserve"> FEJEZET - A TULAJDONBAN LEVŐ INFORMÁCIÓK FAJTÁI</w:t>
        </w:r>
        <w:r>
          <w:rPr>
            <w:webHidden/>
          </w:rPr>
          <w:tab/>
        </w:r>
        <w:r>
          <w:rPr>
            <w:webHidden/>
          </w:rPr>
          <w:fldChar w:fldCharType="begin"/>
        </w:r>
        <w:r>
          <w:rPr>
            <w:webHidden/>
          </w:rPr>
          <w:instrText xml:space="preserve"> PAGEREF _Toc521323852 \h </w:instrText>
        </w:r>
        <w:r>
          <w:rPr>
            <w:webHidden/>
          </w:rPr>
        </w:r>
        <w:r>
          <w:rPr>
            <w:webHidden/>
          </w:rPr>
          <w:fldChar w:fldCharType="separate"/>
        </w:r>
        <w:r>
          <w:rPr>
            <w:webHidden/>
          </w:rPr>
          <w:t>29</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53" w:history="1">
        <w:r w:rsidRPr="001A7827">
          <w:rPr>
            <w:rStyle w:val="Hyperlink"/>
          </w:rPr>
          <w:t xml:space="preserve">20. </w:t>
        </w:r>
        <w:r w:rsidRPr="001A7827">
          <w:rPr>
            <w:rStyle w:val="Hyperlink"/>
            <w:lang w:val="hu-HU"/>
          </w:rPr>
          <w:t xml:space="preserve"> FEJEZET  - AZ ÁLLAMIGAZGATÁSI SZERV ÁLTAL ELÉRHETŐ INFORMÁCIÓK TÍPUSAI</w:t>
        </w:r>
        <w:r>
          <w:rPr>
            <w:webHidden/>
          </w:rPr>
          <w:tab/>
        </w:r>
        <w:r>
          <w:rPr>
            <w:webHidden/>
          </w:rPr>
          <w:fldChar w:fldCharType="begin"/>
        </w:r>
        <w:r>
          <w:rPr>
            <w:webHidden/>
          </w:rPr>
          <w:instrText xml:space="preserve"> PAGEREF _Toc521323853 \h </w:instrText>
        </w:r>
        <w:r>
          <w:rPr>
            <w:webHidden/>
          </w:rPr>
        </w:r>
        <w:r>
          <w:rPr>
            <w:webHidden/>
          </w:rPr>
          <w:fldChar w:fldCharType="separate"/>
        </w:r>
        <w:r>
          <w:rPr>
            <w:webHidden/>
          </w:rPr>
          <w:t>29</w:t>
        </w:r>
        <w:r>
          <w:rPr>
            <w:webHidden/>
          </w:rPr>
          <w:fldChar w:fldCharType="end"/>
        </w:r>
      </w:hyperlink>
    </w:p>
    <w:p w:rsidR="00FC7F5F" w:rsidRDefault="00FC7F5F">
      <w:pPr>
        <w:pStyle w:val="TOC1"/>
        <w:rPr>
          <w:rFonts w:asciiTheme="minorHAnsi" w:eastAsiaTheme="minorEastAsia" w:hAnsiTheme="minorHAnsi" w:cstheme="minorBidi"/>
          <w:bCs w:val="0"/>
          <w:sz w:val="22"/>
          <w:szCs w:val="22"/>
          <w:lang w:val="en-US"/>
        </w:rPr>
      </w:pPr>
      <w:hyperlink w:anchor="_Toc521323854" w:history="1">
        <w:r w:rsidRPr="001A7827">
          <w:rPr>
            <w:rStyle w:val="Hyperlink"/>
          </w:rPr>
          <w:t xml:space="preserve">21. </w:t>
        </w:r>
        <w:r w:rsidRPr="001A7827">
          <w:rPr>
            <w:rStyle w:val="Hyperlink"/>
            <w:lang w:val="hu-HU"/>
          </w:rPr>
          <w:t xml:space="preserve"> FEJEZET  - TÁJÉKOZTATÓ AZ INFORMÁCIÓKHOZ VALÓ HOZZÁFÉRÉS IRÁNTI KÉRELEM BENYÚJTÁSÁRÓL</w:t>
        </w:r>
        <w:r>
          <w:rPr>
            <w:webHidden/>
          </w:rPr>
          <w:tab/>
        </w:r>
        <w:r>
          <w:rPr>
            <w:webHidden/>
          </w:rPr>
          <w:fldChar w:fldCharType="begin"/>
        </w:r>
        <w:r>
          <w:rPr>
            <w:webHidden/>
          </w:rPr>
          <w:instrText xml:space="preserve"> PAGEREF _Toc521323854 \h </w:instrText>
        </w:r>
        <w:r>
          <w:rPr>
            <w:webHidden/>
          </w:rPr>
        </w:r>
        <w:r>
          <w:rPr>
            <w:webHidden/>
          </w:rPr>
          <w:fldChar w:fldCharType="separate"/>
        </w:r>
        <w:r>
          <w:rPr>
            <w:webHidden/>
          </w:rPr>
          <w:t>30</w:t>
        </w:r>
        <w:r>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283805229"/>
      <w:bookmarkStart w:id="4" w:name="_Toc521323835"/>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8"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5D1CFC">
        <w:rPr>
          <w:noProof w:val="0"/>
          <w:sz w:val="22"/>
          <w:szCs w:val="22"/>
          <w:lang w:val="hu-HU"/>
        </w:rPr>
        <w:t xml:space="preserve">2018. </w:t>
      </w:r>
      <w:r w:rsidR="003249C3">
        <w:rPr>
          <w:noProof w:val="0"/>
          <w:sz w:val="22"/>
          <w:szCs w:val="22"/>
          <w:lang w:val="hu-HU"/>
        </w:rPr>
        <w:t>július 31</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04128C" w:rsidP="00DB044B">
      <w:pPr>
        <w:jc w:val="left"/>
        <w:rPr>
          <w:bCs w:val="0"/>
          <w:noProof w:val="0"/>
          <w:sz w:val="22"/>
          <w:szCs w:val="22"/>
          <w:lang w:val="ru-RU"/>
        </w:rPr>
      </w:pPr>
      <w:hyperlink r:id="rId9"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0"/>
          <w:footerReference w:type="even" r:id="rId11"/>
          <w:footerReference w:type="default" r:id="rId12"/>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521323836"/>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540"/>
        <w:gridCol w:w="2248"/>
        <w:gridCol w:w="3396"/>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rPr>
              <w:t>1</w:t>
            </w:r>
            <w:r w:rsidR="00C676ED" w:rsidRPr="004D4BC5">
              <w:rPr>
                <w:rFonts w:cs="Times New Roman"/>
                <w:noProof w:val="0"/>
                <w:sz w:val="16"/>
                <w:szCs w:val="16"/>
              </w:rPr>
              <w:t>2</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w:t>
            </w:r>
            <w:r w:rsidR="005D1CFC">
              <w:rPr>
                <w:rFonts w:cs="Times New Roman"/>
                <w:noProof w:val="0"/>
                <w:sz w:val="16"/>
                <w:szCs w:val="16"/>
                <w:lang w:val="hu-HU"/>
              </w:rPr>
              <w:t xml:space="preserve"> és raktári teendők</w:t>
            </w:r>
            <w:r w:rsidRPr="004D4BC5">
              <w:rPr>
                <w:rFonts w:cs="Times New Roman"/>
                <w:noProof w:val="0"/>
                <w:sz w:val="16"/>
                <w:szCs w:val="16"/>
                <w:lang w:val="hu-HU"/>
              </w:rPr>
              <w:t xml:space="preserve"> osztálya</w:t>
            </w:r>
            <w:r w:rsidRPr="004D4BC5">
              <w:rPr>
                <w:rFonts w:cs="Times New Roman"/>
                <w:noProof w:val="0"/>
                <w:sz w:val="16"/>
                <w:szCs w:val="16"/>
                <w:lang w:val="ru-RU"/>
              </w:rPr>
              <w:t xml:space="preserve"> (2</w:t>
            </w:r>
            <w:r w:rsidR="005D1CFC">
              <w:rPr>
                <w:rFonts w:cs="Times New Roman"/>
                <w:noProof w:val="0"/>
                <w:sz w:val="16"/>
                <w:szCs w:val="16"/>
                <w:lang w:val="en-US"/>
              </w:rPr>
              <w:t>8</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3.1  Pénzügyi jelentési, végrehajtási és kiadás- és költség-ellenőrzési részleg</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530256" w:rsidRPr="004D4BC5">
              <w:rPr>
                <w:bCs w:val="0"/>
                <w:noProof w:val="0"/>
                <w:sz w:val="16"/>
                <w:szCs w:val="16"/>
                <w:lang w:val="ru-RU"/>
              </w:rPr>
              <w:t>információbiztonsági osztály  (</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1033A">
            <w:pPr>
              <w:spacing w:line="276" w:lineRule="auto"/>
              <w:jc w:val="center"/>
              <w:rPr>
                <w:rFonts w:cs="Times New Roman"/>
                <w:noProof w:val="0"/>
                <w:sz w:val="16"/>
                <w:szCs w:val="16"/>
                <w:lang w:val="ru-RU"/>
              </w:rPr>
            </w:pPr>
            <w:r w:rsidRPr="004D4BC5">
              <w:rPr>
                <w:rFonts w:cs="Times New Roman"/>
                <w:noProof w:val="0"/>
                <w:sz w:val="16"/>
                <w:szCs w:val="16"/>
                <w:lang w:val="ru-RU"/>
              </w:rPr>
              <w:t>3.2.</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Közlekedési és járműkarbantartási részleg</w:t>
            </w:r>
            <w:r w:rsidR="005D1CFC">
              <w:rPr>
                <w:rFonts w:cs="Times New Roman"/>
                <w:noProof w:val="0"/>
                <w:sz w:val="16"/>
                <w:szCs w:val="16"/>
                <w:lang w:val="ru-RU"/>
              </w:rPr>
              <w:t xml:space="preserve"> (3</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C3A39">
            <w:pPr>
              <w:spacing w:line="276" w:lineRule="auto"/>
              <w:jc w:val="left"/>
              <w:rPr>
                <w:rFonts w:cs="Times New Roman"/>
                <w:b/>
                <w:noProof w:val="0"/>
                <w:sz w:val="16"/>
                <w:szCs w:val="16"/>
                <w:lang w:val="ru-RU"/>
              </w:rPr>
            </w:pPr>
            <w:r w:rsidRPr="004D4BC5">
              <w:rPr>
                <w:rFonts w:cs="Times New Roman"/>
                <w:noProof w:val="0"/>
                <w:sz w:val="16"/>
                <w:szCs w:val="16"/>
              </w:rPr>
              <w:t>3.</w:t>
            </w:r>
            <w:r w:rsidRPr="004D4BC5">
              <w:rPr>
                <w:rFonts w:cs="Times New Roman"/>
                <w:noProof w:val="0"/>
                <w:sz w:val="16"/>
                <w:szCs w:val="16"/>
                <w:lang w:val="ru-RU"/>
              </w:rPr>
              <w:t xml:space="preserve">2.  Pénzügyi tervezéssel és a VAT vagyona </w:t>
            </w:r>
            <w:r w:rsidR="00DC3A39">
              <w:rPr>
                <w:rFonts w:cs="Times New Roman"/>
                <w:noProof w:val="0"/>
                <w:sz w:val="16"/>
                <w:szCs w:val="16"/>
                <w:lang w:val="hu-HU"/>
              </w:rPr>
              <w:t>igazgatásának</w:t>
            </w:r>
            <w:r w:rsidRPr="004D4BC5">
              <w:rPr>
                <w:rFonts w:cs="Times New Roman"/>
                <w:noProof w:val="0"/>
                <w:sz w:val="16"/>
                <w:szCs w:val="16"/>
                <w:lang w:val="ru-RU"/>
              </w:rPr>
              <w:t xml:space="preserve"> követésével megbízott részleg</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530256" w:rsidP="00DC3A39">
            <w:pPr>
              <w:spacing w:line="276" w:lineRule="auto"/>
              <w:jc w:val="left"/>
              <w:rPr>
                <w:rFonts w:cs="Times New Roman"/>
                <w:noProof w:val="0"/>
                <w:sz w:val="16"/>
                <w:szCs w:val="16"/>
                <w:lang w:val="hu-HU"/>
              </w:rPr>
            </w:pPr>
            <w:r w:rsidRPr="004D4BC5">
              <w:rPr>
                <w:rFonts w:cs="Times New Roman"/>
                <w:noProof w:val="0"/>
                <w:sz w:val="16"/>
                <w:szCs w:val="16"/>
              </w:rPr>
              <w:t>3.</w:t>
            </w:r>
            <w:r w:rsidRPr="004D4BC5">
              <w:rPr>
                <w:rFonts w:cs="Times New Roman"/>
                <w:noProof w:val="0"/>
                <w:sz w:val="16"/>
                <w:szCs w:val="16"/>
                <w:lang w:val="ru-RU"/>
              </w:rPr>
              <w:t xml:space="preserve">3.Számvevőségi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D1CFC">
            <w:pPr>
              <w:spacing w:line="276" w:lineRule="auto"/>
              <w:jc w:val="center"/>
              <w:rPr>
                <w:rFonts w:cs="Times New Roman"/>
                <w:noProof w:val="0"/>
                <w:sz w:val="16"/>
                <w:szCs w:val="16"/>
              </w:rPr>
            </w:pPr>
            <w:r w:rsidRPr="004D4BC5">
              <w:rPr>
                <w:rFonts w:cs="Times New Roman"/>
                <w:noProof w:val="0"/>
                <w:sz w:val="16"/>
                <w:szCs w:val="16"/>
                <w:lang w:val="ru-RU"/>
              </w:rPr>
              <w:t>6.</w:t>
            </w:r>
            <w:r w:rsidR="005D1CFC" w:rsidRPr="004D4BC5">
              <w:rPr>
                <w:rFonts w:cs="Times New Roman"/>
                <w:noProof w:val="0"/>
                <w:sz w:val="16"/>
                <w:szCs w:val="16"/>
                <w:lang w:val="hu-HU"/>
              </w:rPr>
              <w:t xml:space="preserve"> A létesítmények takarítási részlege</w:t>
            </w:r>
            <w:r w:rsidR="005D1CFC" w:rsidRPr="004D4BC5">
              <w:rPr>
                <w:rFonts w:cs="Times New Roman"/>
                <w:noProof w:val="0"/>
                <w:sz w:val="16"/>
                <w:szCs w:val="16"/>
                <w:lang w:val="ru-RU"/>
              </w:rPr>
              <w:t xml:space="preserve"> (4</w:t>
            </w:r>
            <w:r w:rsidR="005D1CFC" w:rsidRPr="004D4BC5">
              <w:rPr>
                <w:rFonts w:cs="Times New Roman"/>
                <w:noProof w:val="0"/>
                <w:sz w:val="16"/>
                <w:szCs w:val="16"/>
                <w:lang w:val="en-US"/>
              </w:rPr>
              <w:t>4</w:t>
            </w:r>
            <w:r w:rsidR="005D1CFC" w:rsidRPr="004D4BC5">
              <w:rPr>
                <w:rFonts w:cs="Times New Roman"/>
                <w:noProof w:val="0"/>
                <w:sz w:val="16"/>
                <w:szCs w:val="16"/>
                <w:lang w:val="ru-RU"/>
              </w:rPr>
              <w:t>)</w:t>
            </w: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hu-HU"/>
              </w:rPr>
              <w:t>Pénzügyi tervezéssel és a VAT vagyona irányításának követésével megbízott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3. </w:t>
            </w:r>
            <w:r w:rsidRPr="004D4BC5">
              <w:rPr>
                <w:i/>
                <w:sz w:val="16"/>
                <w:szCs w:val="16"/>
                <w:lang w:val="hu-HU"/>
              </w:rPr>
              <w:t>Anyagi-pénzügyi teendők osztálya</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sz w:val="16"/>
                <w:szCs w:val="16"/>
                <w:lang w:val="en-US"/>
              </w:rPr>
            </w:pPr>
            <w:r w:rsidRPr="004D4BC5">
              <w:rPr>
                <w:sz w:val="16"/>
                <w:szCs w:val="16"/>
              </w:rPr>
              <w:t>3.2.</w:t>
            </w:r>
            <w:r w:rsidRPr="004D4BC5">
              <w:rPr>
                <w:i/>
                <w:sz w:val="16"/>
                <w:szCs w:val="16"/>
                <w:lang w:val="hu-HU"/>
              </w:rPr>
              <w:t xml:space="preserve">Pénzügyi tervezéssel és a VAT vagyona </w:t>
            </w:r>
            <w:r w:rsidR="00A96A3A">
              <w:rPr>
                <w:i/>
                <w:sz w:val="16"/>
                <w:szCs w:val="16"/>
                <w:lang w:val="hu-HU"/>
              </w:rPr>
              <w:t>igazgatásának</w:t>
            </w:r>
            <w:r w:rsidRPr="004D4BC5">
              <w:rPr>
                <w:i/>
                <w:sz w:val="16"/>
                <w:szCs w:val="16"/>
                <w:lang w:val="hu-HU"/>
              </w:rPr>
              <w:t xml:space="preserve"> követésével megbízott részleg- részlegvezető</w:t>
            </w:r>
            <w:r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i/>
                <w:sz w:val="16"/>
                <w:szCs w:val="16"/>
              </w:rPr>
            </w:pPr>
            <w:r w:rsidRPr="004D4BC5">
              <w:rPr>
                <w:i/>
                <w:sz w:val="16"/>
                <w:szCs w:val="16"/>
              </w:rPr>
              <w:t>3.3.</w:t>
            </w:r>
            <w:r w:rsidRPr="004D4BC5">
              <w:rPr>
                <w:i/>
                <w:sz w:val="16"/>
                <w:szCs w:val="16"/>
                <w:lang w:val="hu-HU"/>
              </w:rPr>
              <w:t>Számvevőségi csoport</w:t>
            </w:r>
            <w:r w:rsidRPr="004D4BC5">
              <w:rPr>
                <w:i/>
                <w:sz w:val="16"/>
                <w:szCs w:val="16"/>
              </w:rPr>
              <w:t xml:space="preserve"> </w:t>
            </w:r>
            <w:r w:rsidR="00A96A3A">
              <w:rPr>
                <w:i/>
                <w:sz w:val="16"/>
                <w:szCs w:val="16"/>
              </w:rPr>
              <w:t>–</w:t>
            </w:r>
            <w:r w:rsidRPr="004D4BC5">
              <w:rPr>
                <w:i/>
                <w:sz w:val="16"/>
                <w:szCs w:val="16"/>
                <w:lang w:val="hu-HU"/>
              </w:rPr>
              <w:t xml:space="preserve"> csoportvezető</w:t>
            </w:r>
            <w:r w:rsidR="00A96A3A">
              <w:rPr>
                <w:i/>
                <w:sz w:val="16"/>
                <w:szCs w:val="16"/>
                <w:lang w:val="hu-HU"/>
              </w:rPr>
              <w:t xml:space="preserve"> </w:t>
            </w:r>
            <w:r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lastRenderedPageBreak/>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1E7A09">
              <w:rPr>
                <w:rFonts w:cs="Times New Roman"/>
                <w:bCs w:val="0"/>
                <w:noProof w:val="0"/>
                <w:sz w:val="20"/>
                <w:szCs w:val="20"/>
                <w:lang w:val="hu-HU"/>
              </w:rPr>
              <w:t xml:space="preserve"> és raktári teendők</w:t>
            </w:r>
            <w:r w:rsidRPr="004D4BC5">
              <w:rPr>
                <w:rFonts w:cs="Times New Roman"/>
                <w:bCs w:val="0"/>
                <w:noProof w:val="0"/>
                <w:sz w:val="20"/>
                <w:szCs w:val="20"/>
                <w:lang w:val="hu-HU"/>
              </w:rPr>
              <w:t xml:space="preserve">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1E7A09" w:rsidRDefault="00AA3768" w:rsidP="001E7A09">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4244F" w:rsidRPr="004D4BC5" w:rsidRDefault="001E7A09" w:rsidP="001E7A09">
            <w:pPr>
              <w:rPr>
                <w:rFonts w:eastAsia="Calibri" w:cs="Times New Roman"/>
                <w:bCs w:val="0"/>
                <w:sz w:val="16"/>
                <w:szCs w:val="16"/>
              </w:rPr>
            </w:pPr>
            <w:r>
              <w:rPr>
                <w:rFonts w:cs="Times New Roman"/>
                <w:bCs w:val="0"/>
                <w:noProof w:val="0"/>
                <w:sz w:val="20"/>
                <w:szCs w:val="20"/>
                <w:lang w:val="hu-HU"/>
              </w:rPr>
              <w:t xml:space="preserve">          6</w:t>
            </w:r>
            <w:r w:rsidR="00AA3768" w:rsidRPr="004D4BC5">
              <w:rPr>
                <w:rFonts w:cs="Times New Roman"/>
                <w:bCs w:val="0"/>
                <w:noProof w:val="0"/>
                <w:sz w:val="20"/>
                <w:szCs w:val="20"/>
              </w:rPr>
              <w:t>.</w:t>
            </w:r>
            <w:r w:rsidR="00AA3768" w:rsidRPr="004D4BC5">
              <w:rPr>
                <w:rFonts w:cs="Times New Roman"/>
                <w:bCs w:val="0"/>
                <w:noProof w:val="0"/>
                <w:sz w:val="20"/>
                <w:szCs w:val="20"/>
                <w:lang w:val="hu-HU"/>
              </w:rPr>
              <w:t>A létesítmények takarítási részlege</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1E7A09">
              <w:rPr>
                <w:sz w:val="16"/>
                <w:szCs w:val="16"/>
                <w:lang w:val="hu-HU"/>
              </w:rPr>
              <w:t xml:space="preserve"> és raktári teendők osztálya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3.2. Fol</w:t>
            </w:r>
            <w:r w:rsidRPr="004D4BC5">
              <w:rPr>
                <w:sz w:val="16"/>
                <w:szCs w:val="16"/>
                <w:lang w:val="hu-HU"/>
              </w:rPr>
              <w:t>yó karbantartási részleg – részlegvezető: Goran Prostran, telefon</w:t>
            </w:r>
            <w:r w:rsidRPr="004D4BC5">
              <w:rPr>
                <w:sz w:val="16"/>
                <w:szCs w:val="16"/>
              </w:rPr>
              <w:t xml:space="preserve"> 021/487-42-86</w:t>
            </w:r>
          </w:p>
          <w:p w:rsidR="00AA3768" w:rsidRPr="004D4BC5" w:rsidRDefault="00AA3768">
            <w:pPr>
              <w:spacing w:line="276" w:lineRule="auto"/>
              <w:jc w:val="center"/>
              <w:rPr>
                <w:sz w:val="16"/>
                <w:szCs w:val="16"/>
              </w:rPr>
            </w:pPr>
            <w:r w:rsidRPr="004D4BC5">
              <w:rPr>
                <w:sz w:val="16"/>
                <w:szCs w:val="16"/>
              </w:rPr>
              <w:t xml:space="preserve">3.3. </w:t>
            </w:r>
            <w:r w:rsidRPr="004D4BC5">
              <w:rPr>
                <w:sz w:val="16"/>
                <w:szCs w:val="16"/>
                <w:lang w:val="hu-HU"/>
              </w:rPr>
              <w:t xml:space="preserve">Segédteendők csoportja – csoportvezető: </w:t>
            </w:r>
            <w:r w:rsidRPr="004D4BC5">
              <w:rPr>
                <w:sz w:val="16"/>
                <w:szCs w:val="16"/>
              </w:rPr>
              <w:t>Miodrag Janković, telefon 021/487-47-71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omdai teendők osztálya -</w:t>
            </w:r>
            <w:r w:rsidR="00644E8F">
              <w:rPr>
                <w:sz w:val="16"/>
                <w:szCs w:val="16"/>
                <w:lang w:val="hu-HU"/>
              </w:rPr>
              <w:t xml:space="preserve"> </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7617F" w:rsidRDefault="00AA3768">
            <w:pPr>
              <w:spacing w:line="276" w:lineRule="auto"/>
              <w:jc w:val="center"/>
              <w:rPr>
                <w:sz w:val="16"/>
                <w:szCs w:val="16"/>
              </w:rPr>
            </w:pPr>
            <w:r w:rsidRPr="004D4BC5">
              <w:rPr>
                <w:sz w:val="16"/>
                <w:szCs w:val="16"/>
              </w:rPr>
              <w:t>6.</w:t>
            </w:r>
            <w:r w:rsidR="001E7A09">
              <w:rPr>
                <w:sz w:val="16"/>
                <w:szCs w:val="16"/>
              </w:rPr>
              <w:t xml:space="preserve"> L</w:t>
            </w:r>
            <w:r w:rsidR="001E7A09">
              <w:rPr>
                <w:sz w:val="16"/>
                <w:szCs w:val="16"/>
                <w:lang w:val="hu-HU"/>
              </w:rPr>
              <w:t xml:space="preserve">étesítmények takarítási részlege - részlegvezető Dragomir </w:t>
            </w:r>
            <w:r w:rsidR="001E7A09">
              <w:rPr>
                <w:sz w:val="16"/>
                <w:szCs w:val="16"/>
              </w:rPr>
              <w:t>Mirčić</w:t>
            </w:r>
            <w:r w:rsidRPr="004D4BC5">
              <w:rPr>
                <w:sz w:val="16"/>
                <w:szCs w:val="16"/>
              </w:rPr>
              <w:t>, telefon</w:t>
            </w:r>
            <w:r w:rsidR="0047617F">
              <w:rPr>
                <w:sz w:val="16"/>
                <w:szCs w:val="16"/>
              </w:rPr>
              <w:t xml:space="preserve"> 021/4874778</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24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644E8F" w:rsidP="007B312E">
            <w:pPr>
              <w:ind w:left="-26"/>
              <w:jc w:val="center"/>
              <w:rPr>
                <w:strike/>
                <w:sz w:val="16"/>
                <w:szCs w:val="16"/>
              </w:rPr>
            </w:pPr>
            <w:r>
              <w:rPr>
                <w:sz w:val="16"/>
                <w:szCs w:val="16"/>
                <w:lang w:val="hu-HU"/>
              </w:rPr>
              <w:t>3</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sz w:val="16"/>
                <w:szCs w:val="16"/>
              </w:rPr>
            </w:pPr>
            <w:r w:rsidRPr="004D4BC5">
              <w:rPr>
                <w:b/>
                <w:i/>
                <w:sz w:val="16"/>
                <w:szCs w:val="16"/>
              </w:rPr>
              <w:t xml:space="preserve">3.Anyagi-pénzügyi teendők osztálya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12</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lang w:val="en-US"/>
              </w:rPr>
              <w:t>1</w:t>
            </w:r>
            <w:r w:rsidRPr="004D4BC5">
              <w:rPr>
                <w:b/>
                <w:sz w:val="16"/>
                <w:szCs w:val="16"/>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rPr>
            </w:pPr>
            <w:r w:rsidRPr="004D4BC5">
              <w:rPr>
                <w:b/>
                <w:i/>
                <w:sz w:val="16"/>
                <w:szCs w:val="16"/>
              </w:rPr>
              <w:t xml:space="preserve">3.1. Pénzügyi jelentési, végrehajtási és kiadás- és költség-ellenőrzési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rPr>
                <w:b/>
                <w:i/>
                <w:sz w:val="16"/>
                <w:szCs w:val="16"/>
              </w:rPr>
            </w:pPr>
            <w:r w:rsidRPr="004D4BC5">
              <w:rPr>
                <w:b/>
                <w:i/>
                <w:sz w:val="16"/>
                <w:szCs w:val="16"/>
              </w:rPr>
              <w:t xml:space="preserve">3.2.Pénzügyi tervezéssel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lang w:val="en-US"/>
              </w:rPr>
            </w:pPr>
            <w:r w:rsidRPr="004D4BC5">
              <w:rPr>
                <w:sz w:val="16"/>
                <w:szCs w:val="16"/>
              </w:rPr>
              <w:t xml:space="preserve">1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sz w:val="16"/>
                <w:szCs w:val="16"/>
              </w:rPr>
            </w:pPr>
            <w:r w:rsidRPr="004D4BC5">
              <w:rPr>
                <w:b/>
                <w:sz w:val="16"/>
                <w:szCs w:val="16"/>
              </w:rPr>
              <w:t xml:space="preserve">E-közigazgatásfejlesztési és információbiztonsági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9C52C6" w:rsidP="009D5D21">
            <w:pPr>
              <w:ind w:left="-26"/>
              <w:jc w:val="center"/>
              <w:rPr>
                <w:b/>
                <w:sz w:val="16"/>
                <w:szCs w:val="16"/>
                <w:lang w:val="en-US"/>
              </w:rPr>
            </w:pPr>
            <w:r>
              <w:rPr>
                <w:b/>
                <w:sz w:val="16"/>
                <w:szCs w:val="16"/>
                <w:lang w:val="en-US"/>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4653AA">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3249C3" w:rsidP="005A4F60">
            <w:pPr>
              <w:ind w:left="-26"/>
              <w:jc w:val="center"/>
              <w:rPr>
                <w:b/>
                <w:sz w:val="16"/>
                <w:szCs w:val="16"/>
              </w:rPr>
            </w:pPr>
            <w:r>
              <w:rPr>
                <w:sz w:val="16"/>
                <w:szCs w:val="16"/>
                <w:lang w:val="hu-HU"/>
              </w:rPr>
              <w:t>6</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AF68DA" w:rsidP="007B312E">
            <w:pPr>
              <w:ind w:left="-26"/>
              <w:jc w:val="center"/>
              <w:rPr>
                <w:strike/>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4653AA">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3249C3" w:rsidP="007B312E">
            <w:pPr>
              <w:ind w:left="-26"/>
              <w:jc w:val="center"/>
              <w:rPr>
                <w:sz w:val="16"/>
                <w:szCs w:val="16"/>
              </w:rPr>
            </w:pPr>
            <w:r>
              <w:rPr>
                <w:sz w:val="16"/>
                <w:szCs w:val="16"/>
                <w:lang w:val="hu-HU"/>
              </w:rPr>
              <w:t>6</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189</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4653AA">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3249C3">
              <w:rPr>
                <w:sz w:val="16"/>
                <w:szCs w:val="16"/>
                <w:lang w:val="en-US"/>
              </w:rPr>
              <w:t>5</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3C65C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3C65C2">
              <w:rPr>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3C65C2">
              <w:rPr>
                <w:b/>
                <w:sz w:val="16"/>
                <w:szCs w:val="16"/>
                <w:lang w:val="en-US"/>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3249C3"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249C3"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3C65C2">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3C65C2" w:rsidP="007B312E">
            <w:pPr>
              <w:ind w:left="-26"/>
              <w:jc w:val="center"/>
              <w:rPr>
                <w:strike/>
                <w:sz w:val="16"/>
                <w:szCs w:val="16"/>
              </w:rPr>
            </w:pPr>
            <w:r>
              <w:rPr>
                <w:sz w:val="16"/>
                <w:szCs w:val="16"/>
                <w:lang w:val="hu-HU"/>
              </w:rPr>
              <w:t>3</w:t>
            </w:r>
            <w:r w:rsidR="00065941" w:rsidRPr="004D4BC5">
              <w:rPr>
                <w:sz w:val="16"/>
                <w:szCs w:val="16"/>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F21385"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 xml:space="preserve">űszaki teendők </w:t>
            </w:r>
            <w:r w:rsidR="00AF68DA">
              <w:rPr>
                <w:b/>
                <w:i/>
                <w:sz w:val="16"/>
                <w:szCs w:val="16"/>
                <w:lang w:val="hu-HU"/>
              </w:rPr>
              <w:t xml:space="preserve">és raktári teendők </w:t>
            </w:r>
            <w:r w:rsidRPr="004D4BC5">
              <w:rPr>
                <w:b/>
                <w:i/>
                <w:sz w:val="16"/>
                <w:szCs w:val="16"/>
                <w:lang w:val="hu-HU"/>
              </w:rPr>
              <w:t>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28</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56FCD" w:rsidP="007B312E">
            <w:pPr>
              <w:ind w:left="-26"/>
              <w:jc w:val="center"/>
              <w:rPr>
                <w:strike/>
                <w:sz w:val="16"/>
                <w:szCs w:val="16"/>
              </w:rPr>
            </w:pPr>
            <w:r>
              <w:rPr>
                <w:sz w:val="16"/>
                <w:szCs w:val="16"/>
                <w:lang w:val="en-US"/>
              </w:rPr>
              <w:t xml:space="preserve">1 </w:t>
            </w:r>
            <w:r w:rsidRPr="004D4BC5">
              <w:rPr>
                <w:sz w:val="16"/>
                <w:szCs w:val="16"/>
                <w:lang w:val="hu-HU"/>
              </w:rPr>
              <w:t xml:space="preserve">határozott </w:t>
            </w:r>
            <w:r>
              <w:rPr>
                <w:sz w:val="16"/>
                <w:szCs w:val="16"/>
                <w:lang w:val="hu-HU"/>
              </w:rPr>
              <w:t xml:space="preserve"> </w:t>
            </w:r>
            <w:r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pPr>
              <w:spacing w:line="276" w:lineRule="auto"/>
              <w:ind w:left="-26"/>
              <w:rPr>
                <w:b/>
                <w:i/>
                <w:sz w:val="16"/>
                <w:szCs w:val="16"/>
              </w:rPr>
            </w:pPr>
            <w:r w:rsidRPr="004D4BC5">
              <w:rPr>
                <w:b/>
                <w:i/>
                <w:sz w:val="16"/>
                <w:szCs w:val="16"/>
              </w:rPr>
              <w:t xml:space="preserve">3.2. </w:t>
            </w:r>
            <w:r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sz w:val="16"/>
                <w:szCs w:val="16"/>
              </w:rPr>
            </w:pPr>
            <w:r>
              <w:rPr>
                <w:sz w:val="16"/>
                <w:szCs w:val="16"/>
                <w:lang w:val="en-US"/>
              </w:rPr>
              <w:t xml:space="preserve">2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3.3. </w:t>
            </w:r>
            <w:r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644E8F">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F21385" w:rsidP="007B312E">
            <w:pPr>
              <w:ind w:left="-26"/>
              <w:jc w:val="center"/>
              <w:rPr>
                <w:sz w:val="16"/>
                <w:szCs w:val="16"/>
                <w:lang w:val="hu-HU"/>
              </w:rPr>
            </w:pPr>
            <w:r>
              <w:rPr>
                <w:sz w:val="16"/>
                <w:szCs w:val="16"/>
                <w:lang w:val="hu-HU"/>
              </w:rPr>
              <w:t>2</w:t>
            </w:r>
            <w:r w:rsidR="00644E8F">
              <w:rPr>
                <w:sz w:val="16"/>
                <w:szCs w:val="16"/>
                <w:lang w:val="hu-HU"/>
              </w:rPr>
              <w:t xml:space="preserve"> </w:t>
            </w:r>
            <w:r w:rsidR="00644E8F"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10</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956FCD" w:rsidP="007B312E">
            <w:pPr>
              <w:ind w:left="-26"/>
              <w:jc w:val="center"/>
              <w:rPr>
                <w:i/>
                <w:sz w:val="16"/>
                <w:szCs w:val="16"/>
              </w:rPr>
            </w:pPr>
            <w:r>
              <w:rPr>
                <w:i/>
                <w:sz w:val="16"/>
                <w:szCs w:val="16"/>
                <w:lang w:val="hu-HU"/>
              </w:rPr>
              <w:t>3</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i/>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Pr>
                <w:b/>
                <w:i/>
                <w:sz w:val="16"/>
                <w:szCs w:val="16"/>
                <w:lang w:val="hu-HU"/>
              </w:rPr>
              <w:t>6</w:t>
            </w:r>
            <w:r w:rsidRPr="004D4BC5">
              <w:rPr>
                <w:b/>
                <w:i/>
                <w:sz w:val="16"/>
                <w:szCs w:val="16"/>
              </w:rPr>
              <w:t xml:space="preserve">. </w:t>
            </w:r>
            <w:r w:rsidR="001F0633" w:rsidRPr="004D4BC5">
              <w:rPr>
                <w:b/>
                <w:i/>
                <w:sz w:val="16"/>
                <w:szCs w:val="16"/>
                <w:lang w:val="hu-HU"/>
              </w:rPr>
              <w:t>A létesítmények takarítási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4</w:t>
            </w:r>
            <w:r w:rsidR="00956FCD">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956FCD" w:rsidP="007B312E">
            <w:pPr>
              <w:ind w:left="-26"/>
              <w:jc w:val="center"/>
              <w:rPr>
                <w:b/>
                <w:i/>
                <w:sz w:val="16"/>
                <w:szCs w:val="16"/>
              </w:rPr>
            </w:pPr>
            <w:r>
              <w:rPr>
                <w:sz w:val="16"/>
                <w:szCs w:val="16"/>
                <w:lang w:val="en-US"/>
              </w:rPr>
              <w:t>3</w:t>
            </w:r>
            <w:r w:rsidR="004A4635">
              <w:rPr>
                <w:sz w:val="16"/>
                <w:szCs w:val="16"/>
                <w:lang w:val="en-US"/>
              </w:rPr>
              <w:t xml:space="preserve"> </w:t>
            </w:r>
            <w:r w:rsidR="001F0633"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1F0633" w:rsidP="007B312E">
            <w:pPr>
              <w:ind w:left="-26"/>
              <w:rPr>
                <w:b/>
                <w:i/>
                <w:sz w:val="16"/>
                <w:szCs w:val="16"/>
              </w:rPr>
            </w:pPr>
            <w:r>
              <w:rPr>
                <w:sz w:val="16"/>
                <w:szCs w:val="16"/>
                <w:lang w:val="hu-HU"/>
              </w:rPr>
              <w:t>1</w:t>
            </w:r>
            <w:r w:rsidR="00065941">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1F0633">
              <w:rPr>
                <w:b/>
                <w:sz w:val="16"/>
                <w:szCs w:val="16"/>
                <w:lang w:val="hu-HU"/>
              </w:rPr>
              <w:t>6</w:t>
            </w:r>
            <w:r w:rsidR="00956FCD">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2</w:t>
            </w:r>
            <w:r w:rsidR="00F21385">
              <w:rPr>
                <w:sz w:val="16"/>
                <w:szCs w:val="16"/>
                <w:lang w:val="hu-HU"/>
              </w:rPr>
              <w:t>4</w:t>
            </w:r>
            <w:r w:rsidR="004A4635">
              <w:rPr>
                <w:sz w:val="16"/>
                <w:szCs w:val="16"/>
                <w:lang w:val="hu-HU"/>
              </w:rPr>
              <w:t xml:space="preserve"> </w:t>
            </w:r>
            <w:r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F21385" w:rsidP="007B312E">
            <w:pPr>
              <w:ind w:left="-26"/>
              <w:jc w:val="center"/>
              <w:rPr>
                <w:sz w:val="16"/>
                <w:szCs w:val="16"/>
              </w:rPr>
            </w:pPr>
            <w:r>
              <w:rPr>
                <w:sz w:val="16"/>
                <w:szCs w:val="16"/>
                <w:lang w:val="en-US"/>
              </w:rPr>
              <w:t>8</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283805231"/>
      <w:bookmarkStart w:id="8" w:name="_Toc521323837"/>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7"/>
      <w:r w:rsidR="00D21580">
        <w:rPr>
          <w:lang w:val="hu-HU"/>
        </w:rPr>
        <w:t xml:space="preserve"> </w:t>
      </w:r>
      <w:r w:rsidR="000E3604" w:rsidRPr="004D4BC5">
        <w:rPr>
          <w:lang w:val="hu-HU"/>
        </w:rPr>
        <w:t>LEÍRÁSA</w:t>
      </w:r>
      <w:bookmarkEnd w:id="8"/>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Jović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Tomanović Predrag</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D21580">
        <w:rPr>
          <w:b/>
          <w:bCs w:val="0"/>
          <w:i/>
          <w:noProof w:val="0"/>
          <w:sz w:val="22"/>
          <w:szCs w:val="22"/>
          <w:u w:val="single"/>
          <w:lang w:val="hu-HU"/>
        </w:rPr>
        <w:t>airől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283805232"/>
      <w:bookmarkStart w:id="10" w:name="_Toc521323838"/>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10"/>
      <w:r w:rsidR="00F549F2" w:rsidRPr="004D4BC5">
        <w:rPr>
          <w:lang w:val="hu-HU"/>
        </w:rPr>
        <w:t xml:space="preserve"> </w:t>
      </w:r>
      <w:bookmarkEnd w:id="9"/>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4D4BC5" w:rsidRDefault="00E77437" w:rsidP="00DB044B">
      <w:pPr>
        <w:ind w:left="-57" w:firstLine="777"/>
        <w:rPr>
          <w:sz w:val="22"/>
          <w:szCs w:val="22"/>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021/4874231</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3" w:history="1">
        <w:r w:rsidRPr="004D4BC5">
          <w:rPr>
            <w:rStyle w:val="Hyperlink"/>
            <w:sz w:val="22"/>
            <w:szCs w:val="22"/>
          </w:rPr>
          <w:t>dusanka.miljanovic</w:t>
        </w:r>
        <w:r w:rsidRPr="004D4BC5">
          <w:rPr>
            <w:rStyle w:val="Hyperlink"/>
            <w:sz w:val="22"/>
            <w:szCs w:val="22"/>
            <w:lang w:val="pt-BR"/>
          </w:rPr>
          <w:t>@vojvodina.gov.rs</w:t>
        </w:r>
      </w:hyperlink>
    </w:p>
    <w:p w:rsidR="00E77437" w:rsidRPr="004D4BC5" w:rsidRDefault="00E77437" w:rsidP="00DB044B">
      <w:pPr>
        <w:ind w:left="-57" w:firstLine="777"/>
        <w:rPr>
          <w:sz w:val="22"/>
          <w:szCs w:val="22"/>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4"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4D4BC5" w:rsidRDefault="00EB2A6F" w:rsidP="00EB2A6F">
      <w:pPr>
        <w:ind w:left="-57" w:firstLine="777"/>
        <w:rPr>
          <w:sz w:val="22"/>
          <w:szCs w:val="22"/>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5" w:history="1">
        <w:r w:rsidRPr="004D4BC5">
          <w:rPr>
            <w:rStyle w:val="Hyperlink"/>
            <w:sz w:val="22"/>
            <w:szCs w:val="22"/>
          </w:rPr>
          <w:t>predrag.tomanovic</w:t>
        </w:r>
        <w:r w:rsidRPr="004D4BC5">
          <w:rPr>
            <w:rStyle w:val="Hyperlink"/>
            <w:sz w:val="22"/>
            <w:szCs w:val="22"/>
            <w:lang w:val="pt-BR"/>
          </w:rPr>
          <w:t>@vojvodina.gov.rs</w:t>
        </w:r>
      </w:hyperlink>
    </w:p>
    <w:p w:rsidR="001C68BA" w:rsidRPr="004D4BC5" w:rsidRDefault="00E77437" w:rsidP="00DB044B">
      <w:pPr>
        <w:rPr>
          <w:bCs w:val="0"/>
          <w:noProof w:val="0"/>
          <w:sz w:val="22"/>
          <w:szCs w:val="22"/>
        </w:rPr>
      </w:pPr>
      <w:r w:rsidRPr="004D4BC5">
        <w:rPr>
          <w:bCs w:val="0"/>
          <w:noProof w:val="0"/>
          <w:sz w:val="22"/>
          <w:szCs w:val="22"/>
        </w:rPr>
        <w:tab/>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l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283805233"/>
      <w:bookmarkStart w:id="14" w:name="_Toc521323839"/>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283805234"/>
      <w:bookmarkStart w:id="16" w:name="_Toc521323840"/>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521323841"/>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521323842"/>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4D4BC5">
        <w:rPr>
          <w:noProof w:val="0"/>
          <w:sz w:val="22"/>
          <w:szCs w:val="22"/>
          <w:lang w:val="en-US"/>
        </w:rPr>
        <w:t>Az autonóm tartományokban és helyi önkormányzatokban foglalkoztatottakról szóló törvény (Az SZK Hivatalos Közlönye, 21/2016. szám)</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2. 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4D4BC5">
        <w:rPr>
          <w:noProof w:val="0"/>
          <w:sz w:val="22"/>
          <w:szCs w:val="22"/>
          <w:lang w:val="en-US"/>
        </w:rPr>
        <w:t>Törvény az állami szervekben és közszolgálatokban való fizetésekről</w:t>
      </w:r>
      <w:r w:rsidRPr="004D4BC5">
        <w:rPr>
          <w:noProof w:val="0"/>
          <w:sz w:val="22"/>
          <w:szCs w:val="22"/>
        </w:rPr>
        <w:t xml:space="preserve"> (Az SZK Hivatalos Közlönye,  34/01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Rendelet a közpénzek felhasználóinál az új munkábaállításra  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2" w:name="_Toc521323843"/>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3" w:name="_Toc283805238"/>
      <w:bookmarkStart w:id="24" w:name="_Toc521323844"/>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5" w:name="_Toc283805239"/>
      <w:bookmarkStart w:id="26" w:name="_Toc521323845"/>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7" w:name="_Toc283805240"/>
      <w:bookmarkStart w:id="28" w:name="_Toc339975203"/>
      <w:bookmarkStart w:id="29" w:name="_Toc342392625"/>
      <w:bookmarkStart w:id="30" w:name="_Toc521323846"/>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30"/>
    </w:p>
    <w:bookmarkEnd w:id="27"/>
    <w:bookmarkEnd w:id="28"/>
    <w:bookmarkEnd w:id="29"/>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956FCD"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956FCD">
        <w:rPr>
          <w:sz w:val="22"/>
          <w:szCs w:val="22"/>
          <w:lang w:val="hu-HU"/>
        </w:rPr>
        <w:t>adásai és költségei összesen 716</w:t>
      </w:r>
      <w:r w:rsidR="00956FCD">
        <w:rPr>
          <w:sz w:val="22"/>
          <w:szCs w:val="22"/>
          <w:lang w:val="sr-Latn-CS"/>
        </w:rPr>
        <w:t>.185.256,36</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956FCD">
        <w:rPr>
          <w:sz w:val="22"/>
          <w:szCs w:val="22"/>
          <w:lang w:val="hu-HU"/>
        </w:rPr>
        <w:t>a Vajdaság Autonóm Tartomány 2017. évi zárszámadásáról szóló tartományi képviselőházi rendeletben (VATHivatalos Lapja, 26/2018. szám) mutatták ki.</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2018</w:t>
      </w:r>
      <w:r w:rsidR="005A4F60" w:rsidRPr="005A4F60">
        <w:rPr>
          <w:sz w:val="22"/>
          <w:szCs w:val="22"/>
          <w:lang w:val="hu-HU"/>
        </w:rPr>
        <w:t>. évi</w:t>
      </w:r>
      <w:r w:rsidR="00F21385">
        <w:rPr>
          <w:sz w:val="22"/>
          <w:szCs w:val="22"/>
          <w:lang w:val="hu-HU"/>
        </w:rPr>
        <w:t xml:space="preserve"> bevétele és jövedelme összesen 828</w:t>
      </w:r>
      <w:r w:rsidR="005A4F60" w:rsidRPr="005A4F60">
        <w:rPr>
          <w:sz w:val="22"/>
          <w:szCs w:val="22"/>
          <w:lang w:val="ru-RU"/>
        </w:rPr>
        <w:t>.</w:t>
      </w:r>
      <w:r w:rsidR="00F21385">
        <w:rPr>
          <w:sz w:val="22"/>
          <w:szCs w:val="22"/>
          <w:lang w:val="en-US"/>
        </w:rPr>
        <w:t>211</w:t>
      </w:r>
      <w:r w:rsidR="005A4F60" w:rsidRPr="005A4F60">
        <w:rPr>
          <w:sz w:val="22"/>
          <w:szCs w:val="22"/>
          <w:lang w:val="ru-RU"/>
        </w:rPr>
        <w:t>.</w:t>
      </w:r>
      <w:r w:rsidR="00F21385">
        <w:rPr>
          <w:sz w:val="22"/>
          <w:szCs w:val="22"/>
          <w:lang w:val="en-US"/>
        </w:rPr>
        <w:t>248</w:t>
      </w:r>
      <w:r w:rsidR="005A4F60" w:rsidRPr="005A4F60">
        <w:rPr>
          <w:sz w:val="22"/>
          <w:szCs w:val="22"/>
          <w:lang w:val="ru-RU"/>
        </w:rPr>
        <w:t>,</w:t>
      </w:r>
      <w:r w:rsidR="00A57052">
        <w:rPr>
          <w:sz w:val="22"/>
          <w:szCs w:val="22"/>
          <w:lang w:val="en-US"/>
        </w:rPr>
        <w:t xml:space="preserve">22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2018</w:t>
      </w:r>
      <w:r w:rsidR="005A4F60" w:rsidRPr="005A4F60">
        <w:rPr>
          <w:sz w:val="22"/>
          <w:szCs w:val="22"/>
          <w:lang w:val="hu-HU"/>
        </w:rPr>
        <w:t>. évi költségvetéséről szóló tartományi képviselőházai r</w:t>
      </w:r>
      <w:r w:rsidR="00A57052">
        <w:rPr>
          <w:sz w:val="22"/>
          <w:szCs w:val="22"/>
          <w:lang w:val="hu-HU"/>
        </w:rPr>
        <w:t>endelet</w:t>
      </w:r>
      <w:r w:rsidR="006F638D">
        <w:rPr>
          <w:sz w:val="22"/>
          <w:szCs w:val="22"/>
          <w:lang w:val="hu-HU"/>
        </w:rPr>
        <w:t>tel</w:t>
      </w:r>
      <w:r w:rsidR="00A57052">
        <w:rPr>
          <w:sz w:val="22"/>
          <w:szCs w:val="22"/>
          <w:lang w:val="hu-HU"/>
        </w:rPr>
        <w:t xml:space="preserve"> (VAT Hivatalos Lapja, 57/2017. és 17/2018</w:t>
      </w:r>
      <w:r w:rsidR="005A4F60" w:rsidRPr="005A4F60">
        <w:rPr>
          <w:sz w:val="22"/>
          <w:szCs w:val="22"/>
          <w:lang w:val="hu-HU"/>
        </w:rPr>
        <w:t>.</w:t>
      </w:r>
      <w:r w:rsidR="00A57052">
        <w:rPr>
          <w:sz w:val="22"/>
          <w:szCs w:val="22"/>
          <w:lang w:val="hu-HU"/>
        </w:rPr>
        <w:t xml:space="preserve"> szám – pótköltségvetés</w:t>
      </w:r>
      <w:r w:rsidR="00F21385">
        <w:rPr>
          <w:sz w:val="22"/>
          <w:szCs w:val="22"/>
          <w:lang w:val="hu-HU"/>
        </w:rPr>
        <w:t xml:space="preserve"> és 29/2018. szám - pótköltségvetés</w:t>
      </w:r>
      <w:r w:rsidR="00A57052">
        <w:rPr>
          <w:sz w:val="22"/>
          <w:szCs w:val="22"/>
          <w:lang w:val="hu-HU"/>
        </w:rPr>
        <w:t>)</w:t>
      </w:r>
      <w:r w:rsidR="006F638D">
        <w:rPr>
          <w:sz w:val="22"/>
          <w:szCs w:val="22"/>
          <w:lang w:val="hu-HU"/>
        </w:rPr>
        <w:t xml:space="preserve"> 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sidR="00F21385">
        <w:rPr>
          <w:sz w:val="22"/>
          <w:szCs w:val="22"/>
          <w:lang w:val="en-US"/>
        </w:rPr>
        <w:t>295</w:t>
      </w:r>
      <w:r w:rsidRPr="005A4F60">
        <w:rPr>
          <w:sz w:val="22"/>
          <w:szCs w:val="22"/>
          <w:lang w:val="ru-RU"/>
        </w:rPr>
        <w:t>.</w:t>
      </w:r>
      <w:r w:rsidR="00F21385">
        <w:rPr>
          <w:sz w:val="22"/>
          <w:szCs w:val="22"/>
          <w:lang w:val="en-US"/>
        </w:rPr>
        <w:t>972</w:t>
      </w:r>
      <w:r w:rsidRPr="005A4F60">
        <w:rPr>
          <w:sz w:val="22"/>
          <w:szCs w:val="22"/>
          <w:lang w:val="ru-RU"/>
        </w:rPr>
        <w:t>.</w:t>
      </w:r>
      <w:r w:rsidR="00F21385">
        <w:rPr>
          <w:sz w:val="22"/>
          <w:szCs w:val="22"/>
          <w:lang w:val="en-US"/>
        </w:rPr>
        <w:t>156</w:t>
      </w:r>
      <w:r w:rsidRPr="005A4F60">
        <w:rPr>
          <w:sz w:val="22"/>
          <w:szCs w:val="22"/>
          <w:lang w:val="ru-RU"/>
        </w:rPr>
        <w:t>,</w:t>
      </w:r>
      <w:r w:rsidR="00F21385">
        <w:rPr>
          <w:sz w:val="22"/>
          <w:szCs w:val="22"/>
          <w:lang w:val="en-US"/>
        </w:rPr>
        <w:t>35</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F21385">
        <w:rPr>
          <w:sz w:val="22"/>
          <w:szCs w:val="22"/>
          <w:lang w:val="hu-HU"/>
        </w:rPr>
        <w:t>ző Igazgatósága 2018. 01.01 – 06.30</w:t>
      </w:r>
      <w:r w:rsidR="0064786B">
        <w:rPr>
          <w:sz w:val="22"/>
          <w:szCs w:val="22"/>
          <w:lang w:val="hu-HU"/>
        </w:rPr>
        <w:t>-ig terjedő időszakra vonatkozó pénzügyi terv teljesítéséről szóló jelentésben mutatták ki (A jelentés megtalálható a Közbeszerzési és Anyagi-pénzügyi Teendők Főosztályán).</w:t>
      </w:r>
    </w:p>
    <w:p w:rsidR="00A57052" w:rsidRPr="0064786B" w:rsidRDefault="00A57052" w:rsidP="00A57052">
      <w:pPr>
        <w:ind w:firstLine="708"/>
        <w:rPr>
          <w:sz w:val="22"/>
          <w:szCs w:val="22"/>
          <w:lang w:val="hu-HU"/>
        </w:rPr>
      </w:pPr>
    </w:p>
    <w:p w:rsidR="00A57052" w:rsidRDefault="00A57052" w:rsidP="00A57052">
      <w:pPr>
        <w:ind w:firstLine="708"/>
        <w:rPr>
          <w:sz w:val="22"/>
          <w:szCs w:val="22"/>
          <w:lang w:val="hu-HU"/>
        </w:rPr>
      </w:pPr>
    </w:p>
    <w:p w:rsidR="0047424D" w:rsidRPr="0047424D" w:rsidRDefault="0047424D" w:rsidP="004D4BC5">
      <w:pPr>
        <w:ind w:firstLine="708"/>
        <w:rPr>
          <w:sz w:val="22"/>
          <w:szCs w:val="22"/>
          <w:lang w:val="hu-HU"/>
        </w:rPr>
      </w:pPr>
      <w:r w:rsidRPr="004D4BC5">
        <w:rPr>
          <w:sz w:val="22"/>
          <w:szCs w:val="22"/>
          <w:lang w:val="en-US"/>
        </w:rPr>
        <w:tab/>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F638D">
              <w:rPr>
                <w:sz w:val="18"/>
                <w:szCs w:val="18"/>
                <w:lang w:val="en-US"/>
              </w:rPr>
              <w:t>7</w:t>
            </w:r>
            <w:r w:rsidRPr="004D4BC5">
              <w:rPr>
                <w:sz w:val="18"/>
                <w:szCs w:val="18"/>
                <w:lang w:val="hu-HU"/>
              </w:rPr>
              <w:t>.01.01.-</w:t>
            </w:r>
            <w:r w:rsidR="00956FCD">
              <w:rPr>
                <w:sz w:val="18"/>
                <w:szCs w:val="18"/>
                <w:lang w:val="hu-HU"/>
              </w:rPr>
              <w:t>12</w:t>
            </w:r>
            <w:r w:rsidRPr="004D4BC5">
              <w:rPr>
                <w:sz w:val="18"/>
                <w:szCs w:val="18"/>
                <w:lang w:val="hu-HU"/>
              </w:rPr>
              <w:t>.3</w:t>
            </w:r>
            <w:r w:rsidR="00956FCD">
              <w:rPr>
                <w:sz w:val="18"/>
                <w:szCs w:val="18"/>
                <w:lang w:val="hu-HU"/>
              </w:rPr>
              <w:t>1</w:t>
            </w:r>
            <w:r w:rsidRPr="004D4BC5">
              <w:rPr>
                <w:sz w:val="18"/>
                <w:szCs w:val="18"/>
                <w:lang w:val="hu-HU"/>
              </w:rPr>
              <w:t>.</w:t>
            </w:r>
            <w:r w:rsidRPr="004D4BC5">
              <w:rPr>
                <w:sz w:val="18"/>
                <w:szCs w:val="18"/>
              </w:rPr>
              <w:t>)</w:t>
            </w:r>
          </w:p>
        </w:tc>
        <w:tc>
          <w:tcPr>
            <w:tcW w:w="2160" w:type="dxa"/>
          </w:tcPr>
          <w:p w:rsidR="00F94624" w:rsidRPr="006F638D" w:rsidRDefault="00925C72"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évi kiadások és költségek</w:t>
            </w:r>
          </w:p>
          <w:p w:rsidR="00F94624" w:rsidRPr="004D4BC5" w:rsidRDefault="00983D5B" w:rsidP="004D4BC5">
            <w:pPr>
              <w:ind w:left="-120"/>
              <w:jc w:val="center"/>
              <w:rPr>
                <w:sz w:val="18"/>
                <w:szCs w:val="18"/>
                <w:lang w:val="en-US"/>
              </w:rPr>
            </w:pPr>
            <w:r w:rsidRPr="004D4BC5">
              <w:rPr>
                <w:sz w:val="18"/>
                <w:szCs w:val="18"/>
              </w:rPr>
              <w:t>(201</w:t>
            </w:r>
            <w:r w:rsidR="006F638D">
              <w:rPr>
                <w:sz w:val="18"/>
                <w:szCs w:val="18"/>
                <w:lang w:val="en-US"/>
              </w:rPr>
              <w:t>8</w:t>
            </w:r>
            <w:r w:rsidRPr="004D4BC5">
              <w:rPr>
                <w:sz w:val="18"/>
                <w:szCs w:val="18"/>
                <w:lang w:val="sr-Latn-CS"/>
              </w:rPr>
              <w:t>.01.01.-</w:t>
            </w:r>
            <w:r w:rsidR="00F21385">
              <w:rPr>
                <w:sz w:val="18"/>
                <w:szCs w:val="18"/>
                <w:lang w:val="sr-Latn-CS"/>
              </w:rPr>
              <w:t>06</w:t>
            </w:r>
            <w:r w:rsidRPr="004D4BC5">
              <w:rPr>
                <w:sz w:val="18"/>
                <w:szCs w:val="18"/>
                <w:lang w:val="sr-Latn-CS"/>
              </w:rPr>
              <w:t>.</w:t>
            </w:r>
            <w:r w:rsidR="00F21385">
              <w:rPr>
                <w:sz w:val="18"/>
                <w:szCs w:val="18"/>
                <w:lang w:val="sr-Latn-CS"/>
              </w:rPr>
              <w:t>30</w:t>
            </w:r>
            <w:r w:rsidRPr="004D4BC5">
              <w:rPr>
                <w:sz w:val="18"/>
                <w:szCs w:val="18"/>
                <w:lang w:val="sr-Latn-CS"/>
              </w:rPr>
              <w:t>.</w:t>
            </w:r>
            <w:r w:rsidRPr="004D4BC5">
              <w:rPr>
                <w:sz w:val="18"/>
                <w:szCs w:val="18"/>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9</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F21385" w:rsidRPr="004D4BC5" w:rsidTr="003D7EAA">
        <w:trPr>
          <w:trHeight w:val="456"/>
        </w:trPr>
        <w:tc>
          <w:tcPr>
            <w:tcW w:w="1008" w:type="dxa"/>
            <w:shd w:val="clear" w:color="auto" w:fill="auto"/>
          </w:tcPr>
          <w:p w:rsidR="00F21385" w:rsidRPr="004D4BC5" w:rsidRDefault="00F21385" w:rsidP="00F94624">
            <w:pPr>
              <w:jc w:val="center"/>
              <w:rPr>
                <w:sz w:val="18"/>
                <w:szCs w:val="18"/>
              </w:rPr>
            </w:pPr>
            <w:r w:rsidRPr="004D4BC5">
              <w:rPr>
                <w:sz w:val="18"/>
                <w:szCs w:val="18"/>
              </w:rPr>
              <w:t>411</w:t>
            </w:r>
          </w:p>
        </w:tc>
        <w:tc>
          <w:tcPr>
            <w:tcW w:w="3495" w:type="dxa"/>
            <w:shd w:val="clear" w:color="auto" w:fill="auto"/>
          </w:tcPr>
          <w:p w:rsidR="00F21385" w:rsidRPr="004D4BC5" w:rsidRDefault="00F21385"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177.658.584,21</w:t>
            </w:r>
          </w:p>
        </w:tc>
        <w:tc>
          <w:tcPr>
            <w:tcW w:w="2240" w:type="dxa"/>
          </w:tcPr>
          <w:p w:rsidR="00F21385" w:rsidRPr="00956FCD" w:rsidRDefault="00F21385" w:rsidP="003249C3">
            <w:pPr>
              <w:jc w:val="right"/>
              <w:rPr>
                <w:sz w:val="18"/>
                <w:szCs w:val="18"/>
                <w:lang w:val="sr-Cyrl-RS"/>
              </w:rPr>
            </w:pPr>
            <w:r w:rsidRPr="00956FCD">
              <w:rPr>
                <w:sz w:val="18"/>
                <w:szCs w:val="18"/>
                <w:lang w:val="sr-Cyrl-RS"/>
              </w:rPr>
              <w:t>171.431.448,71</w:t>
            </w:r>
          </w:p>
        </w:tc>
        <w:tc>
          <w:tcPr>
            <w:tcW w:w="2160" w:type="dxa"/>
          </w:tcPr>
          <w:p w:rsidR="00F21385" w:rsidRPr="00F21385" w:rsidRDefault="00F21385" w:rsidP="003B7D2D">
            <w:pPr>
              <w:jc w:val="right"/>
              <w:rPr>
                <w:sz w:val="18"/>
                <w:szCs w:val="18"/>
                <w:lang w:val="sr-Cyrl-RS"/>
              </w:rPr>
            </w:pPr>
            <w:r w:rsidRPr="00F21385">
              <w:rPr>
                <w:sz w:val="18"/>
                <w:szCs w:val="18"/>
                <w:lang w:val="sr-Cyrl-RS"/>
              </w:rPr>
              <w:t>182.816.737,99</w:t>
            </w:r>
          </w:p>
        </w:tc>
        <w:tc>
          <w:tcPr>
            <w:tcW w:w="2160" w:type="dxa"/>
          </w:tcPr>
          <w:p w:rsidR="00F21385" w:rsidRPr="00F21385" w:rsidRDefault="00F21385" w:rsidP="003B7D2D">
            <w:pPr>
              <w:jc w:val="right"/>
              <w:rPr>
                <w:sz w:val="18"/>
                <w:szCs w:val="18"/>
                <w:lang w:val="sr-Cyrl-RS"/>
              </w:rPr>
            </w:pPr>
            <w:r w:rsidRPr="00F21385">
              <w:rPr>
                <w:sz w:val="18"/>
                <w:szCs w:val="18"/>
                <w:lang w:val="sr-Cyrl-RS"/>
              </w:rPr>
              <w:t>85.198.642,11</w:t>
            </w:r>
          </w:p>
        </w:tc>
        <w:tc>
          <w:tcPr>
            <w:tcW w:w="1656" w:type="dxa"/>
            <w:shd w:val="clear" w:color="auto" w:fill="auto"/>
          </w:tcPr>
          <w:p w:rsidR="00F21385" w:rsidRPr="00213CE9" w:rsidRDefault="00F21385" w:rsidP="00060AFE">
            <w:pPr>
              <w:jc w:val="right"/>
              <w:rPr>
                <w:sz w:val="18"/>
                <w:szCs w:val="18"/>
              </w:rPr>
            </w:pPr>
          </w:p>
        </w:tc>
      </w:tr>
      <w:tr w:rsidR="00F21385" w:rsidRPr="004D4BC5" w:rsidTr="003D7EAA">
        <w:tc>
          <w:tcPr>
            <w:tcW w:w="1008" w:type="dxa"/>
            <w:shd w:val="clear" w:color="auto" w:fill="auto"/>
          </w:tcPr>
          <w:p w:rsidR="00F21385" w:rsidRPr="004D4BC5" w:rsidRDefault="00F21385" w:rsidP="00F94624">
            <w:pPr>
              <w:jc w:val="center"/>
              <w:rPr>
                <w:sz w:val="18"/>
                <w:szCs w:val="18"/>
              </w:rPr>
            </w:pPr>
            <w:r w:rsidRPr="004D4BC5">
              <w:rPr>
                <w:sz w:val="18"/>
                <w:szCs w:val="18"/>
              </w:rPr>
              <w:t>412</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31.800.886,58</w:t>
            </w:r>
          </w:p>
        </w:tc>
        <w:tc>
          <w:tcPr>
            <w:tcW w:w="2240" w:type="dxa"/>
          </w:tcPr>
          <w:p w:rsidR="00F21385" w:rsidRPr="00956FCD" w:rsidRDefault="00F21385" w:rsidP="003249C3">
            <w:pPr>
              <w:jc w:val="right"/>
              <w:rPr>
                <w:sz w:val="18"/>
                <w:szCs w:val="18"/>
                <w:lang w:val="sr-Cyrl-RS"/>
              </w:rPr>
            </w:pPr>
            <w:r w:rsidRPr="00956FCD">
              <w:rPr>
                <w:sz w:val="18"/>
                <w:szCs w:val="18"/>
                <w:lang w:val="sr-Cyrl-RS"/>
              </w:rPr>
              <w:t>30.662.808,47</w:t>
            </w:r>
          </w:p>
        </w:tc>
        <w:tc>
          <w:tcPr>
            <w:tcW w:w="2160" w:type="dxa"/>
          </w:tcPr>
          <w:p w:rsidR="00F21385" w:rsidRPr="00F21385" w:rsidRDefault="00F21385" w:rsidP="003B7D2D">
            <w:pPr>
              <w:jc w:val="right"/>
              <w:rPr>
                <w:sz w:val="18"/>
                <w:szCs w:val="18"/>
                <w:lang w:val="sr-Cyrl-RS"/>
              </w:rPr>
            </w:pPr>
            <w:r w:rsidRPr="00F21385">
              <w:rPr>
                <w:sz w:val="18"/>
                <w:szCs w:val="18"/>
                <w:lang w:val="sr-Cyrl-RS"/>
              </w:rPr>
              <w:t>32.724.196,10</w:t>
            </w:r>
          </w:p>
        </w:tc>
        <w:tc>
          <w:tcPr>
            <w:tcW w:w="2160" w:type="dxa"/>
          </w:tcPr>
          <w:p w:rsidR="00F21385" w:rsidRPr="00F21385" w:rsidRDefault="00F21385" w:rsidP="003B7D2D">
            <w:pPr>
              <w:jc w:val="right"/>
              <w:rPr>
                <w:sz w:val="18"/>
                <w:szCs w:val="18"/>
                <w:lang w:val="sr-Cyrl-RS"/>
              </w:rPr>
            </w:pPr>
            <w:r w:rsidRPr="00F21385">
              <w:rPr>
                <w:sz w:val="18"/>
                <w:szCs w:val="18"/>
                <w:lang w:val="sr-Cyrl-RS"/>
              </w:rPr>
              <w:t>15.250.554,21</w:t>
            </w:r>
          </w:p>
        </w:tc>
        <w:tc>
          <w:tcPr>
            <w:tcW w:w="1656" w:type="dxa"/>
            <w:shd w:val="clear" w:color="auto" w:fill="auto"/>
          </w:tcPr>
          <w:p w:rsidR="00F21385" w:rsidRPr="00213CE9" w:rsidRDefault="00F21385" w:rsidP="00060AFE">
            <w:pPr>
              <w:jc w:val="right"/>
              <w:rPr>
                <w:sz w:val="18"/>
                <w:szCs w:val="18"/>
              </w:rPr>
            </w:pPr>
          </w:p>
        </w:tc>
      </w:tr>
      <w:tr w:rsidR="00F21385" w:rsidRPr="004D4BC5" w:rsidTr="003D7EAA">
        <w:trPr>
          <w:trHeight w:val="301"/>
        </w:trPr>
        <w:tc>
          <w:tcPr>
            <w:tcW w:w="1008" w:type="dxa"/>
            <w:shd w:val="clear" w:color="auto" w:fill="auto"/>
          </w:tcPr>
          <w:p w:rsidR="00F21385" w:rsidRPr="004D4BC5" w:rsidRDefault="00F21385" w:rsidP="00F94624">
            <w:pPr>
              <w:jc w:val="center"/>
              <w:rPr>
                <w:sz w:val="18"/>
                <w:szCs w:val="18"/>
              </w:rPr>
            </w:pPr>
            <w:r w:rsidRPr="004D4BC5">
              <w:rPr>
                <w:sz w:val="18"/>
                <w:szCs w:val="18"/>
              </w:rPr>
              <w:t>413</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6.900.000,00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5.866.675,23</w:t>
            </w:r>
          </w:p>
        </w:tc>
        <w:tc>
          <w:tcPr>
            <w:tcW w:w="2160" w:type="dxa"/>
          </w:tcPr>
          <w:p w:rsidR="00F21385" w:rsidRPr="00F21385" w:rsidRDefault="00F21385" w:rsidP="003B7D2D">
            <w:pPr>
              <w:jc w:val="right"/>
              <w:rPr>
                <w:sz w:val="18"/>
                <w:szCs w:val="18"/>
                <w:lang w:val="sr-Cyrl-RS"/>
              </w:rPr>
            </w:pPr>
            <w:r w:rsidRPr="00F21385">
              <w:rPr>
                <w:sz w:val="18"/>
                <w:szCs w:val="18"/>
                <w:lang w:val="sr-Cyrl-RS"/>
              </w:rPr>
              <w:t>6.400.000,00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2.204.403,92</w:t>
            </w:r>
          </w:p>
        </w:tc>
        <w:tc>
          <w:tcPr>
            <w:tcW w:w="1656" w:type="dxa"/>
            <w:shd w:val="clear" w:color="auto" w:fill="auto"/>
          </w:tcPr>
          <w:p w:rsidR="00F21385" w:rsidRPr="00213CE9" w:rsidRDefault="00F21385" w:rsidP="00060AFE">
            <w:pPr>
              <w:jc w:val="right"/>
              <w:rPr>
                <w:sz w:val="18"/>
                <w:szCs w:val="18"/>
              </w:rPr>
            </w:pPr>
          </w:p>
        </w:tc>
      </w:tr>
      <w:tr w:rsidR="00F21385" w:rsidRPr="004D4BC5" w:rsidTr="003D7EAA">
        <w:tc>
          <w:tcPr>
            <w:tcW w:w="1008" w:type="dxa"/>
            <w:shd w:val="clear" w:color="auto" w:fill="auto"/>
          </w:tcPr>
          <w:p w:rsidR="00F21385" w:rsidRPr="004D4BC5" w:rsidRDefault="00F21385" w:rsidP="00F94624">
            <w:pPr>
              <w:jc w:val="center"/>
              <w:rPr>
                <w:sz w:val="18"/>
                <w:szCs w:val="18"/>
              </w:rPr>
            </w:pPr>
            <w:r w:rsidRPr="004D4BC5">
              <w:rPr>
                <w:sz w:val="18"/>
                <w:szCs w:val="18"/>
              </w:rPr>
              <w:t>414</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10.300.000,00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7.177.918,77</w:t>
            </w:r>
          </w:p>
        </w:tc>
        <w:tc>
          <w:tcPr>
            <w:tcW w:w="2160" w:type="dxa"/>
          </w:tcPr>
          <w:p w:rsidR="00F21385" w:rsidRPr="00F21385" w:rsidRDefault="00F21385" w:rsidP="003B7D2D">
            <w:pPr>
              <w:jc w:val="right"/>
              <w:rPr>
                <w:sz w:val="18"/>
                <w:szCs w:val="18"/>
                <w:lang w:val="sr-Cyrl-RS"/>
              </w:rPr>
            </w:pPr>
            <w:r w:rsidRPr="00F21385">
              <w:rPr>
                <w:sz w:val="18"/>
                <w:szCs w:val="18"/>
                <w:lang w:val="sr-Cyrl-RS"/>
              </w:rPr>
              <w:t>9.400.000,00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3.798.461,48</w:t>
            </w:r>
          </w:p>
        </w:tc>
        <w:tc>
          <w:tcPr>
            <w:tcW w:w="1656" w:type="dxa"/>
            <w:shd w:val="clear" w:color="auto" w:fill="auto"/>
          </w:tcPr>
          <w:p w:rsidR="00F21385" w:rsidRPr="004D4BC5" w:rsidRDefault="00F21385" w:rsidP="00213CE9">
            <w:pPr>
              <w:jc w:val="center"/>
              <w:rPr>
                <w:sz w:val="18"/>
                <w:szCs w:val="18"/>
              </w:rPr>
            </w:pPr>
          </w:p>
        </w:tc>
      </w:tr>
      <w:tr w:rsidR="00F21385" w:rsidRPr="004D4BC5" w:rsidTr="003D7EAA">
        <w:tc>
          <w:tcPr>
            <w:tcW w:w="1008" w:type="dxa"/>
            <w:shd w:val="clear" w:color="auto" w:fill="auto"/>
          </w:tcPr>
          <w:p w:rsidR="00F21385" w:rsidRPr="004D4BC5" w:rsidRDefault="00F21385" w:rsidP="00F94624">
            <w:pPr>
              <w:jc w:val="center"/>
              <w:rPr>
                <w:sz w:val="18"/>
                <w:szCs w:val="18"/>
              </w:rPr>
            </w:pPr>
            <w:r w:rsidRPr="004D4BC5">
              <w:rPr>
                <w:sz w:val="18"/>
                <w:szCs w:val="18"/>
              </w:rPr>
              <w:t>415</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11.800.000,00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7.400.014,98</w:t>
            </w:r>
          </w:p>
        </w:tc>
        <w:tc>
          <w:tcPr>
            <w:tcW w:w="2160" w:type="dxa"/>
          </w:tcPr>
          <w:p w:rsidR="00F21385" w:rsidRPr="00F21385" w:rsidRDefault="00F21385" w:rsidP="003B7D2D">
            <w:pPr>
              <w:jc w:val="right"/>
              <w:rPr>
                <w:sz w:val="18"/>
                <w:szCs w:val="18"/>
                <w:lang w:val="sr-Cyrl-RS"/>
              </w:rPr>
            </w:pPr>
            <w:r w:rsidRPr="00F21385">
              <w:rPr>
                <w:sz w:val="18"/>
                <w:szCs w:val="18"/>
                <w:lang w:val="sr-Cyrl-RS"/>
              </w:rPr>
              <w:t>9.400.000,00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3.993.082,46</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371"/>
        </w:trPr>
        <w:tc>
          <w:tcPr>
            <w:tcW w:w="1008" w:type="dxa"/>
            <w:shd w:val="clear" w:color="auto" w:fill="auto"/>
          </w:tcPr>
          <w:p w:rsidR="00F21385" w:rsidRPr="004D4BC5" w:rsidRDefault="00F21385" w:rsidP="00F94624">
            <w:pPr>
              <w:jc w:val="center"/>
              <w:rPr>
                <w:sz w:val="18"/>
                <w:szCs w:val="18"/>
              </w:rPr>
            </w:pPr>
            <w:r w:rsidRPr="004D4BC5">
              <w:rPr>
                <w:sz w:val="18"/>
                <w:szCs w:val="18"/>
              </w:rPr>
              <w:t>416</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1.600.000,00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1.356.246,29</w:t>
            </w:r>
          </w:p>
        </w:tc>
        <w:tc>
          <w:tcPr>
            <w:tcW w:w="2160" w:type="dxa"/>
          </w:tcPr>
          <w:p w:rsidR="00F21385" w:rsidRPr="00F21385" w:rsidRDefault="00F21385" w:rsidP="003B7D2D">
            <w:pPr>
              <w:jc w:val="right"/>
              <w:rPr>
                <w:sz w:val="18"/>
                <w:szCs w:val="18"/>
                <w:lang w:val="sr-Cyrl-RS"/>
              </w:rPr>
            </w:pPr>
            <w:r w:rsidRPr="00F21385">
              <w:rPr>
                <w:sz w:val="18"/>
                <w:szCs w:val="18"/>
                <w:lang w:val="sr-Cyrl-RS"/>
              </w:rPr>
              <w:t>1.400.000,00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337.285,00</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226"/>
        </w:trPr>
        <w:tc>
          <w:tcPr>
            <w:tcW w:w="1008" w:type="dxa"/>
            <w:shd w:val="clear" w:color="auto" w:fill="auto"/>
          </w:tcPr>
          <w:p w:rsidR="00F21385" w:rsidRPr="004D4BC5" w:rsidRDefault="00F21385" w:rsidP="00F94624">
            <w:pPr>
              <w:jc w:val="center"/>
              <w:rPr>
                <w:sz w:val="18"/>
                <w:szCs w:val="18"/>
              </w:rPr>
            </w:pPr>
            <w:r w:rsidRPr="004D4BC5">
              <w:rPr>
                <w:sz w:val="18"/>
                <w:szCs w:val="18"/>
              </w:rPr>
              <w:t>421</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Állandó költségek</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202.225.558,84</w:t>
            </w:r>
          </w:p>
        </w:tc>
        <w:tc>
          <w:tcPr>
            <w:tcW w:w="2240" w:type="dxa"/>
          </w:tcPr>
          <w:p w:rsidR="00F21385" w:rsidRPr="00956FCD" w:rsidRDefault="00F21385" w:rsidP="003249C3">
            <w:pPr>
              <w:jc w:val="right"/>
              <w:rPr>
                <w:sz w:val="18"/>
                <w:szCs w:val="18"/>
                <w:lang w:val="sr-Cyrl-RS"/>
              </w:rPr>
            </w:pPr>
            <w:r w:rsidRPr="00956FCD">
              <w:rPr>
                <w:sz w:val="18"/>
                <w:szCs w:val="18"/>
                <w:lang w:val="sr-Cyrl-RS"/>
              </w:rPr>
              <w:t>157.618.457,87</w:t>
            </w:r>
          </w:p>
        </w:tc>
        <w:tc>
          <w:tcPr>
            <w:tcW w:w="2160" w:type="dxa"/>
          </w:tcPr>
          <w:p w:rsidR="00F21385" w:rsidRPr="00F21385" w:rsidRDefault="00F21385" w:rsidP="003B7D2D">
            <w:pPr>
              <w:jc w:val="right"/>
              <w:rPr>
                <w:sz w:val="18"/>
                <w:szCs w:val="18"/>
                <w:lang w:val="sr-Cyrl-RS"/>
              </w:rPr>
            </w:pPr>
            <w:r w:rsidRPr="00F21385">
              <w:rPr>
                <w:sz w:val="18"/>
                <w:szCs w:val="18"/>
                <w:lang w:val="sr-Cyrl-RS"/>
              </w:rPr>
              <w:t>179.780.000,00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82.857.698,29</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219"/>
        </w:trPr>
        <w:tc>
          <w:tcPr>
            <w:tcW w:w="1008" w:type="dxa"/>
            <w:shd w:val="clear" w:color="auto" w:fill="auto"/>
          </w:tcPr>
          <w:p w:rsidR="00F21385" w:rsidRPr="004D4BC5" w:rsidRDefault="00F21385" w:rsidP="00F94624">
            <w:pPr>
              <w:jc w:val="center"/>
              <w:rPr>
                <w:sz w:val="18"/>
                <w:szCs w:val="18"/>
              </w:rPr>
            </w:pPr>
            <w:r w:rsidRPr="004D4BC5">
              <w:rPr>
                <w:sz w:val="18"/>
                <w:szCs w:val="18"/>
              </w:rPr>
              <w:t>422</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Utazási költségek</w:t>
            </w:r>
          </w:p>
        </w:tc>
        <w:tc>
          <w:tcPr>
            <w:tcW w:w="1990" w:type="dxa"/>
            <w:shd w:val="clear" w:color="auto" w:fill="auto"/>
          </w:tcPr>
          <w:p w:rsidR="00F21385" w:rsidRPr="006F638D" w:rsidRDefault="00F21385" w:rsidP="00644E8F">
            <w:pPr>
              <w:jc w:val="right"/>
              <w:rPr>
                <w:sz w:val="18"/>
                <w:szCs w:val="18"/>
                <w:lang w:val="sr-Cyrl-RS"/>
              </w:rPr>
            </w:pPr>
            <w:r>
              <w:rPr>
                <w:sz w:val="18"/>
                <w:szCs w:val="18"/>
                <w:lang w:val="sr-Cyrl-RS"/>
              </w:rPr>
              <w:t>9.</w:t>
            </w:r>
            <w:r>
              <w:rPr>
                <w:sz w:val="18"/>
                <w:szCs w:val="18"/>
                <w:lang w:val="hu-HU"/>
              </w:rPr>
              <w:t>2</w:t>
            </w:r>
            <w:r w:rsidRPr="006F638D">
              <w:rPr>
                <w:sz w:val="18"/>
                <w:szCs w:val="18"/>
                <w:lang w:val="sr-Cyrl-RS"/>
              </w:rPr>
              <w:t>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5.148.204,77</w:t>
            </w:r>
          </w:p>
        </w:tc>
        <w:tc>
          <w:tcPr>
            <w:tcW w:w="2160" w:type="dxa"/>
          </w:tcPr>
          <w:p w:rsidR="00F21385" w:rsidRPr="00F21385" w:rsidRDefault="00F21385" w:rsidP="003B7D2D">
            <w:pPr>
              <w:jc w:val="right"/>
              <w:rPr>
                <w:sz w:val="18"/>
                <w:szCs w:val="18"/>
                <w:lang w:val="sr-Cyrl-RS"/>
              </w:rPr>
            </w:pPr>
            <w:r w:rsidRPr="00F21385">
              <w:rPr>
                <w:sz w:val="18"/>
                <w:szCs w:val="18"/>
                <w:lang w:val="sr-Cyrl-RS"/>
              </w:rPr>
              <w:t>3.450.000,00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1.081.656,13</w:t>
            </w:r>
          </w:p>
        </w:tc>
        <w:tc>
          <w:tcPr>
            <w:tcW w:w="1656" w:type="dxa"/>
            <w:shd w:val="clear" w:color="auto" w:fill="auto"/>
          </w:tcPr>
          <w:p w:rsidR="00F21385" w:rsidRPr="006F638D" w:rsidRDefault="00F21385" w:rsidP="006F638D">
            <w:pPr>
              <w:jc w:val="right"/>
              <w:rPr>
                <w:sz w:val="18"/>
                <w:szCs w:val="18"/>
                <w:lang w:val="hu-HU"/>
              </w:rPr>
            </w:pPr>
          </w:p>
        </w:tc>
      </w:tr>
      <w:tr w:rsidR="00F21385" w:rsidRPr="004D4BC5" w:rsidTr="003D7EAA">
        <w:trPr>
          <w:trHeight w:val="248"/>
        </w:trPr>
        <w:tc>
          <w:tcPr>
            <w:tcW w:w="1008" w:type="dxa"/>
            <w:shd w:val="clear" w:color="auto" w:fill="auto"/>
          </w:tcPr>
          <w:p w:rsidR="00F21385" w:rsidRPr="004D4BC5" w:rsidRDefault="00F21385" w:rsidP="00F94624">
            <w:pPr>
              <w:jc w:val="center"/>
              <w:rPr>
                <w:sz w:val="18"/>
                <w:szCs w:val="18"/>
              </w:rPr>
            </w:pPr>
            <w:r w:rsidRPr="004D4BC5">
              <w:rPr>
                <w:sz w:val="18"/>
                <w:szCs w:val="18"/>
              </w:rPr>
              <w:t>423</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Szerződés szerinti szolgáltatások</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104.549.943,33</w:t>
            </w:r>
          </w:p>
        </w:tc>
        <w:tc>
          <w:tcPr>
            <w:tcW w:w="2240" w:type="dxa"/>
          </w:tcPr>
          <w:p w:rsidR="00F21385" w:rsidRPr="00956FCD" w:rsidRDefault="00F21385" w:rsidP="003249C3">
            <w:pPr>
              <w:jc w:val="right"/>
              <w:rPr>
                <w:sz w:val="18"/>
                <w:szCs w:val="18"/>
                <w:lang w:val="sr-Cyrl-RS"/>
              </w:rPr>
            </w:pPr>
            <w:r w:rsidRPr="00956FCD">
              <w:rPr>
                <w:sz w:val="18"/>
                <w:szCs w:val="18"/>
                <w:lang w:val="sr-Cyrl-RS"/>
              </w:rPr>
              <w:t>83.794.152,33</w:t>
            </w:r>
          </w:p>
        </w:tc>
        <w:tc>
          <w:tcPr>
            <w:tcW w:w="2160" w:type="dxa"/>
          </w:tcPr>
          <w:p w:rsidR="00F21385" w:rsidRPr="00F21385" w:rsidRDefault="00F21385" w:rsidP="003B7D2D">
            <w:pPr>
              <w:jc w:val="right"/>
              <w:rPr>
                <w:sz w:val="18"/>
                <w:szCs w:val="18"/>
                <w:lang w:val="sr-Cyrl-RS"/>
              </w:rPr>
            </w:pPr>
            <w:r w:rsidRPr="00F21385">
              <w:rPr>
                <w:sz w:val="18"/>
                <w:szCs w:val="18"/>
                <w:lang w:val="sr-Cyrl-RS"/>
              </w:rPr>
              <w:t>89.710.760,00</w:t>
            </w:r>
          </w:p>
        </w:tc>
        <w:tc>
          <w:tcPr>
            <w:tcW w:w="2160" w:type="dxa"/>
          </w:tcPr>
          <w:p w:rsidR="00F21385" w:rsidRPr="00F21385" w:rsidRDefault="00F21385" w:rsidP="003B7D2D">
            <w:pPr>
              <w:jc w:val="right"/>
              <w:rPr>
                <w:sz w:val="18"/>
                <w:szCs w:val="18"/>
                <w:lang w:val="sr-Cyrl-RS"/>
              </w:rPr>
            </w:pPr>
            <w:r w:rsidRPr="00F21385">
              <w:rPr>
                <w:sz w:val="18"/>
                <w:szCs w:val="18"/>
                <w:lang w:val="sr-Cyrl-RS"/>
              </w:rPr>
              <w:t>7.610.696,02</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c>
          <w:tcPr>
            <w:tcW w:w="1008" w:type="dxa"/>
            <w:shd w:val="clear" w:color="auto" w:fill="auto"/>
          </w:tcPr>
          <w:p w:rsidR="00F21385" w:rsidRPr="006F638D" w:rsidRDefault="00F21385" w:rsidP="00F94624">
            <w:pPr>
              <w:jc w:val="center"/>
              <w:rPr>
                <w:sz w:val="18"/>
                <w:szCs w:val="18"/>
                <w:lang w:val="hu-HU"/>
              </w:rPr>
            </w:pPr>
            <w:r>
              <w:rPr>
                <w:sz w:val="18"/>
                <w:szCs w:val="18"/>
                <w:lang w:val="hu-HU"/>
              </w:rPr>
              <w:t>424</w:t>
            </w:r>
          </w:p>
        </w:tc>
        <w:tc>
          <w:tcPr>
            <w:tcW w:w="3495" w:type="dxa"/>
            <w:shd w:val="clear" w:color="auto" w:fill="auto"/>
          </w:tcPr>
          <w:p w:rsidR="00F21385" w:rsidRPr="004D4BC5" w:rsidRDefault="00F21385" w:rsidP="00F94624">
            <w:pPr>
              <w:jc w:val="left"/>
              <w:rPr>
                <w:sz w:val="18"/>
                <w:szCs w:val="18"/>
                <w:lang w:val="hu-HU"/>
              </w:rPr>
            </w:pPr>
            <w:r>
              <w:rPr>
                <w:sz w:val="18"/>
                <w:szCs w:val="18"/>
                <w:lang w:val="hu-HU"/>
              </w:rPr>
              <w:t>Szakszolgáltatások</w:t>
            </w:r>
          </w:p>
        </w:tc>
        <w:tc>
          <w:tcPr>
            <w:tcW w:w="1990" w:type="dxa"/>
            <w:shd w:val="clear" w:color="auto" w:fill="auto"/>
          </w:tcPr>
          <w:p w:rsidR="00F21385" w:rsidRPr="006F638D" w:rsidRDefault="00F21385" w:rsidP="009D5D21">
            <w:pPr>
              <w:jc w:val="right"/>
              <w:rPr>
                <w:sz w:val="18"/>
                <w:szCs w:val="18"/>
              </w:rPr>
            </w:pPr>
            <w:r w:rsidRPr="006F638D">
              <w:rPr>
                <w:sz w:val="18"/>
                <w:szCs w:val="18"/>
              </w:rPr>
              <w:t>0</w:t>
            </w:r>
          </w:p>
        </w:tc>
        <w:tc>
          <w:tcPr>
            <w:tcW w:w="2240" w:type="dxa"/>
          </w:tcPr>
          <w:p w:rsidR="00F21385" w:rsidRPr="00956FCD" w:rsidRDefault="00F21385" w:rsidP="003249C3">
            <w:pPr>
              <w:jc w:val="right"/>
              <w:rPr>
                <w:sz w:val="18"/>
                <w:szCs w:val="18"/>
                <w:lang w:val="sr-Cyrl-RS"/>
              </w:rPr>
            </w:pPr>
            <w:r w:rsidRPr="00956FCD">
              <w:rPr>
                <w:sz w:val="18"/>
                <w:szCs w:val="18"/>
                <w:lang w:val="sr-Cyrl-RS"/>
              </w:rPr>
              <w:t>0</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1656" w:type="dxa"/>
            <w:shd w:val="clear" w:color="auto" w:fill="auto"/>
          </w:tcPr>
          <w:p w:rsidR="00F21385" w:rsidRPr="006F638D" w:rsidRDefault="00F21385" w:rsidP="00060AFE">
            <w:pPr>
              <w:jc w:val="right"/>
              <w:rPr>
                <w:sz w:val="18"/>
                <w:szCs w:val="18"/>
                <w:lang w:val="hu-HU"/>
              </w:rPr>
            </w:pPr>
          </w:p>
        </w:tc>
      </w:tr>
      <w:tr w:rsidR="00F21385" w:rsidRPr="004D4BC5" w:rsidTr="003D7EAA">
        <w:tc>
          <w:tcPr>
            <w:tcW w:w="1008" w:type="dxa"/>
            <w:shd w:val="clear" w:color="auto" w:fill="auto"/>
          </w:tcPr>
          <w:p w:rsidR="00F21385" w:rsidRPr="004D4BC5" w:rsidRDefault="00F21385" w:rsidP="00F94624">
            <w:pPr>
              <w:jc w:val="center"/>
              <w:rPr>
                <w:sz w:val="18"/>
                <w:szCs w:val="18"/>
              </w:rPr>
            </w:pPr>
            <w:r w:rsidRPr="004D4BC5">
              <w:rPr>
                <w:sz w:val="18"/>
                <w:szCs w:val="18"/>
              </w:rPr>
              <w:t>425</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40.413.903,80</w:t>
            </w:r>
          </w:p>
        </w:tc>
        <w:tc>
          <w:tcPr>
            <w:tcW w:w="2240" w:type="dxa"/>
          </w:tcPr>
          <w:p w:rsidR="00F21385" w:rsidRPr="00956FCD" w:rsidRDefault="00F21385" w:rsidP="003249C3">
            <w:pPr>
              <w:jc w:val="right"/>
              <w:rPr>
                <w:sz w:val="18"/>
                <w:szCs w:val="18"/>
                <w:lang w:val="sr-Cyrl-RS"/>
              </w:rPr>
            </w:pPr>
            <w:r w:rsidRPr="00956FCD">
              <w:rPr>
                <w:sz w:val="18"/>
                <w:szCs w:val="18"/>
                <w:lang w:val="sr-Cyrl-RS"/>
              </w:rPr>
              <w:t>27.754.242,38</w:t>
            </w:r>
          </w:p>
        </w:tc>
        <w:tc>
          <w:tcPr>
            <w:tcW w:w="2160" w:type="dxa"/>
          </w:tcPr>
          <w:p w:rsidR="00F21385" w:rsidRPr="00F21385" w:rsidRDefault="00F21385" w:rsidP="003B7D2D">
            <w:pPr>
              <w:jc w:val="right"/>
              <w:rPr>
                <w:sz w:val="18"/>
                <w:szCs w:val="18"/>
                <w:lang w:val="sr-Cyrl-RS"/>
              </w:rPr>
            </w:pPr>
            <w:r w:rsidRPr="00F21385">
              <w:rPr>
                <w:sz w:val="18"/>
                <w:szCs w:val="18"/>
                <w:lang w:val="sr-Cyrl-RS"/>
              </w:rPr>
              <w:t>37.884.840,00</w:t>
            </w:r>
          </w:p>
        </w:tc>
        <w:tc>
          <w:tcPr>
            <w:tcW w:w="2160" w:type="dxa"/>
          </w:tcPr>
          <w:p w:rsidR="00F21385" w:rsidRPr="00F21385" w:rsidRDefault="00F21385" w:rsidP="003B7D2D">
            <w:pPr>
              <w:jc w:val="right"/>
              <w:rPr>
                <w:sz w:val="18"/>
                <w:szCs w:val="18"/>
                <w:lang w:val="sr-Cyrl-RS"/>
              </w:rPr>
            </w:pPr>
            <w:r w:rsidRPr="00F21385">
              <w:rPr>
                <w:sz w:val="18"/>
                <w:szCs w:val="18"/>
                <w:lang w:val="sr-Cyrl-RS"/>
              </w:rPr>
              <w:t>9.322.014,67</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272"/>
        </w:trPr>
        <w:tc>
          <w:tcPr>
            <w:tcW w:w="1008" w:type="dxa"/>
            <w:shd w:val="clear" w:color="auto" w:fill="auto"/>
          </w:tcPr>
          <w:p w:rsidR="00F21385" w:rsidRPr="004D4BC5" w:rsidRDefault="00F21385" w:rsidP="00F94624">
            <w:pPr>
              <w:jc w:val="center"/>
              <w:rPr>
                <w:sz w:val="18"/>
                <w:szCs w:val="18"/>
              </w:rPr>
            </w:pPr>
            <w:r w:rsidRPr="004D4BC5">
              <w:rPr>
                <w:sz w:val="18"/>
                <w:szCs w:val="18"/>
              </w:rPr>
              <w:t>426</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Anyag</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127.381.983,20</w:t>
            </w:r>
          </w:p>
        </w:tc>
        <w:tc>
          <w:tcPr>
            <w:tcW w:w="2240" w:type="dxa"/>
          </w:tcPr>
          <w:p w:rsidR="00F21385" w:rsidRPr="00956FCD" w:rsidRDefault="00F21385" w:rsidP="003249C3">
            <w:pPr>
              <w:jc w:val="right"/>
              <w:rPr>
                <w:sz w:val="18"/>
                <w:szCs w:val="18"/>
                <w:lang w:val="sr-Cyrl-RS"/>
              </w:rPr>
            </w:pPr>
            <w:r w:rsidRPr="00956FCD">
              <w:rPr>
                <w:sz w:val="18"/>
                <w:szCs w:val="18"/>
                <w:lang w:val="sr-Cyrl-RS"/>
              </w:rPr>
              <w:t>121.934.464,83</w:t>
            </w:r>
          </w:p>
        </w:tc>
        <w:tc>
          <w:tcPr>
            <w:tcW w:w="2160" w:type="dxa"/>
          </w:tcPr>
          <w:p w:rsidR="00F21385" w:rsidRPr="00F21385" w:rsidRDefault="00F21385" w:rsidP="003B7D2D">
            <w:pPr>
              <w:jc w:val="right"/>
              <w:rPr>
                <w:sz w:val="18"/>
                <w:szCs w:val="18"/>
                <w:lang w:val="sr-Cyrl-RS"/>
              </w:rPr>
            </w:pPr>
            <w:r w:rsidRPr="00F21385">
              <w:rPr>
                <w:sz w:val="18"/>
                <w:szCs w:val="18"/>
                <w:lang w:val="sr-Cyrl-RS"/>
              </w:rPr>
              <w:t>110.824.648,00</w:t>
            </w:r>
          </w:p>
        </w:tc>
        <w:tc>
          <w:tcPr>
            <w:tcW w:w="2160" w:type="dxa"/>
          </w:tcPr>
          <w:p w:rsidR="00F21385" w:rsidRPr="00F21385" w:rsidRDefault="00F21385" w:rsidP="003B7D2D">
            <w:pPr>
              <w:jc w:val="right"/>
              <w:rPr>
                <w:sz w:val="18"/>
                <w:szCs w:val="18"/>
                <w:lang w:val="sr-Cyrl-RS"/>
              </w:rPr>
            </w:pPr>
            <w:r w:rsidRPr="00F21385">
              <w:rPr>
                <w:sz w:val="18"/>
                <w:szCs w:val="18"/>
                <w:lang w:val="sr-Cyrl-RS"/>
              </w:rPr>
              <w:t>41.131.150,39</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182"/>
        </w:trPr>
        <w:tc>
          <w:tcPr>
            <w:tcW w:w="1008" w:type="dxa"/>
            <w:shd w:val="clear" w:color="auto" w:fill="auto"/>
          </w:tcPr>
          <w:p w:rsidR="00F21385" w:rsidRPr="004D4BC5" w:rsidRDefault="00F21385" w:rsidP="00F94624">
            <w:pPr>
              <w:jc w:val="center"/>
              <w:rPr>
                <w:sz w:val="18"/>
                <w:szCs w:val="18"/>
              </w:rPr>
            </w:pPr>
            <w:r w:rsidRPr="004D4BC5">
              <w:rPr>
                <w:sz w:val="18"/>
                <w:szCs w:val="18"/>
              </w:rPr>
              <w:t>444</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300.000,00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16.712,03</w:t>
            </w:r>
          </w:p>
        </w:tc>
        <w:tc>
          <w:tcPr>
            <w:tcW w:w="2160" w:type="dxa"/>
          </w:tcPr>
          <w:p w:rsidR="00F21385" w:rsidRPr="00F21385" w:rsidRDefault="00F21385" w:rsidP="003B7D2D">
            <w:pPr>
              <w:jc w:val="right"/>
              <w:rPr>
                <w:sz w:val="18"/>
                <w:szCs w:val="18"/>
                <w:lang w:val="sr-Cyrl-RS"/>
              </w:rPr>
            </w:pPr>
            <w:r w:rsidRPr="00F21385">
              <w:rPr>
                <w:sz w:val="18"/>
                <w:szCs w:val="18"/>
                <w:lang w:val="sr-Cyrl-RS"/>
              </w:rPr>
              <w:t>250.000,00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8.172,02</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236"/>
        </w:trPr>
        <w:tc>
          <w:tcPr>
            <w:tcW w:w="1008" w:type="dxa"/>
            <w:shd w:val="clear" w:color="auto" w:fill="auto"/>
          </w:tcPr>
          <w:p w:rsidR="00F21385" w:rsidRPr="004D4BC5" w:rsidRDefault="00F21385" w:rsidP="00F94624">
            <w:pPr>
              <w:jc w:val="center"/>
              <w:rPr>
                <w:sz w:val="18"/>
                <w:szCs w:val="18"/>
              </w:rPr>
            </w:pPr>
            <w:r w:rsidRPr="004D4BC5">
              <w:rPr>
                <w:sz w:val="18"/>
                <w:szCs w:val="18"/>
              </w:rPr>
              <w:t>465</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22.232.557,84</w:t>
            </w:r>
          </w:p>
        </w:tc>
        <w:tc>
          <w:tcPr>
            <w:tcW w:w="2240" w:type="dxa"/>
          </w:tcPr>
          <w:p w:rsidR="00F21385" w:rsidRPr="00956FCD" w:rsidRDefault="00F21385" w:rsidP="003249C3">
            <w:pPr>
              <w:jc w:val="right"/>
              <w:rPr>
                <w:sz w:val="18"/>
                <w:szCs w:val="18"/>
                <w:lang w:val="sr-Cyrl-RS"/>
              </w:rPr>
            </w:pPr>
            <w:r w:rsidRPr="00956FCD">
              <w:rPr>
                <w:sz w:val="18"/>
                <w:szCs w:val="18"/>
                <w:lang w:val="sr-Cyrl-RS"/>
              </w:rPr>
              <w:t>18.624.570,82</w:t>
            </w:r>
          </w:p>
        </w:tc>
        <w:tc>
          <w:tcPr>
            <w:tcW w:w="2160" w:type="dxa"/>
          </w:tcPr>
          <w:p w:rsidR="00F21385" w:rsidRPr="00F21385" w:rsidRDefault="00F21385" w:rsidP="003B7D2D">
            <w:pPr>
              <w:jc w:val="right"/>
              <w:rPr>
                <w:sz w:val="18"/>
                <w:szCs w:val="18"/>
                <w:lang w:val="sr-Cyrl-RS"/>
              </w:rPr>
            </w:pPr>
            <w:r w:rsidRPr="00F21385">
              <w:rPr>
                <w:sz w:val="18"/>
                <w:szCs w:val="18"/>
                <w:lang w:val="sr-Cyrl-RS"/>
              </w:rPr>
              <w:t>21.387.066,13</w:t>
            </w:r>
          </w:p>
        </w:tc>
        <w:tc>
          <w:tcPr>
            <w:tcW w:w="2160" w:type="dxa"/>
          </w:tcPr>
          <w:p w:rsidR="00F21385" w:rsidRPr="00F21385" w:rsidRDefault="00F21385" w:rsidP="003B7D2D">
            <w:pPr>
              <w:jc w:val="right"/>
              <w:rPr>
                <w:sz w:val="18"/>
                <w:szCs w:val="18"/>
                <w:lang w:val="sr-Cyrl-RS"/>
              </w:rPr>
            </w:pPr>
            <w:r w:rsidRPr="00F21385">
              <w:rPr>
                <w:sz w:val="18"/>
                <w:szCs w:val="18"/>
                <w:lang w:val="sr-Cyrl-RS"/>
              </w:rPr>
              <w:t>9.113.166,59</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c>
          <w:tcPr>
            <w:tcW w:w="1008" w:type="dxa"/>
            <w:shd w:val="clear" w:color="auto" w:fill="auto"/>
          </w:tcPr>
          <w:p w:rsidR="00F21385" w:rsidRPr="004D4BC5" w:rsidRDefault="00F21385" w:rsidP="00F94624">
            <w:pPr>
              <w:jc w:val="center"/>
              <w:rPr>
                <w:sz w:val="18"/>
                <w:szCs w:val="18"/>
              </w:rPr>
            </w:pPr>
            <w:r w:rsidRPr="004D4BC5">
              <w:rPr>
                <w:sz w:val="18"/>
                <w:szCs w:val="18"/>
              </w:rPr>
              <w:t>482</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10.809.000,00</w:t>
            </w:r>
          </w:p>
        </w:tc>
        <w:tc>
          <w:tcPr>
            <w:tcW w:w="2240" w:type="dxa"/>
          </w:tcPr>
          <w:p w:rsidR="00F21385" w:rsidRPr="00956FCD" w:rsidRDefault="00F21385" w:rsidP="003249C3">
            <w:pPr>
              <w:jc w:val="right"/>
              <w:rPr>
                <w:sz w:val="18"/>
                <w:szCs w:val="18"/>
                <w:lang w:val="sr-Cyrl-RS"/>
              </w:rPr>
            </w:pPr>
            <w:r w:rsidRPr="00956FCD">
              <w:rPr>
                <w:sz w:val="18"/>
                <w:szCs w:val="18"/>
                <w:lang w:val="sr-Cyrl-RS"/>
              </w:rPr>
              <w:t>6.196.784,58</w:t>
            </w:r>
          </w:p>
        </w:tc>
        <w:tc>
          <w:tcPr>
            <w:tcW w:w="2160" w:type="dxa"/>
          </w:tcPr>
          <w:p w:rsidR="00F21385" w:rsidRPr="00F21385" w:rsidRDefault="00F21385" w:rsidP="003B7D2D">
            <w:pPr>
              <w:jc w:val="right"/>
              <w:rPr>
                <w:sz w:val="18"/>
                <w:szCs w:val="18"/>
                <w:lang w:val="sr-Cyrl-RS"/>
              </w:rPr>
            </w:pPr>
            <w:r w:rsidRPr="00F21385">
              <w:rPr>
                <w:sz w:val="18"/>
                <w:szCs w:val="18"/>
                <w:lang w:val="sr-Cyrl-RS"/>
              </w:rPr>
              <w:t>10.516.000,00</w:t>
            </w:r>
          </w:p>
        </w:tc>
        <w:tc>
          <w:tcPr>
            <w:tcW w:w="2160" w:type="dxa"/>
          </w:tcPr>
          <w:p w:rsidR="00F21385" w:rsidRPr="00F21385" w:rsidRDefault="00F21385" w:rsidP="003B7D2D">
            <w:pPr>
              <w:jc w:val="right"/>
              <w:rPr>
                <w:sz w:val="18"/>
                <w:szCs w:val="18"/>
                <w:lang w:val="sr-Cyrl-RS"/>
              </w:rPr>
            </w:pPr>
            <w:r w:rsidRPr="00F21385">
              <w:rPr>
                <w:sz w:val="18"/>
                <w:szCs w:val="18"/>
                <w:lang w:val="sr-Cyrl-RS"/>
              </w:rPr>
              <w:t>3.953.616,26</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c>
          <w:tcPr>
            <w:tcW w:w="1008" w:type="dxa"/>
            <w:shd w:val="clear" w:color="auto" w:fill="auto"/>
          </w:tcPr>
          <w:p w:rsidR="00F21385" w:rsidRPr="004D4BC5" w:rsidRDefault="00F21385" w:rsidP="00F94624">
            <w:pPr>
              <w:jc w:val="center"/>
              <w:rPr>
                <w:sz w:val="18"/>
                <w:szCs w:val="18"/>
              </w:rPr>
            </w:pPr>
            <w:r w:rsidRPr="004D4BC5">
              <w:rPr>
                <w:sz w:val="18"/>
                <w:szCs w:val="18"/>
              </w:rPr>
              <w:t>483</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758.000,00</w:t>
            </w:r>
          </w:p>
        </w:tc>
        <w:tc>
          <w:tcPr>
            <w:tcW w:w="2240" w:type="dxa"/>
          </w:tcPr>
          <w:p w:rsidR="00F21385" w:rsidRPr="00956FCD" w:rsidRDefault="00F21385" w:rsidP="003249C3">
            <w:pPr>
              <w:jc w:val="right"/>
              <w:rPr>
                <w:sz w:val="18"/>
                <w:szCs w:val="18"/>
                <w:lang w:val="sr-Cyrl-RS"/>
              </w:rPr>
            </w:pPr>
            <w:r w:rsidRPr="00956FCD">
              <w:rPr>
                <w:sz w:val="18"/>
                <w:szCs w:val="18"/>
                <w:lang w:val="sr-Cyrl-RS"/>
              </w:rPr>
              <w:t>511.958,90</w:t>
            </w:r>
          </w:p>
        </w:tc>
        <w:tc>
          <w:tcPr>
            <w:tcW w:w="2160" w:type="dxa"/>
          </w:tcPr>
          <w:p w:rsidR="00F21385" w:rsidRPr="00F21385" w:rsidRDefault="00F21385" w:rsidP="003B7D2D">
            <w:pPr>
              <w:jc w:val="right"/>
              <w:rPr>
                <w:sz w:val="18"/>
                <w:szCs w:val="18"/>
                <w:lang w:val="sr-Cyrl-RS"/>
              </w:rPr>
            </w:pPr>
            <w:r w:rsidRPr="00F21385">
              <w:rPr>
                <w:sz w:val="18"/>
                <w:szCs w:val="18"/>
                <w:lang w:val="sr-Cyrl-RS"/>
              </w:rPr>
              <w:t>758.000,00</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c>
          <w:tcPr>
            <w:tcW w:w="1008" w:type="dxa"/>
            <w:shd w:val="clear" w:color="auto" w:fill="auto"/>
          </w:tcPr>
          <w:p w:rsidR="00F21385" w:rsidRPr="004D4BC5" w:rsidRDefault="00F21385" w:rsidP="00F94624">
            <w:pPr>
              <w:jc w:val="center"/>
              <w:rPr>
                <w:sz w:val="18"/>
                <w:szCs w:val="18"/>
                <w:lang w:val="en-US"/>
              </w:rPr>
            </w:pPr>
            <w:r w:rsidRPr="004D4BC5">
              <w:rPr>
                <w:sz w:val="18"/>
                <w:szCs w:val="18"/>
                <w:lang w:val="en-US"/>
              </w:rPr>
              <w:t>485</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900.000,00</w:t>
            </w:r>
          </w:p>
        </w:tc>
        <w:tc>
          <w:tcPr>
            <w:tcW w:w="2240" w:type="dxa"/>
          </w:tcPr>
          <w:p w:rsidR="00F21385" w:rsidRPr="00956FCD" w:rsidRDefault="00F21385" w:rsidP="003249C3">
            <w:pPr>
              <w:jc w:val="right"/>
              <w:rPr>
                <w:sz w:val="18"/>
                <w:szCs w:val="18"/>
                <w:lang w:val="sr-Latn-RS"/>
              </w:rPr>
            </w:pPr>
            <w:r w:rsidRPr="00956FCD">
              <w:rPr>
                <w:sz w:val="18"/>
                <w:szCs w:val="18"/>
                <w:lang w:val="sr-Latn-RS"/>
              </w:rPr>
              <w:t>532.500,00</w:t>
            </w:r>
          </w:p>
        </w:tc>
        <w:tc>
          <w:tcPr>
            <w:tcW w:w="2160" w:type="dxa"/>
          </w:tcPr>
          <w:p w:rsidR="00F21385" w:rsidRPr="00F21385" w:rsidRDefault="00F21385" w:rsidP="003B7D2D">
            <w:pPr>
              <w:jc w:val="right"/>
              <w:rPr>
                <w:sz w:val="18"/>
                <w:szCs w:val="18"/>
                <w:lang w:val="sr-Cyrl-RS"/>
              </w:rPr>
            </w:pPr>
            <w:r w:rsidRPr="00F21385">
              <w:rPr>
                <w:sz w:val="18"/>
                <w:szCs w:val="18"/>
                <w:lang w:val="sr-Cyrl-RS"/>
              </w:rPr>
              <w:t>900.000,00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16.500,00</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371"/>
        </w:trPr>
        <w:tc>
          <w:tcPr>
            <w:tcW w:w="1008" w:type="dxa"/>
            <w:shd w:val="clear" w:color="auto" w:fill="auto"/>
          </w:tcPr>
          <w:p w:rsidR="00F21385" w:rsidRPr="004D4BC5" w:rsidRDefault="00F21385" w:rsidP="00F94624">
            <w:pPr>
              <w:jc w:val="center"/>
              <w:rPr>
                <w:sz w:val="18"/>
                <w:szCs w:val="18"/>
              </w:rPr>
            </w:pPr>
            <w:r w:rsidRPr="004D4BC5">
              <w:rPr>
                <w:sz w:val="18"/>
                <w:szCs w:val="18"/>
              </w:rPr>
              <w:t>511</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54.038.000,00</w:t>
            </w:r>
          </w:p>
        </w:tc>
        <w:tc>
          <w:tcPr>
            <w:tcW w:w="2240" w:type="dxa"/>
          </w:tcPr>
          <w:p w:rsidR="00F21385" w:rsidRPr="00956FCD" w:rsidRDefault="00F21385" w:rsidP="003249C3">
            <w:pPr>
              <w:jc w:val="right"/>
              <w:rPr>
                <w:sz w:val="18"/>
                <w:szCs w:val="18"/>
                <w:lang w:val="sr-Cyrl-RS"/>
              </w:rPr>
            </w:pPr>
            <w:r w:rsidRPr="00956FCD">
              <w:rPr>
                <w:sz w:val="18"/>
                <w:szCs w:val="18"/>
                <w:lang w:val="sr-Cyrl-RS"/>
              </w:rPr>
              <w:t>19.404.929,20</w:t>
            </w:r>
          </w:p>
        </w:tc>
        <w:tc>
          <w:tcPr>
            <w:tcW w:w="2160" w:type="dxa"/>
          </w:tcPr>
          <w:p w:rsidR="00F21385" w:rsidRPr="00F21385" w:rsidRDefault="00F21385" w:rsidP="003B7D2D">
            <w:pPr>
              <w:jc w:val="right"/>
              <w:rPr>
                <w:sz w:val="18"/>
                <w:szCs w:val="18"/>
                <w:lang w:val="sr-Cyrl-RS"/>
              </w:rPr>
            </w:pPr>
            <w:r w:rsidRPr="00F21385">
              <w:rPr>
                <w:sz w:val="18"/>
                <w:szCs w:val="18"/>
                <w:lang w:val="sr-Cyrl-RS"/>
              </w:rPr>
              <w:t>45.259.000,00</w:t>
            </w:r>
          </w:p>
        </w:tc>
        <w:tc>
          <w:tcPr>
            <w:tcW w:w="2160" w:type="dxa"/>
          </w:tcPr>
          <w:p w:rsidR="00F21385" w:rsidRPr="00F21385" w:rsidRDefault="00F21385" w:rsidP="003B7D2D">
            <w:pPr>
              <w:jc w:val="right"/>
              <w:rPr>
                <w:sz w:val="18"/>
                <w:szCs w:val="18"/>
                <w:lang w:val="sr-Cyrl-RS"/>
              </w:rPr>
            </w:pPr>
            <w:r w:rsidRPr="00F21385">
              <w:rPr>
                <w:sz w:val="18"/>
                <w:szCs w:val="18"/>
                <w:lang w:val="sr-Cyrl-RS"/>
              </w:rPr>
              <w:t>68.400,00</w:t>
            </w:r>
          </w:p>
        </w:tc>
        <w:tc>
          <w:tcPr>
            <w:tcW w:w="1656" w:type="dxa"/>
            <w:shd w:val="clear" w:color="auto" w:fill="auto"/>
          </w:tcPr>
          <w:p w:rsidR="00F21385" w:rsidRPr="006F638D" w:rsidRDefault="00F21385" w:rsidP="006F638D">
            <w:pPr>
              <w:jc w:val="right"/>
              <w:rPr>
                <w:sz w:val="18"/>
                <w:szCs w:val="18"/>
                <w:lang w:val="hu-HU"/>
              </w:rPr>
            </w:pPr>
          </w:p>
        </w:tc>
      </w:tr>
      <w:tr w:rsidR="00F21385" w:rsidRPr="004D4BC5" w:rsidTr="003D7EAA">
        <w:trPr>
          <w:trHeight w:val="276"/>
        </w:trPr>
        <w:tc>
          <w:tcPr>
            <w:tcW w:w="1008" w:type="dxa"/>
            <w:shd w:val="clear" w:color="auto" w:fill="auto"/>
          </w:tcPr>
          <w:p w:rsidR="00F21385" w:rsidRPr="004D4BC5" w:rsidRDefault="00F21385" w:rsidP="00F94624">
            <w:pPr>
              <w:jc w:val="center"/>
              <w:rPr>
                <w:sz w:val="18"/>
                <w:szCs w:val="18"/>
              </w:rPr>
            </w:pPr>
            <w:r w:rsidRPr="004D4BC5">
              <w:rPr>
                <w:sz w:val="18"/>
                <w:szCs w:val="18"/>
              </w:rPr>
              <w:t>512</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F21385" w:rsidRPr="006F638D" w:rsidRDefault="00F21385" w:rsidP="00644E8F">
            <w:pPr>
              <w:jc w:val="right"/>
              <w:rPr>
                <w:sz w:val="18"/>
                <w:szCs w:val="18"/>
                <w:lang w:val="sr-Cyrl-RS"/>
              </w:rPr>
            </w:pPr>
            <w:r>
              <w:rPr>
                <w:sz w:val="18"/>
                <w:szCs w:val="18"/>
                <w:lang w:val="sr-Cyrl-RS"/>
              </w:rPr>
              <w:t>75.</w:t>
            </w:r>
            <w:r>
              <w:rPr>
                <w:sz w:val="18"/>
                <w:szCs w:val="18"/>
                <w:lang w:val="hu-HU"/>
              </w:rPr>
              <w:t>7</w:t>
            </w:r>
            <w:r w:rsidRPr="006F638D">
              <w:rPr>
                <w:sz w:val="18"/>
                <w:szCs w:val="18"/>
                <w:lang w:val="sr-Cyrl-RS"/>
              </w:rPr>
              <w:t>62.701,20</w:t>
            </w:r>
          </w:p>
        </w:tc>
        <w:tc>
          <w:tcPr>
            <w:tcW w:w="2240" w:type="dxa"/>
          </w:tcPr>
          <w:p w:rsidR="00F21385" w:rsidRPr="00956FCD" w:rsidRDefault="00F21385" w:rsidP="003249C3">
            <w:pPr>
              <w:jc w:val="right"/>
              <w:rPr>
                <w:sz w:val="18"/>
                <w:szCs w:val="18"/>
                <w:lang w:val="sr-Cyrl-RS"/>
              </w:rPr>
            </w:pPr>
            <w:r w:rsidRPr="00956FCD">
              <w:rPr>
                <w:sz w:val="18"/>
                <w:szCs w:val="18"/>
                <w:lang w:val="sr-Cyrl-RS"/>
              </w:rPr>
              <w:t>47.973.549,01</w:t>
            </w:r>
          </w:p>
        </w:tc>
        <w:tc>
          <w:tcPr>
            <w:tcW w:w="2160" w:type="dxa"/>
          </w:tcPr>
          <w:p w:rsidR="00F21385" w:rsidRPr="00F21385" w:rsidRDefault="00F21385" w:rsidP="003B7D2D">
            <w:pPr>
              <w:jc w:val="right"/>
              <w:rPr>
                <w:sz w:val="18"/>
                <w:szCs w:val="18"/>
                <w:lang w:val="sr-Cyrl-RS"/>
              </w:rPr>
            </w:pPr>
            <w:r w:rsidRPr="00F21385">
              <w:rPr>
                <w:sz w:val="18"/>
                <w:szCs w:val="18"/>
                <w:lang w:val="sr-Cyrl-RS"/>
              </w:rPr>
              <w:t>85.350.000,00</w:t>
            </w:r>
          </w:p>
        </w:tc>
        <w:tc>
          <w:tcPr>
            <w:tcW w:w="2160" w:type="dxa"/>
          </w:tcPr>
          <w:p w:rsidR="00F21385" w:rsidRPr="00F21385" w:rsidRDefault="00F21385" w:rsidP="003B7D2D">
            <w:pPr>
              <w:jc w:val="right"/>
              <w:rPr>
                <w:sz w:val="18"/>
                <w:szCs w:val="18"/>
                <w:lang w:val="sr-Cyrl-RS"/>
              </w:rPr>
            </w:pPr>
            <w:r w:rsidRPr="00F21385">
              <w:rPr>
                <w:sz w:val="18"/>
                <w:szCs w:val="18"/>
                <w:lang w:val="sr-Cyrl-RS"/>
              </w:rPr>
              <w:t>30.026.656,80</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285"/>
        </w:trPr>
        <w:tc>
          <w:tcPr>
            <w:tcW w:w="1008" w:type="dxa"/>
            <w:shd w:val="clear" w:color="auto" w:fill="auto"/>
          </w:tcPr>
          <w:p w:rsidR="00F21385" w:rsidRPr="004D4BC5" w:rsidRDefault="00F21385" w:rsidP="00F94624">
            <w:pPr>
              <w:jc w:val="center"/>
              <w:rPr>
                <w:sz w:val="18"/>
                <w:szCs w:val="18"/>
              </w:rPr>
            </w:pPr>
            <w:r w:rsidRPr="004D4BC5">
              <w:rPr>
                <w:sz w:val="18"/>
                <w:szCs w:val="18"/>
                <w:lang w:val="en-US"/>
              </w:rPr>
              <w:t>513</w:t>
            </w:r>
          </w:p>
        </w:tc>
        <w:tc>
          <w:tcPr>
            <w:tcW w:w="3495" w:type="dxa"/>
            <w:shd w:val="clear" w:color="auto" w:fill="auto"/>
          </w:tcPr>
          <w:p w:rsidR="00F21385" w:rsidRPr="004D4BC5" w:rsidRDefault="00F21385"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0</w:t>
            </w:r>
          </w:p>
        </w:tc>
        <w:tc>
          <w:tcPr>
            <w:tcW w:w="2240" w:type="dxa"/>
          </w:tcPr>
          <w:p w:rsidR="00F21385" w:rsidRPr="00956FCD" w:rsidRDefault="00F21385" w:rsidP="003249C3">
            <w:pPr>
              <w:jc w:val="right"/>
              <w:rPr>
                <w:sz w:val="18"/>
                <w:szCs w:val="18"/>
                <w:lang w:val="sr-Cyrl-RS"/>
              </w:rPr>
            </w:pPr>
            <w:r w:rsidRPr="00956FCD">
              <w:rPr>
                <w:sz w:val="18"/>
                <w:szCs w:val="18"/>
                <w:lang w:val="sr-Cyrl-RS"/>
              </w:rPr>
              <w:t>0</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1656" w:type="dxa"/>
            <w:shd w:val="clear" w:color="auto" w:fill="auto"/>
          </w:tcPr>
          <w:p w:rsidR="00F21385" w:rsidRPr="004879D7" w:rsidRDefault="00F21385" w:rsidP="00060AFE">
            <w:pPr>
              <w:jc w:val="right"/>
              <w:rPr>
                <w:sz w:val="18"/>
                <w:szCs w:val="18"/>
              </w:rPr>
            </w:pPr>
            <w:r w:rsidRPr="004879D7">
              <w:rPr>
                <w:sz w:val="18"/>
                <w:szCs w:val="18"/>
              </w:rPr>
              <w:t>0</w:t>
            </w:r>
          </w:p>
        </w:tc>
      </w:tr>
      <w:tr w:rsidR="00F21385" w:rsidRPr="004D4BC5" w:rsidTr="003D7EAA">
        <w:trPr>
          <w:trHeight w:val="285"/>
        </w:trPr>
        <w:tc>
          <w:tcPr>
            <w:tcW w:w="1008" w:type="dxa"/>
            <w:shd w:val="clear" w:color="auto" w:fill="auto"/>
          </w:tcPr>
          <w:p w:rsidR="00F21385" w:rsidRPr="004D4BC5" w:rsidRDefault="00F21385" w:rsidP="00983D5B">
            <w:pPr>
              <w:jc w:val="center"/>
              <w:rPr>
                <w:sz w:val="18"/>
                <w:szCs w:val="18"/>
                <w:lang w:val="en-US"/>
              </w:rPr>
            </w:pPr>
            <w:r w:rsidRPr="004D4BC5">
              <w:rPr>
                <w:sz w:val="18"/>
                <w:szCs w:val="18"/>
              </w:rPr>
              <w:t>515</w:t>
            </w:r>
          </w:p>
        </w:tc>
        <w:tc>
          <w:tcPr>
            <w:tcW w:w="3495" w:type="dxa"/>
            <w:shd w:val="clear" w:color="auto" w:fill="auto"/>
          </w:tcPr>
          <w:p w:rsidR="00F21385" w:rsidRPr="004D4BC5" w:rsidRDefault="00F21385"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F21385" w:rsidRPr="006F638D" w:rsidRDefault="00F21385" w:rsidP="00644E8F">
            <w:pPr>
              <w:jc w:val="right"/>
              <w:rPr>
                <w:sz w:val="18"/>
                <w:szCs w:val="18"/>
                <w:lang w:val="sr-Cyrl-RS"/>
              </w:rPr>
            </w:pPr>
            <w:r w:rsidRPr="006F638D">
              <w:rPr>
                <w:sz w:val="18"/>
                <w:szCs w:val="18"/>
                <w:lang w:val="sr-Cyrl-RS"/>
              </w:rPr>
              <w:t>4.000.000,00</w:t>
            </w:r>
          </w:p>
        </w:tc>
        <w:tc>
          <w:tcPr>
            <w:tcW w:w="2240" w:type="dxa"/>
          </w:tcPr>
          <w:p w:rsidR="00F21385" w:rsidRPr="00956FCD" w:rsidRDefault="00F21385" w:rsidP="003249C3">
            <w:pPr>
              <w:jc w:val="right"/>
              <w:rPr>
                <w:sz w:val="18"/>
                <w:szCs w:val="18"/>
                <w:lang w:val="sr-Cyrl-RS"/>
              </w:rPr>
            </w:pPr>
            <w:r w:rsidRPr="00956FCD">
              <w:rPr>
                <w:sz w:val="18"/>
                <w:szCs w:val="18"/>
                <w:lang w:val="sr-Cyrl-RS"/>
              </w:rPr>
              <w:t>2.779.617,19</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2160" w:type="dxa"/>
          </w:tcPr>
          <w:p w:rsidR="00F21385" w:rsidRPr="00F21385" w:rsidRDefault="00F21385" w:rsidP="003B7D2D">
            <w:pPr>
              <w:jc w:val="right"/>
              <w:rPr>
                <w:sz w:val="18"/>
                <w:szCs w:val="18"/>
                <w:lang w:val="sr-Cyrl-RS"/>
              </w:rPr>
            </w:pPr>
            <w:r w:rsidRPr="00F21385">
              <w:rPr>
                <w:sz w:val="18"/>
                <w:szCs w:val="18"/>
                <w:lang w:val="sr-Cyrl-RS"/>
              </w:rPr>
              <w:t>0</w:t>
            </w:r>
          </w:p>
        </w:tc>
        <w:tc>
          <w:tcPr>
            <w:tcW w:w="1656" w:type="dxa"/>
            <w:shd w:val="clear" w:color="auto" w:fill="auto"/>
          </w:tcPr>
          <w:p w:rsidR="00F21385" w:rsidRPr="004879D7" w:rsidRDefault="00F21385" w:rsidP="00060AFE">
            <w:pPr>
              <w:jc w:val="right"/>
              <w:rPr>
                <w:sz w:val="18"/>
                <w:szCs w:val="18"/>
              </w:rPr>
            </w:pPr>
          </w:p>
        </w:tc>
      </w:tr>
      <w:tr w:rsidR="00F21385" w:rsidRPr="004D4BC5" w:rsidTr="003D7EAA">
        <w:trPr>
          <w:trHeight w:val="324"/>
        </w:trPr>
        <w:tc>
          <w:tcPr>
            <w:tcW w:w="1008" w:type="dxa"/>
            <w:shd w:val="clear" w:color="auto" w:fill="auto"/>
          </w:tcPr>
          <w:p w:rsidR="00F21385" w:rsidRPr="004D4BC5" w:rsidRDefault="00F21385" w:rsidP="00F94624">
            <w:pPr>
              <w:jc w:val="center"/>
              <w:rPr>
                <w:b/>
                <w:sz w:val="18"/>
                <w:szCs w:val="18"/>
              </w:rPr>
            </w:pPr>
          </w:p>
        </w:tc>
        <w:tc>
          <w:tcPr>
            <w:tcW w:w="3495" w:type="dxa"/>
            <w:shd w:val="clear" w:color="auto" w:fill="auto"/>
          </w:tcPr>
          <w:p w:rsidR="00F21385" w:rsidRPr="004D4BC5" w:rsidRDefault="00F21385"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F21385" w:rsidRPr="006F638D" w:rsidRDefault="00F21385" w:rsidP="00644E8F">
            <w:pPr>
              <w:jc w:val="right"/>
              <w:rPr>
                <w:b/>
                <w:sz w:val="18"/>
                <w:szCs w:val="18"/>
                <w:lang w:val="sr-Cyrl-RS"/>
              </w:rPr>
            </w:pPr>
            <w:r w:rsidRPr="006F638D">
              <w:rPr>
                <w:b/>
                <w:sz w:val="18"/>
                <w:szCs w:val="18"/>
                <w:lang w:val="sr-Cyrl-RS"/>
              </w:rPr>
              <w:t>892.631.119,00</w:t>
            </w:r>
          </w:p>
        </w:tc>
        <w:tc>
          <w:tcPr>
            <w:tcW w:w="2240" w:type="dxa"/>
          </w:tcPr>
          <w:p w:rsidR="00F21385" w:rsidRPr="00956FCD" w:rsidRDefault="00F21385" w:rsidP="003249C3">
            <w:pPr>
              <w:jc w:val="right"/>
              <w:rPr>
                <w:b/>
                <w:sz w:val="18"/>
                <w:szCs w:val="18"/>
                <w:lang w:val="sr-Cyrl-RS"/>
              </w:rPr>
            </w:pPr>
            <w:r w:rsidRPr="00956FCD">
              <w:rPr>
                <w:b/>
                <w:sz w:val="18"/>
                <w:szCs w:val="18"/>
                <w:lang w:val="sr-Cyrl-RS"/>
              </w:rPr>
              <w:t>716.185.256,36</w:t>
            </w:r>
          </w:p>
        </w:tc>
        <w:tc>
          <w:tcPr>
            <w:tcW w:w="2160" w:type="dxa"/>
          </w:tcPr>
          <w:p w:rsidR="00F21385" w:rsidRPr="00F21385" w:rsidRDefault="00F21385" w:rsidP="003B7D2D">
            <w:pPr>
              <w:jc w:val="right"/>
              <w:rPr>
                <w:b/>
                <w:sz w:val="18"/>
                <w:szCs w:val="18"/>
                <w:lang w:val="sr-Cyrl-RS"/>
              </w:rPr>
            </w:pPr>
            <w:r w:rsidRPr="00F21385">
              <w:rPr>
                <w:b/>
                <w:sz w:val="18"/>
                <w:szCs w:val="18"/>
                <w:lang w:val="sr-Cyrl-RS"/>
              </w:rPr>
              <w:t>828.211.248,22</w:t>
            </w:r>
          </w:p>
        </w:tc>
        <w:tc>
          <w:tcPr>
            <w:tcW w:w="2160" w:type="dxa"/>
          </w:tcPr>
          <w:p w:rsidR="00F21385" w:rsidRPr="00F21385" w:rsidRDefault="00F21385" w:rsidP="003B7D2D">
            <w:pPr>
              <w:jc w:val="right"/>
              <w:rPr>
                <w:b/>
                <w:sz w:val="18"/>
                <w:szCs w:val="18"/>
                <w:lang w:val="sr-Cyrl-RS"/>
              </w:rPr>
            </w:pPr>
            <w:r w:rsidRPr="00F21385">
              <w:rPr>
                <w:b/>
                <w:sz w:val="18"/>
                <w:szCs w:val="18"/>
                <w:lang w:val="sr-Cyrl-RS"/>
              </w:rPr>
              <w:t>295.972.156,35</w:t>
            </w:r>
          </w:p>
        </w:tc>
        <w:tc>
          <w:tcPr>
            <w:tcW w:w="1656" w:type="dxa"/>
            <w:shd w:val="clear" w:color="auto" w:fill="auto"/>
          </w:tcPr>
          <w:p w:rsidR="00F21385" w:rsidRPr="004879D7" w:rsidRDefault="00F21385" w:rsidP="00060AFE">
            <w:pPr>
              <w:jc w:val="right"/>
              <w:rPr>
                <w:b/>
                <w:sz w:val="18"/>
                <w:szCs w:val="18"/>
              </w:rPr>
            </w:pPr>
          </w:p>
        </w:tc>
      </w:tr>
    </w:tbl>
    <w:p w:rsidR="00DE2841" w:rsidRPr="004D4BC5" w:rsidRDefault="004D4BC5" w:rsidP="00DA5D66">
      <w:pPr>
        <w:spacing w:after="120"/>
        <w:rPr>
          <w:sz w:val="16"/>
          <w:szCs w:val="16"/>
          <w:lang w:val="hu-HU"/>
        </w:rPr>
      </w:pPr>
      <w:bookmarkStart w:id="31"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r w:rsidR="00DA5D66" w:rsidRPr="004D4BC5">
        <w:rPr>
          <w:sz w:val="16"/>
          <w:szCs w:val="16"/>
          <w:lang w:val="hu-HU"/>
        </w:rPr>
        <w:t xml:space="preserve"> </w:t>
      </w: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521323847"/>
      <w:r w:rsidRPr="004D4BC5">
        <w:lastRenderedPageBreak/>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04128C" w:rsidP="00A20CD9">
      <w:pPr>
        <w:jc w:val="center"/>
        <w:rPr>
          <w:bCs w:val="0"/>
          <w:noProof w:val="0"/>
          <w:sz w:val="22"/>
          <w:szCs w:val="22"/>
        </w:rPr>
      </w:pPr>
      <w:hyperlink r:id="rId16"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04128C" w:rsidP="00060AFE">
      <w:pPr>
        <w:jc w:val="center"/>
        <w:rPr>
          <w:rStyle w:val="Hyperlink"/>
          <w:b/>
          <w:iCs/>
          <w:noProof w:val="0"/>
          <w:color w:val="auto"/>
        </w:rPr>
      </w:pPr>
      <w:hyperlink r:id="rId17"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8"/>
          <w:footerReference w:type="default" r:id="rId19"/>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521323848"/>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4"/>
      <w:r w:rsidR="00165273" w:rsidRPr="004D4BC5">
        <w:rPr>
          <w:lang w:val="hu-HU"/>
        </w:rPr>
        <w:t xml:space="preserve"> </w:t>
      </w:r>
      <w:bookmarkEnd w:id="33"/>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521323849"/>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5"/>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FC0525">
        <w:rPr>
          <w:bCs w:val="0"/>
          <w:noProof w:val="0"/>
          <w:sz w:val="22"/>
          <w:szCs w:val="22"/>
          <w:lang w:val="hu-HU"/>
        </w:rPr>
        <w:t>8</w:t>
      </w:r>
      <w:r w:rsidR="00105FE7" w:rsidRPr="006A3B7C">
        <w:rPr>
          <w:bCs w:val="0"/>
          <w:noProof w:val="0"/>
          <w:sz w:val="22"/>
          <w:szCs w:val="22"/>
          <w:lang w:val="hu-HU"/>
        </w:rPr>
        <w:t xml:space="preserve">. </w:t>
      </w:r>
      <w:r w:rsidR="00F21385">
        <w:rPr>
          <w:b/>
          <w:noProof w:val="0"/>
          <w:sz w:val="22"/>
          <w:szCs w:val="22"/>
          <w:lang w:val="en-US"/>
        </w:rPr>
        <w:t>június</w:t>
      </w:r>
      <w:r w:rsidR="00A61B54">
        <w:rPr>
          <w:b/>
          <w:noProof w:val="0"/>
          <w:sz w:val="22"/>
          <w:szCs w:val="22"/>
          <w:lang w:val="en-US"/>
        </w:rPr>
        <w:t xml:space="preserve"> </w:t>
      </w:r>
      <w:r w:rsidR="001C1447" w:rsidRPr="006A3B7C">
        <w:rPr>
          <w:bCs w:val="0"/>
          <w:noProof w:val="0"/>
          <w:sz w:val="22"/>
          <w:szCs w:val="22"/>
          <w:lang w:val="hu-HU"/>
        </w:rPr>
        <w:t xml:space="preserve">hónapra összesen </w:t>
      </w:r>
      <w:r w:rsidR="00585826">
        <w:rPr>
          <w:b/>
          <w:bCs w:val="0"/>
          <w:noProof w:val="0"/>
          <w:sz w:val="22"/>
          <w:szCs w:val="22"/>
        </w:rPr>
        <w:t>4</w:t>
      </w:r>
      <w:r w:rsidR="00585826">
        <w:rPr>
          <w:b/>
          <w:bCs w:val="0"/>
          <w:noProof w:val="0"/>
          <w:sz w:val="22"/>
          <w:szCs w:val="22"/>
          <w:lang w:val="hu-HU"/>
        </w:rPr>
        <w:t>99</w:t>
      </w:r>
      <w:r w:rsidR="00585826">
        <w:rPr>
          <w:b/>
          <w:bCs w:val="0"/>
          <w:noProof w:val="0"/>
          <w:sz w:val="22"/>
          <w:szCs w:val="22"/>
          <w:lang w:val="ru-RU"/>
        </w:rPr>
        <w:t>.</w:t>
      </w:r>
      <w:r w:rsidR="00585826">
        <w:rPr>
          <w:b/>
          <w:bCs w:val="0"/>
          <w:noProof w:val="0"/>
          <w:sz w:val="22"/>
          <w:szCs w:val="22"/>
          <w:lang w:val="hu-HU"/>
        </w:rPr>
        <w:t>530</w:t>
      </w:r>
      <w:r w:rsidR="007F1DAA" w:rsidRPr="006A3B7C">
        <w:rPr>
          <w:b/>
          <w:bCs w:val="0"/>
          <w:noProof w:val="0"/>
          <w:sz w:val="22"/>
          <w:szCs w:val="22"/>
          <w:lang w:val="ru-RU"/>
        </w:rPr>
        <w:t>,</w:t>
      </w:r>
      <w:r w:rsidR="00585826">
        <w:rPr>
          <w:b/>
          <w:bCs w:val="0"/>
          <w:noProof w:val="0"/>
          <w:sz w:val="22"/>
          <w:szCs w:val="22"/>
          <w:lang w:val="hu-HU"/>
        </w:rPr>
        <w:t>79</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FC0525">
        <w:rPr>
          <w:bCs w:val="0"/>
          <w:noProof w:val="0"/>
          <w:sz w:val="22"/>
          <w:szCs w:val="22"/>
          <w:lang w:val="hu-HU"/>
        </w:rPr>
        <w:t>8</w:t>
      </w:r>
      <w:r w:rsidRPr="006A3B7C">
        <w:rPr>
          <w:bCs w:val="0"/>
          <w:noProof w:val="0"/>
          <w:sz w:val="22"/>
          <w:szCs w:val="22"/>
          <w:lang w:val="hu-HU"/>
        </w:rPr>
        <w:t xml:space="preserve">. </w:t>
      </w:r>
      <w:r w:rsidR="00F21385">
        <w:rPr>
          <w:b/>
          <w:noProof w:val="0"/>
          <w:sz w:val="22"/>
          <w:szCs w:val="22"/>
          <w:lang w:val="en-US"/>
        </w:rPr>
        <w:t>június</w:t>
      </w:r>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585826">
        <w:rPr>
          <w:b/>
          <w:bCs w:val="0"/>
          <w:noProof w:val="0"/>
          <w:sz w:val="22"/>
          <w:szCs w:val="22"/>
          <w:lang w:val="hu-HU"/>
        </w:rPr>
        <w:t>9</w:t>
      </w:r>
      <w:r w:rsidR="00F21385">
        <w:rPr>
          <w:b/>
          <w:bCs w:val="0"/>
          <w:noProof w:val="0"/>
          <w:sz w:val="22"/>
          <w:szCs w:val="22"/>
          <w:lang w:val="hu-HU"/>
        </w:rPr>
        <w:t>.191</w:t>
      </w:r>
      <w:r w:rsidR="00D96E80">
        <w:rPr>
          <w:b/>
          <w:bCs w:val="0"/>
          <w:noProof w:val="0"/>
          <w:sz w:val="22"/>
          <w:szCs w:val="22"/>
        </w:rPr>
        <w:t>.</w:t>
      </w:r>
      <w:r w:rsidR="00F21385">
        <w:rPr>
          <w:b/>
          <w:bCs w:val="0"/>
          <w:noProof w:val="0"/>
          <w:sz w:val="22"/>
          <w:szCs w:val="22"/>
          <w:lang w:val="hu-HU"/>
        </w:rPr>
        <w:t>364</w:t>
      </w:r>
      <w:r w:rsidR="00FC24E5">
        <w:rPr>
          <w:b/>
          <w:bCs w:val="0"/>
          <w:noProof w:val="0"/>
          <w:sz w:val="22"/>
          <w:szCs w:val="22"/>
        </w:rPr>
        <w:t>,</w:t>
      </w:r>
      <w:r w:rsidR="00F21385">
        <w:rPr>
          <w:b/>
          <w:bCs w:val="0"/>
          <w:noProof w:val="0"/>
          <w:sz w:val="22"/>
          <w:szCs w:val="22"/>
          <w:lang w:val="hu-HU"/>
        </w:rPr>
        <w:t>36</w:t>
      </w:r>
      <w:r w:rsidR="00E231FD">
        <w:rPr>
          <w:b/>
          <w:bCs w:val="0"/>
          <w:noProof w:val="0"/>
          <w:sz w:val="22"/>
          <w:szCs w:val="22"/>
          <w:lang w:val="hu-HU"/>
        </w:rPr>
        <w:t xml:space="preserve"> </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A61B54">
              <w:rPr>
                <w:noProof w:val="0"/>
                <w:sz w:val="22"/>
                <w:szCs w:val="22"/>
                <w:lang w:val="hu-HU"/>
              </w:rPr>
              <w:t>meg</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0A0FBF" w:rsidRPr="006A3B7C" w:rsidTr="00F21385">
        <w:trPr>
          <w:jc w:val="center"/>
        </w:trPr>
        <w:tc>
          <w:tcPr>
            <w:tcW w:w="4465" w:type="dxa"/>
          </w:tcPr>
          <w:p w:rsidR="000A0FBF" w:rsidRPr="006A3B7C" w:rsidRDefault="000A0FBF" w:rsidP="007B42CB">
            <w:pPr>
              <w:rPr>
                <w:rFonts w:cs="Times New Roman"/>
                <w:noProof w:val="0"/>
                <w:lang w:val="sr-Latn-CS"/>
              </w:rPr>
            </w:pPr>
            <w:r w:rsidRPr="006A3B7C">
              <w:rPr>
                <w:noProof w:val="0"/>
                <w:sz w:val="22"/>
                <w:szCs w:val="22"/>
                <w:lang w:val="hu-HU"/>
              </w:rPr>
              <w:t>főtanácsos</w:t>
            </w:r>
          </w:p>
        </w:tc>
        <w:tc>
          <w:tcPr>
            <w:tcW w:w="2123" w:type="dxa"/>
          </w:tcPr>
          <w:p w:rsidR="000A0FBF" w:rsidRPr="00585826" w:rsidRDefault="000A0FBF">
            <w:pPr>
              <w:jc w:val="center"/>
              <w:rPr>
                <w:bCs w:val="0"/>
                <w:noProof w:val="0"/>
                <w:sz w:val="22"/>
                <w:szCs w:val="22"/>
                <w:lang w:val="hu-HU"/>
              </w:rPr>
            </w:pPr>
            <w:r>
              <w:rPr>
                <w:bCs w:val="0"/>
                <w:noProof w:val="0"/>
                <w:sz w:val="22"/>
                <w:szCs w:val="22"/>
                <w:lang w:val="hu-HU"/>
              </w:rPr>
              <w:t>8</w:t>
            </w:r>
          </w:p>
        </w:tc>
        <w:tc>
          <w:tcPr>
            <w:tcW w:w="2559" w:type="dxa"/>
          </w:tcPr>
          <w:p w:rsidR="000A0FBF" w:rsidRPr="00BA29C8" w:rsidRDefault="000A0FBF" w:rsidP="00644E8F">
            <w:pPr>
              <w:jc w:val="right"/>
              <w:rPr>
                <w:bCs w:val="0"/>
                <w:noProof w:val="0"/>
                <w:sz w:val="22"/>
                <w:szCs w:val="22"/>
                <w:lang w:val="sr-Cyrl-RS"/>
              </w:rPr>
            </w:pPr>
            <w:r w:rsidRPr="00BA29C8">
              <w:rPr>
                <w:bCs w:val="0"/>
                <w:noProof w:val="0"/>
                <w:sz w:val="22"/>
                <w:szCs w:val="22"/>
                <w:lang w:val="sr-Cyrl-RS"/>
              </w:rPr>
              <w:t>600.611,89</w:t>
            </w:r>
          </w:p>
        </w:tc>
      </w:tr>
      <w:tr w:rsidR="000A0FBF" w:rsidRPr="006A3B7C" w:rsidTr="00F21385">
        <w:trPr>
          <w:jc w:val="center"/>
        </w:trPr>
        <w:tc>
          <w:tcPr>
            <w:tcW w:w="4465" w:type="dxa"/>
          </w:tcPr>
          <w:p w:rsidR="000A0FBF" w:rsidRPr="006A3B7C" w:rsidRDefault="000A0FBF" w:rsidP="007B42CB">
            <w:pPr>
              <w:rPr>
                <w:rFonts w:cs="Times New Roman"/>
                <w:noProof w:val="0"/>
              </w:rPr>
            </w:pPr>
            <w:r w:rsidRPr="006A3B7C">
              <w:rPr>
                <w:noProof w:val="0"/>
                <w:sz w:val="22"/>
                <w:szCs w:val="22"/>
                <w:lang w:val="hu-HU"/>
              </w:rPr>
              <w:t>önálló tanácsos</w:t>
            </w:r>
          </w:p>
        </w:tc>
        <w:tc>
          <w:tcPr>
            <w:tcW w:w="2123" w:type="dxa"/>
          </w:tcPr>
          <w:p w:rsidR="000A0FBF" w:rsidRPr="00FC24E5" w:rsidRDefault="000A0FBF" w:rsidP="0017352C">
            <w:pPr>
              <w:jc w:val="center"/>
              <w:rPr>
                <w:bCs w:val="0"/>
                <w:noProof w:val="0"/>
                <w:sz w:val="22"/>
                <w:szCs w:val="22"/>
                <w:lang w:val="hu-HU"/>
              </w:rPr>
            </w:pPr>
            <w:r w:rsidRPr="006A3B7C">
              <w:rPr>
                <w:bCs w:val="0"/>
                <w:noProof w:val="0"/>
                <w:sz w:val="22"/>
                <w:szCs w:val="22"/>
                <w:lang w:val="ru-RU"/>
              </w:rPr>
              <w:t>1</w:t>
            </w:r>
            <w:r w:rsidR="00DA5D66">
              <w:rPr>
                <w:bCs w:val="0"/>
                <w:noProof w:val="0"/>
                <w:sz w:val="22"/>
                <w:szCs w:val="22"/>
                <w:lang w:val="hu-HU"/>
              </w:rPr>
              <w:t>5</w:t>
            </w:r>
          </w:p>
        </w:tc>
        <w:tc>
          <w:tcPr>
            <w:tcW w:w="2559" w:type="dxa"/>
          </w:tcPr>
          <w:p w:rsidR="000A0FBF" w:rsidRPr="00DA5D66" w:rsidRDefault="00DA5D66" w:rsidP="00644E8F">
            <w:pPr>
              <w:jc w:val="right"/>
              <w:rPr>
                <w:bCs w:val="0"/>
                <w:noProof w:val="0"/>
                <w:sz w:val="22"/>
                <w:szCs w:val="22"/>
                <w:lang w:val="hu-HU"/>
              </w:rPr>
            </w:pPr>
            <w:r>
              <w:rPr>
                <w:bCs w:val="0"/>
                <w:noProof w:val="0"/>
                <w:sz w:val="22"/>
                <w:szCs w:val="22"/>
                <w:lang w:val="sr-Cyrl-RS"/>
              </w:rPr>
              <w:t>1.</w:t>
            </w:r>
            <w:r>
              <w:rPr>
                <w:bCs w:val="0"/>
                <w:noProof w:val="0"/>
                <w:sz w:val="22"/>
                <w:szCs w:val="22"/>
                <w:lang w:val="hu-HU"/>
              </w:rPr>
              <w:t>072</w:t>
            </w:r>
            <w:r>
              <w:rPr>
                <w:bCs w:val="0"/>
                <w:noProof w:val="0"/>
                <w:sz w:val="22"/>
                <w:szCs w:val="22"/>
                <w:lang w:val="sr-Cyrl-RS"/>
              </w:rPr>
              <w:t>.</w:t>
            </w:r>
            <w:r>
              <w:rPr>
                <w:bCs w:val="0"/>
                <w:noProof w:val="0"/>
                <w:sz w:val="22"/>
                <w:szCs w:val="22"/>
                <w:lang w:val="hu-HU"/>
              </w:rPr>
              <w:t>717</w:t>
            </w:r>
            <w:r w:rsidR="008B095D">
              <w:rPr>
                <w:bCs w:val="0"/>
                <w:noProof w:val="0"/>
                <w:sz w:val="22"/>
                <w:szCs w:val="22"/>
                <w:lang w:val="sr-Cyrl-RS"/>
              </w:rPr>
              <w:t>,</w:t>
            </w:r>
            <w:r>
              <w:rPr>
                <w:bCs w:val="0"/>
                <w:noProof w:val="0"/>
                <w:sz w:val="22"/>
                <w:szCs w:val="22"/>
                <w:lang w:val="hu-HU"/>
              </w:rPr>
              <w:t>77</w:t>
            </w:r>
          </w:p>
        </w:tc>
      </w:tr>
      <w:tr w:rsidR="00585826" w:rsidRPr="006A3B7C" w:rsidTr="00F21385">
        <w:trPr>
          <w:jc w:val="center"/>
        </w:trPr>
        <w:tc>
          <w:tcPr>
            <w:tcW w:w="4465" w:type="dxa"/>
          </w:tcPr>
          <w:p w:rsidR="00585826" w:rsidRPr="006A3B7C" w:rsidRDefault="00585826" w:rsidP="007B42CB">
            <w:pPr>
              <w:rPr>
                <w:rFonts w:cs="Times New Roman"/>
                <w:noProof w:val="0"/>
                <w:lang w:val="hu-HU"/>
              </w:rPr>
            </w:pPr>
            <w:r w:rsidRPr="006A3B7C">
              <w:rPr>
                <w:noProof w:val="0"/>
                <w:sz w:val="22"/>
                <w:szCs w:val="22"/>
                <w:lang w:val="hu-HU"/>
              </w:rPr>
              <w:t>tanácsos</w:t>
            </w:r>
          </w:p>
        </w:tc>
        <w:tc>
          <w:tcPr>
            <w:tcW w:w="2123" w:type="dxa"/>
          </w:tcPr>
          <w:p w:rsidR="00585826" w:rsidRPr="00E231FD" w:rsidRDefault="00DA5D66" w:rsidP="0017352C">
            <w:pPr>
              <w:jc w:val="center"/>
              <w:rPr>
                <w:bCs w:val="0"/>
                <w:noProof w:val="0"/>
                <w:sz w:val="22"/>
                <w:szCs w:val="22"/>
                <w:lang w:val="hu-HU"/>
              </w:rPr>
            </w:pPr>
            <w:r>
              <w:rPr>
                <w:bCs w:val="0"/>
                <w:noProof w:val="0"/>
                <w:sz w:val="22"/>
                <w:szCs w:val="22"/>
                <w:lang w:val="hu-HU"/>
              </w:rPr>
              <w:t>2</w:t>
            </w:r>
            <w:r w:rsidR="00F21385">
              <w:rPr>
                <w:bCs w:val="0"/>
                <w:noProof w:val="0"/>
                <w:sz w:val="22"/>
                <w:szCs w:val="22"/>
                <w:lang w:val="hu-HU"/>
              </w:rPr>
              <w:t>4</w:t>
            </w:r>
          </w:p>
        </w:tc>
        <w:tc>
          <w:tcPr>
            <w:tcW w:w="2559" w:type="dxa"/>
          </w:tcPr>
          <w:p w:rsidR="00585826" w:rsidRPr="00F21385" w:rsidRDefault="00F21385" w:rsidP="00060AFE">
            <w:pPr>
              <w:jc w:val="right"/>
              <w:rPr>
                <w:bCs w:val="0"/>
                <w:noProof w:val="0"/>
                <w:sz w:val="22"/>
                <w:szCs w:val="22"/>
                <w:lang w:val="hu-HU"/>
              </w:rPr>
            </w:pPr>
            <w:r w:rsidRPr="00F21385">
              <w:rPr>
                <w:bCs w:val="0"/>
                <w:noProof w:val="0"/>
                <w:sz w:val="22"/>
                <w:szCs w:val="22"/>
                <w:lang w:val="sr-Cyrl-RS"/>
              </w:rPr>
              <w:t>1.257.808,53</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noProof w:val="0"/>
                <w:sz w:val="22"/>
                <w:szCs w:val="22"/>
                <w:lang w:val="hu-HU"/>
              </w:rPr>
              <w:t>gyakorló tanácsos</w:t>
            </w:r>
          </w:p>
        </w:tc>
        <w:tc>
          <w:tcPr>
            <w:tcW w:w="2123" w:type="dxa"/>
          </w:tcPr>
          <w:p w:rsidR="000A0FBF" w:rsidRPr="00DA5D66" w:rsidRDefault="00DA5D66" w:rsidP="0017352C">
            <w:pPr>
              <w:jc w:val="center"/>
              <w:rPr>
                <w:bCs w:val="0"/>
                <w:noProof w:val="0"/>
                <w:sz w:val="22"/>
                <w:szCs w:val="22"/>
                <w:lang w:val="hu-HU"/>
              </w:rPr>
            </w:pPr>
            <w:r>
              <w:rPr>
                <w:bCs w:val="0"/>
                <w:noProof w:val="0"/>
                <w:sz w:val="22"/>
                <w:szCs w:val="22"/>
                <w:lang w:val="hu-HU"/>
              </w:rPr>
              <w:t>2</w:t>
            </w:r>
          </w:p>
        </w:tc>
        <w:tc>
          <w:tcPr>
            <w:tcW w:w="2559" w:type="dxa"/>
          </w:tcPr>
          <w:p w:rsidR="000A0FBF" w:rsidRPr="00DA5D66" w:rsidRDefault="00DA5D66" w:rsidP="00644E8F">
            <w:pPr>
              <w:jc w:val="right"/>
              <w:rPr>
                <w:bCs w:val="0"/>
                <w:noProof w:val="0"/>
                <w:sz w:val="22"/>
                <w:szCs w:val="22"/>
                <w:lang w:val="hu-HU"/>
              </w:rPr>
            </w:pPr>
            <w:r>
              <w:rPr>
                <w:bCs w:val="0"/>
                <w:noProof w:val="0"/>
                <w:sz w:val="22"/>
                <w:szCs w:val="22"/>
                <w:lang w:val="hu-HU"/>
              </w:rPr>
              <w:t>66</w:t>
            </w:r>
            <w:r>
              <w:rPr>
                <w:bCs w:val="0"/>
                <w:noProof w:val="0"/>
                <w:sz w:val="22"/>
                <w:szCs w:val="22"/>
                <w:lang w:val="sr-Cyrl-RS"/>
              </w:rPr>
              <w:t>.</w:t>
            </w:r>
            <w:r>
              <w:rPr>
                <w:bCs w:val="0"/>
                <w:noProof w:val="0"/>
                <w:sz w:val="22"/>
                <w:szCs w:val="22"/>
                <w:lang w:val="hu-HU"/>
              </w:rPr>
              <w:t>932</w:t>
            </w:r>
            <w:r>
              <w:rPr>
                <w:bCs w:val="0"/>
                <w:noProof w:val="0"/>
                <w:sz w:val="22"/>
                <w:szCs w:val="22"/>
                <w:lang w:val="sr-Cyrl-RS"/>
              </w:rPr>
              <w:t>,</w:t>
            </w:r>
            <w:r>
              <w:rPr>
                <w:bCs w:val="0"/>
                <w:noProof w:val="0"/>
                <w:sz w:val="22"/>
                <w:szCs w:val="22"/>
                <w:lang w:val="hu-HU"/>
              </w:rPr>
              <w:t>71</w:t>
            </w:r>
          </w:p>
        </w:tc>
      </w:tr>
      <w:tr w:rsidR="000A0FBF" w:rsidRPr="006A3B7C" w:rsidTr="00F21385">
        <w:trPr>
          <w:jc w:val="center"/>
        </w:trPr>
        <w:tc>
          <w:tcPr>
            <w:tcW w:w="4465" w:type="dxa"/>
          </w:tcPr>
          <w:p w:rsidR="000A0FBF" w:rsidRPr="006A3B7C" w:rsidRDefault="000A0FBF" w:rsidP="007B42CB">
            <w:pPr>
              <w:jc w:val="left"/>
              <w:rPr>
                <w:rFonts w:cs="Times New Roman"/>
                <w:noProof w:val="0"/>
                <w:lang w:val="hu-HU"/>
              </w:rPr>
            </w:pPr>
            <w:r w:rsidRPr="006A3B7C">
              <w:rPr>
                <w:noProof w:val="0"/>
                <w:sz w:val="22"/>
                <w:szCs w:val="22"/>
                <w:lang w:val="hu-HU"/>
              </w:rPr>
              <w:t>munkatárs</w:t>
            </w:r>
          </w:p>
        </w:tc>
        <w:tc>
          <w:tcPr>
            <w:tcW w:w="2123" w:type="dxa"/>
          </w:tcPr>
          <w:p w:rsidR="000A0FBF" w:rsidRPr="00F21385" w:rsidRDefault="00F21385" w:rsidP="0017352C">
            <w:pPr>
              <w:jc w:val="center"/>
              <w:rPr>
                <w:bCs w:val="0"/>
                <w:noProof w:val="0"/>
                <w:sz w:val="22"/>
                <w:szCs w:val="22"/>
                <w:lang w:val="hu-HU"/>
              </w:rPr>
            </w:pPr>
            <w:r>
              <w:rPr>
                <w:bCs w:val="0"/>
                <w:noProof w:val="0"/>
                <w:sz w:val="22"/>
                <w:szCs w:val="22"/>
                <w:lang w:val="hu-HU"/>
              </w:rPr>
              <w:t>5</w:t>
            </w:r>
          </w:p>
        </w:tc>
        <w:tc>
          <w:tcPr>
            <w:tcW w:w="2559" w:type="dxa"/>
          </w:tcPr>
          <w:p w:rsidR="000A0FBF" w:rsidRPr="00F21385" w:rsidRDefault="00F21385" w:rsidP="00644E8F">
            <w:pPr>
              <w:jc w:val="right"/>
              <w:rPr>
                <w:bCs w:val="0"/>
                <w:noProof w:val="0"/>
                <w:sz w:val="22"/>
                <w:szCs w:val="22"/>
                <w:lang w:val="hu-HU"/>
              </w:rPr>
            </w:pPr>
            <w:r>
              <w:rPr>
                <w:bCs w:val="0"/>
                <w:noProof w:val="0"/>
                <w:sz w:val="22"/>
                <w:szCs w:val="22"/>
                <w:lang w:val="sr-Cyrl-RS"/>
              </w:rPr>
              <w:t>2</w:t>
            </w:r>
            <w:r>
              <w:rPr>
                <w:bCs w:val="0"/>
                <w:noProof w:val="0"/>
                <w:sz w:val="22"/>
                <w:szCs w:val="22"/>
                <w:lang w:val="hu-HU"/>
              </w:rPr>
              <w:t>05</w:t>
            </w:r>
            <w:r>
              <w:rPr>
                <w:bCs w:val="0"/>
                <w:noProof w:val="0"/>
                <w:sz w:val="22"/>
                <w:szCs w:val="22"/>
                <w:lang w:val="sr-Cyrl-RS"/>
              </w:rPr>
              <w:t>.</w:t>
            </w:r>
            <w:r>
              <w:rPr>
                <w:bCs w:val="0"/>
                <w:noProof w:val="0"/>
                <w:sz w:val="22"/>
                <w:szCs w:val="22"/>
                <w:lang w:val="hu-HU"/>
              </w:rPr>
              <w:t>332</w:t>
            </w:r>
            <w:r w:rsidR="000A0FBF" w:rsidRPr="00BA29C8">
              <w:rPr>
                <w:bCs w:val="0"/>
                <w:noProof w:val="0"/>
                <w:sz w:val="22"/>
                <w:szCs w:val="22"/>
                <w:lang w:val="sr-Cyrl-RS"/>
              </w:rPr>
              <w:t>,</w:t>
            </w:r>
            <w:r>
              <w:rPr>
                <w:bCs w:val="0"/>
                <w:noProof w:val="0"/>
                <w:sz w:val="22"/>
                <w:szCs w:val="22"/>
                <w:lang w:val="hu-HU"/>
              </w:rPr>
              <w:t>08</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gyakorló munkatárs</w:t>
            </w:r>
          </w:p>
        </w:tc>
        <w:tc>
          <w:tcPr>
            <w:tcW w:w="2123" w:type="dxa"/>
          </w:tcPr>
          <w:p w:rsidR="000A0FBF" w:rsidRPr="00F21385" w:rsidRDefault="00F21385" w:rsidP="0017352C">
            <w:pPr>
              <w:jc w:val="center"/>
              <w:rPr>
                <w:bCs w:val="0"/>
                <w:noProof w:val="0"/>
                <w:sz w:val="22"/>
                <w:szCs w:val="22"/>
                <w:lang w:val="hu-HU"/>
              </w:rPr>
            </w:pPr>
            <w:r>
              <w:rPr>
                <w:bCs w:val="0"/>
                <w:noProof w:val="0"/>
                <w:sz w:val="22"/>
                <w:szCs w:val="22"/>
                <w:lang w:val="hu-HU"/>
              </w:rPr>
              <w:t>7</w:t>
            </w:r>
          </w:p>
        </w:tc>
        <w:tc>
          <w:tcPr>
            <w:tcW w:w="2559" w:type="dxa"/>
          </w:tcPr>
          <w:p w:rsidR="000A0FBF" w:rsidRPr="00F21385" w:rsidRDefault="00F21385" w:rsidP="00644E8F">
            <w:pPr>
              <w:jc w:val="right"/>
              <w:rPr>
                <w:bCs w:val="0"/>
                <w:noProof w:val="0"/>
                <w:sz w:val="22"/>
                <w:szCs w:val="22"/>
                <w:lang w:val="hu-HU"/>
              </w:rPr>
            </w:pPr>
            <w:r>
              <w:rPr>
                <w:bCs w:val="0"/>
                <w:noProof w:val="0"/>
                <w:sz w:val="22"/>
                <w:szCs w:val="22"/>
                <w:lang w:val="sr-Cyrl-RS"/>
              </w:rPr>
              <w:t>2</w:t>
            </w:r>
            <w:r>
              <w:rPr>
                <w:bCs w:val="0"/>
                <w:noProof w:val="0"/>
                <w:sz w:val="22"/>
                <w:szCs w:val="22"/>
                <w:lang w:val="hu-HU"/>
              </w:rPr>
              <w:t>42</w:t>
            </w:r>
            <w:r>
              <w:rPr>
                <w:bCs w:val="0"/>
                <w:noProof w:val="0"/>
                <w:sz w:val="22"/>
                <w:szCs w:val="22"/>
                <w:lang w:val="sr-Cyrl-RS"/>
              </w:rPr>
              <w:t>.</w:t>
            </w:r>
            <w:r>
              <w:rPr>
                <w:bCs w:val="0"/>
                <w:noProof w:val="0"/>
                <w:sz w:val="22"/>
                <w:szCs w:val="22"/>
                <w:lang w:val="hu-HU"/>
              </w:rPr>
              <w:t>584</w:t>
            </w:r>
            <w:r>
              <w:rPr>
                <w:bCs w:val="0"/>
                <w:noProof w:val="0"/>
                <w:sz w:val="22"/>
                <w:szCs w:val="22"/>
                <w:lang w:val="sr-Cyrl-RS"/>
              </w:rPr>
              <w:t>,</w:t>
            </w:r>
            <w:r>
              <w:rPr>
                <w:bCs w:val="0"/>
                <w:noProof w:val="0"/>
                <w:sz w:val="22"/>
                <w:szCs w:val="22"/>
                <w:lang w:val="hu-HU"/>
              </w:rPr>
              <w:t>73</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főelőadó</w:t>
            </w:r>
          </w:p>
        </w:tc>
        <w:tc>
          <w:tcPr>
            <w:tcW w:w="2123" w:type="dxa"/>
          </w:tcPr>
          <w:p w:rsidR="000A0FBF" w:rsidRPr="000A0FBF" w:rsidRDefault="000A0FBF" w:rsidP="0017352C">
            <w:pPr>
              <w:jc w:val="center"/>
              <w:rPr>
                <w:bCs w:val="0"/>
                <w:noProof w:val="0"/>
                <w:sz w:val="22"/>
                <w:szCs w:val="22"/>
                <w:lang w:val="hu-HU"/>
              </w:rPr>
            </w:pPr>
            <w:r>
              <w:rPr>
                <w:bCs w:val="0"/>
                <w:noProof w:val="0"/>
                <w:sz w:val="22"/>
                <w:szCs w:val="22"/>
              </w:rPr>
              <w:t>2</w:t>
            </w:r>
            <w:r>
              <w:rPr>
                <w:bCs w:val="0"/>
                <w:noProof w:val="0"/>
                <w:sz w:val="22"/>
                <w:szCs w:val="22"/>
                <w:lang w:val="hu-HU"/>
              </w:rPr>
              <w:t>3</w:t>
            </w:r>
          </w:p>
        </w:tc>
        <w:tc>
          <w:tcPr>
            <w:tcW w:w="2559" w:type="dxa"/>
          </w:tcPr>
          <w:p w:rsidR="000A0FBF" w:rsidRPr="008B095D" w:rsidRDefault="008B095D" w:rsidP="00644E8F">
            <w:pPr>
              <w:jc w:val="right"/>
              <w:rPr>
                <w:bCs w:val="0"/>
                <w:noProof w:val="0"/>
                <w:sz w:val="22"/>
                <w:szCs w:val="22"/>
                <w:lang w:val="hu-HU"/>
              </w:rPr>
            </w:pPr>
            <w:r>
              <w:rPr>
                <w:bCs w:val="0"/>
                <w:noProof w:val="0"/>
                <w:sz w:val="22"/>
                <w:szCs w:val="22"/>
                <w:lang w:val="hu-HU"/>
              </w:rPr>
              <w:t>673</w:t>
            </w:r>
            <w:r>
              <w:rPr>
                <w:bCs w:val="0"/>
                <w:noProof w:val="0"/>
                <w:sz w:val="22"/>
                <w:szCs w:val="22"/>
                <w:lang w:val="sr-Cyrl-RS"/>
              </w:rPr>
              <w:t>.</w:t>
            </w:r>
            <w:r>
              <w:rPr>
                <w:bCs w:val="0"/>
                <w:noProof w:val="0"/>
                <w:sz w:val="22"/>
                <w:szCs w:val="22"/>
                <w:lang w:val="hu-HU"/>
              </w:rPr>
              <w:t>681</w:t>
            </w:r>
            <w:r w:rsidR="000A0FBF" w:rsidRPr="000A0FBF">
              <w:rPr>
                <w:bCs w:val="0"/>
                <w:noProof w:val="0"/>
                <w:sz w:val="22"/>
                <w:szCs w:val="22"/>
                <w:lang w:val="sr-Cyrl-RS"/>
              </w:rPr>
              <w:t>,5</w:t>
            </w:r>
            <w:r>
              <w:rPr>
                <w:bCs w:val="0"/>
                <w:noProof w:val="0"/>
                <w:sz w:val="22"/>
                <w:szCs w:val="22"/>
                <w:lang w:val="hu-HU"/>
              </w:rPr>
              <w:t>7</w:t>
            </w:r>
          </w:p>
        </w:tc>
      </w:tr>
      <w:tr w:rsidR="000A0FBF" w:rsidRPr="006A3B7C" w:rsidTr="00F21385">
        <w:trPr>
          <w:jc w:val="center"/>
        </w:trPr>
        <w:tc>
          <w:tcPr>
            <w:tcW w:w="4465" w:type="dxa"/>
          </w:tcPr>
          <w:p w:rsidR="000A0FBF" w:rsidRPr="006A3B7C" w:rsidRDefault="000A0FBF"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1</w:t>
            </w:r>
          </w:p>
        </w:tc>
        <w:tc>
          <w:tcPr>
            <w:tcW w:w="2559" w:type="dxa"/>
          </w:tcPr>
          <w:p w:rsidR="000A0FBF" w:rsidRPr="008B095D" w:rsidRDefault="008B095D" w:rsidP="00644E8F">
            <w:pPr>
              <w:tabs>
                <w:tab w:val="left" w:pos="-110"/>
                <w:tab w:val="left" w:pos="1060"/>
              </w:tabs>
              <w:jc w:val="right"/>
              <w:rPr>
                <w:bCs w:val="0"/>
                <w:noProof w:val="0"/>
                <w:sz w:val="22"/>
                <w:szCs w:val="22"/>
                <w:lang w:val="hu-HU"/>
              </w:rPr>
            </w:pPr>
            <w:r>
              <w:rPr>
                <w:bCs w:val="0"/>
                <w:noProof w:val="0"/>
                <w:sz w:val="22"/>
                <w:szCs w:val="22"/>
                <w:lang w:val="sr-Cyrl-RS"/>
              </w:rPr>
              <w:t>3</w:t>
            </w:r>
            <w:r>
              <w:rPr>
                <w:bCs w:val="0"/>
                <w:noProof w:val="0"/>
                <w:sz w:val="22"/>
                <w:szCs w:val="22"/>
                <w:lang w:val="hu-HU"/>
              </w:rPr>
              <w:t>1</w:t>
            </w:r>
            <w:r>
              <w:rPr>
                <w:bCs w:val="0"/>
                <w:noProof w:val="0"/>
                <w:sz w:val="22"/>
                <w:szCs w:val="22"/>
                <w:lang w:val="sr-Cyrl-RS"/>
              </w:rPr>
              <w:t>.</w:t>
            </w:r>
            <w:r>
              <w:rPr>
                <w:bCs w:val="0"/>
                <w:noProof w:val="0"/>
                <w:sz w:val="22"/>
                <w:szCs w:val="22"/>
                <w:lang w:val="hu-HU"/>
              </w:rPr>
              <w:t>271</w:t>
            </w:r>
            <w:r>
              <w:rPr>
                <w:bCs w:val="0"/>
                <w:noProof w:val="0"/>
                <w:sz w:val="22"/>
                <w:szCs w:val="22"/>
                <w:lang w:val="sr-Cyrl-RS"/>
              </w:rPr>
              <w:t>,</w:t>
            </w:r>
            <w:r>
              <w:rPr>
                <w:bCs w:val="0"/>
                <w:noProof w:val="0"/>
                <w:sz w:val="22"/>
                <w:szCs w:val="22"/>
                <w:lang w:val="hu-HU"/>
              </w:rPr>
              <w:t>15</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0A0FBF" w:rsidRPr="00792E86" w:rsidRDefault="000A0FBF" w:rsidP="00C46D71">
            <w:pPr>
              <w:jc w:val="center"/>
              <w:rPr>
                <w:bCs w:val="0"/>
                <w:noProof w:val="0"/>
                <w:sz w:val="22"/>
                <w:szCs w:val="22"/>
                <w:lang w:val="hu-HU"/>
              </w:rPr>
            </w:pPr>
            <w:r w:rsidRPr="006A3B7C">
              <w:rPr>
                <w:bCs w:val="0"/>
                <w:noProof w:val="0"/>
                <w:sz w:val="22"/>
                <w:szCs w:val="22"/>
              </w:rPr>
              <w:t>1</w:t>
            </w:r>
            <w:r>
              <w:rPr>
                <w:bCs w:val="0"/>
                <w:noProof w:val="0"/>
                <w:sz w:val="22"/>
                <w:szCs w:val="22"/>
                <w:lang w:val="hu-HU"/>
              </w:rPr>
              <w:t>5</w:t>
            </w:r>
            <w:r w:rsidR="00F21385">
              <w:rPr>
                <w:bCs w:val="0"/>
                <w:noProof w:val="0"/>
                <w:sz w:val="22"/>
                <w:szCs w:val="22"/>
                <w:lang w:val="hu-HU"/>
              </w:rPr>
              <w:t>0</w:t>
            </w:r>
          </w:p>
        </w:tc>
        <w:tc>
          <w:tcPr>
            <w:tcW w:w="2559" w:type="dxa"/>
          </w:tcPr>
          <w:p w:rsidR="000A0FBF" w:rsidRPr="008B095D" w:rsidRDefault="008B095D" w:rsidP="00644E8F">
            <w:pPr>
              <w:jc w:val="right"/>
              <w:rPr>
                <w:bCs w:val="0"/>
                <w:noProof w:val="0"/>
                <w:sz w:val="22"/>
                <w:szCs w:val="22"/>
                <w:lang w:val="hu-HU"/>
              </w:rPr>
            </w:pPr>
            <w:r>
              <w:rPr>
                <w:bCs w:val="0"/>
                <w:noProof w:val="0"/>
                <w:sz w:val="22"/>
                <w:szCs w:val="22"/>
                <w:lang w:val="sr-Cyrl-RS"/>
              </w:rPr>
              <w:t>4.</w:t>
            </w:r>
            <w:r w:rsidR="00F21385">
              <w:rPr>
                <w:bCs w:val="0"/>
                <w:noProof w:val="0"/>
                <w:sz w:val="22"/>
                <w:szCs w:val="22"/>
                <w:lang w:val="hu-HU"/>
              </w:rPr>
              <w:t>142</w:t>
            </w:r>
            <w:r>
              <w:rPr>
                <w:bCs w:val="0"/>
                <w:noProof w:val="0"/>
                <w:sz w:val="22"/>
                <w:szCs w:val="22"/>
                <w:lang w:val="sr-Cyrl-RS"/>
              </w:rPr>
              <w:t>.</w:t>
            </w:r>
            <w:r w:rsidR="00F21385">
              <w:rPr>
                <w:bCs w:val="0"/>
                <w:noProof w:val="0"/>
                <w:sz w:val="22"/>
                <w:szCs w:val="22"/>
                <w:lang w:val="hu-HU"/>
              </w:rPr>
              <w:t>348</w:t>
            </w:r>
            <w:r w:rsidR="000A0FBF" w:rsidRPr="000A0FBF">
              <w:rPr>
                <w:bCs w:val="0"/>
                <w:noProof w:val="0"/>
                <w:sz w:val="22"/>
                <w:szCs w:val="22"/>
                <w:lang w:val="sr-Cyrl-RS"/>
              </w:rPr>
              <w:t>,</w:t>
            </w:r>
            <w:r w:rsidR="00F21385">
              <w:rPr>
                <w:bCs w:val="0"/>
                <w:noProof w:val="0"/>
                <w:sz w:val="22"/>
                <w:szCs w:val="22"/>
                <w:lang w:val="hu-HU"/>
              </w:rPr>
              <w:t>08</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0A0FBF" w:rsidRPr="00D96E80" w:rsidRDefault="000A0FBF" w:rsidP="00C46D71">
            <w:pPr>
              <w:jc w:val="center"/>
              <w:rPr>
                <w:bCs w:val="0"/>
                <w:noProof w:val="0"/>
                <w:sz w:val="22"/>
                <w:szCs w:val="22"/>
                <w:lang w:val="hu-HU"/>
              </w:rPr>
            </w:pPr>
            <w:r>
              <w:rPr>
                <w:bCs w:val="0"/>
                <w:noProof w:val="0"/>
                <w:sz w:val="22"/>
                <w:szCs w:val="22"/>
                <w:lang w:val="ru-RU"/>
              </w:rPr>
              <w:t>4</w:t>
            </w:r>
            <w:r w:rsidR="00F21385">
              <w:rPr>
                <w:bCs w:val="0"/>
                <w:noProof w:val="0"/>
                <w:sz w:val="22"/>
                <w:szCs w:val="22"/>
                <w:lang w:val="hu-HU"/>
              </w:rPr>
              <w:t>7</w:t>
            </w:r>
          </w:p>
        </w:tc>
        <w:tc>
          <w:tcPr>
            <w:tcW w:w="2559" w:type="dxa"/>
          </w:tcPr>
          <w:p w:rsidR="000A0FBF" w:rsidRPr="008B095D" w:rsidRDefault="008B095D" w:rsidP="00644E8F">
            <w:pPr>
              <w:jc w:val="right"/>
              <w:rPr>
                <w:bCs w:val="0"/>
                <w:noProof w:val="0"/>
                <w:sz w:val="22"/>
                <w:szCs w:val="22"/>
                <w:lang w:val="hu-HU"/>
              </w:rPr>
            </w:pPr>
            <w:r>
              <w:rPr>
                <w:bCs w:val="0"/>
                <w:noProof w:val="0"/>
                <w:sz w:val="22"/>
                <w:szCs w:val="22"/>
                <w:lang w:val="sr-Cyrl-RS"/>
              </w:rPr>
              <w:t>8</w:t>
            </w:r>
            <w:r w:rsidR="00F21385">
              <w:rPr>
                <w:bCs w:val="0"/>
                <w:noProof w:val="0"/>
                <w:sz w:val="22"/>
                <w:szCs w:val="22"/>
                <w:lang w:val="hu-HU"/>
              </w:rPr>
              <w:t>75</w:t>
            </w:r>
            <w:r>
              <w:rPr>
                <w:bCs w:val="0"/>
                <w:noProof w:val="0"/>
                <w:sz w:val="22"/>
                <w:szCs w:val="22"/>
                <w:lang w:val="sr-Cyrl-RS"/>
              </w:rPr>
              <w:t>.</w:t>
            </w:r>
            <w:r w:rsidR="00F21385">
              <w:rPr>
                <w:bCs w:val="0"/>
                <w:noProof w:val="0"/>
                <w:sz w:val="22"/>
                <w:szCs w:val="22"/>
                <w:lang w:val="hu-HU"/>
              </w:rPr>
              <w:t>764</w:t>
            </w:r>
            <w:r w:rsidR="000A0FBF">
              <w:rPr>
                <w:bCs w:val="0"/>
                <w:noProof w:val="0"/>
                <w:sz w:val="22"/>
                <w:szCs w:val="22"/>
                <w:lang w:val="sr-Cyrl-RS"/>
              </w:rPr>
              <w:t>,</w:t>
            </w:r>
            <w:r w:rsidR="00F21385">
              <w:rPr>
                <w:bCs w:val="0"/>
                <w:noProof w:val="0"/>
                <w:sz w:val="22"/>
                <w:szCs w:val="22"/>
                <w:lang w:val="hu-HU"/>
              </w:rPr>
              <w:t>94</w:t>
            </w:r>
          </w:p>
        </w:tc>
      </w:tr>
      <w:tr w:rsidR="000A0FBF" w:rsidRPr="004D4BC5" w:rsidTr="00F21385">
        <w:trPr>
          <w:jc w:val="center"/>
        </w:trPr>
        <w:tc>
          <w:tcPr>
            <w:tcW w:w="4465" w:type="dxa"/>
          </w:tcPr>
          <w:p w:rsidR="000A0FBF" w:rsidRPr="006A3B7C" w:rsidRDefault="000A0FBF" w:rsidP="007B42CB">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0A0FBF" w:rsidRPr="00D96E80" w:rsidRDefault="000A0FBF" w:rsidP="00C46D71">
            <w:pPr>
              <w:jc w:val="center"/>
              <w:rPr>
                <w:bCs w:val="0"/>
                <w:noProof w:val="0"/>
                <w:sz w:val="22"/>
                <w:szCs w:val="22"/>
                <w:lang w:val="hu-HU"/>
              </w:rPr>
            </w:pPr>
            <w:r w:rsidRPr="006A3B7C">
              <w:rPr>
                <w:bCs w:val="0"/>
                <w:noProof w:val="0"/>
                <w:sz w:val="22"/>
                <w:szCs w:val="22"/>
              </w:rPr>
              <w:t>28</w:t>
            </w:r>
            <w:r w:rsidR="00F21385">
              <w:rPr>
                <w:bCs w:val="0"/>
                <w:noProof w:val="0"/>
                <w:sz w:val="22"/>
                <w:szCs w:val="22"/>
                <w:lang w:val="hu-HU"/>
              </w:rPr>
              <w:t>2</w:t>
            </w:r>
          </w:p>
        </w:tc>
        <w:tc>
          <w:tcPr>
            <w:tcW w:w="2559" w:type="dxa"/>
          </w:tcPr>
          <w:p w:rsidR="000A0FBF" w:rsidRPr="008B095D" w:rsidRDefault="008B095D" w:rsidP="00644E8F">
            <w:pPr>
              <w:jc w:val="right"/>
              <w:rPr>
                <w:bCs w:val="0"/>
                <w:noProof w:val="0"/>
                <w:sz w:val="22"/>
                <w:szCs w:val="22"/>
                <w:lang w:val="hu-HU"/>
              </w:rPr>
            </w:pPr>
            <w:r>
              <w:rPr>
                <w:bCs w:val="0"/>
                <w:noProof w:val="0"/>
                <w:sz w:val="22"/>
                <w:szCs w:val="22"/>
                <w:lang w:val="sr-Cyrl-RS"/>
              </w:rPr>
              <w:t>9.</w:t>
            </w:r>
            <w:r w:rsidR="00A41611">
              <w:rPr>
                <w:bCs w:val="0"/>
                <w:noProof w:val="0"/>
                <w:sz w:val="22"/>
                <w:szCs w:val="22"/>
                <w:lang w:val="hu-HU"/>
              </w:rPr>
              <w:t>191</w:t>
            </w:r>
            <w:r>
              <w:rPr>
                <w:bCs w:val="0"/>
                <w:noProof w:val="0"/>
                <w:sz w:val="22"/>
                <w:szCs w:val="22"/>
                <w:lang w:val="sr-Cyrl-RS"/>
              </w:rPr>
              <w:t>.</w:t>
            </w:r>
            <w:r w:rsidR="00A41611">
              <w:rPr>
                <w:bCs w:val="0"/>
                <w:noProof w:val="0"/>
                <w:sz w:val="22"/>
                <w:szCs w:val="22"/>
                <w:lang w:val="hu-HU"/>
              </w:rPr>
              <w:t>364</w:t>
            </w:r>
            <w:r w:rsidR="000A0FBF" w:rsidRPr="000A0FBF">
              <w:rPr>
                <w:bCs w:val="0"/>
                <w:noProof w:val="0"/>
                <w:sz w:val="22"/>
                <w:szCs w:val="22"/>
                <w:lang w:val="sr-Cyrl-RS"/>
              </w:rPr>
              <w:t>,</w:t>
            </w:r>
            <w:r w:rsidR="00A41611">
              <w:rPr>
                <w:bCs w:val="0"/>
                <w:noProof w:val="0"/>
                <w:sz w:val="22"/>
                <w:szCs w:val="22"/>
                <w:lang w:val="hu-HU"/>
              </w:rPr>
              <w:t>36</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0A0FBF">
        <w:rPr>
          <w:bCs w:val="0"/>
          <w:noProof w:val="0"/>
          <w:sz w:val="22"/>
          <w:szCs w:val="22"/>
          <w:u w:val="single"/>
          <w:lang w:val="en-US"/>
        </w:rPr>
        <w:t>7</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7F1DAA" w:rsidRPr="004D4BC5" w:rsidTr="006A3CA6">
        <w:tc>
          <w:tcPr>
            <w:tcW w:w="2700" w:type="dxa"/>
          </w:tcPr>
          <w:p w:rsidR="00FC0525" w:rsidRDefault="007F1DAA" w:rsidP="00FC0525">
            <w:pPr>
              <w:spacing w:line="276" w:lineRule="auto"/>
              <w:jc w:val="left"/>
              <w:rPr>
                <w:bCs w:val="0"/>
                <w:noProof w:val="0"/>
                <w:sz w:val="20"/>
                <w:szCs w:val="20"/>
                <w:lang w:val="hu-HU"/>
              </w:rPr>
            </w:pPr>
            <w:r w:rsidRPr="004D4BC5">
              <w:rPr>
                <w:bCs w:val="0"/>
                <w:noProof w:val="0"/>
                <w:sz w:val="20"/>
                <w:szCs w:val="20"/>
                <w:lang w:val="hu-HU"/>
              </w:rPr>
              <w:t>Segédigazgató</w:t>
            </w:r>
          </w:p>
          <w:p w:rsidR="007F1DAA" w:rsidRPr="004D4BC5" w:rsidRDefault="007F1DAA"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44.550,00</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750,00</w:t>
            </w: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21.886,44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163.499,94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20.619,98</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8,25,00</w:t>
            </w:r>
          </w:p>
        </w:tc>
        <w:tc>
          <w:tcPr>
            <w:tcW w:w="1221"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2.999,36</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6A3CA6" w:rsidP="00073CDE">
            <w:pPr>
              <w:jc w:val="right"/>
              <w:rPr>
                <w:bCs w:val="0"/>
                <w:noProof w:val="0"/>
                <w:sz w:val="18"/>
                <w:szCs w:val="18"/>
                <w:lang w:val="sr-Latn-CS"/>
              </w:rPr>
            </w:pPr>
            <w:r>
              <w:rPr>
                <w:bCs w:val="0"/>
                <w:noProof w:val="0"/>
                <w:sz w:val="18"/>
                <w:szCs w:val="18"/>
                <w:lang w:val="hu-HU"/>
              </w:rPr>
              <w:t>10.996.032,39</w:t>
            </w:r>
          </w:p>
        </w:tc>
        <w:tc>
          <w:tcPr>
            <w:tcW w:w="1446"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628.254,00</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0,00</w:t>
            </w:r>
          </w:p>
        </w:tc>
        <w:tc>
          <w:tcPr>
            <w:tcW w:w="1417"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713.998,00</w:t>
            </w:r>
          </w:p>
        </w:tc>
        <w:tc>
          <w:tcPr>
            <w:tcW w:w="156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370.390,34</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2.074.706,62</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3.482.227,00</w:t>
            </w:r>
          </w:p>
        </w:tc>
        <w:tc>
          <w:tcPr>
            <w:tcW w:w="1221"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10.491,82</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DA5D66">
        <w:rPr>
          <w:bCs w:val="0"/>
          <w:noProof w:val="0"/>
          <w:sz w:val="22"/>
          <w:szCs w:val="22"/>
          <w:u w:val="single"/>
          <w:lang w:val="en-US"/>
        </w:rPr>
        <w:t>8</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A41611" w:rsidRPr="004D4BC5" w:rsidTr="004D4BC5">
        <w:tc>
          <w:tcPr>
            <w:tcW w:w="2700" w:type="dxa"/>
          </w:tcPr>
          <w:p w:rsidR="00A41611" w:rsidRPr="004D4BC5" w:rsidRDefault="00A41611">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vAlign w:val="center"/>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22.275,00</w:t>
            </w:r>
          </w:p>
          <w:p w:rsidR="00A41611" w:rsidRPr="00A41611" w:rsidRDefault="00A41611" w:rsidP="003B7D2D">
            <w:pPr>
              <w:jc w:val="right"/>
              <w:rPr>
                <w:bCs w:val="0"/>
                <w:noProof w:val="0"/>
                <w:sz w:val="18"/>
                <w:szCs w:val="18"/>
                <w:lang w:val="sr-Latn-RS"/>
              </w:rPr>
            </w:pPr>
          </w:p>
        </w:tc>
        <w:tc>
          <w:tcPr>
            <w:tcW w:w="1620" w:type="dxa"/>
            <w:vAlign w:val="center"/>
          </w:tcPr>
          <w:p w:rsidR="00A41611" w:rsidRPr="001C1233" w:rsidRDefault="00A41611" w:rsidP="00C46D71">
            <w:pPr>
              <w:jc w:val="right"/>
              <w:rPr>
                <w:bCs w:val="0"/>
                <w:noProof w:val="0"/>
                <w:sz w:val="18"/>
                <w:szCs w:val="18"/>
                <w:lang w:val="ru-RU"/>
              </w:rPr>
            </w:pPr>
          </w:p>
        </w:tc>
        <w:tc>
          <w:tcPr>
            <w:tcW w:w="1527" w:type="dxa"/>
          </w:tcPr>
          <w:p w:rsidR="00A41611" w:rsidRPr="001C1233" w:rsidRDefault="00A41611" w:rsidP="00C46D71">
            <w:pPr>
              <w:jc w:val="right"/>
              <w:rPr>
                <w:bCs w:val="0"/>
                <w:noProof w:val="0"/>
                <w:sz w:val="18"/>
                <w:szCs w:val="18"/>
              </w:rPr>
            </w:pPr>
          </w:p>
        </w:tc>
        <w:tc>
          <w:tcPr>
            <w:tcW w:w="1527" w:type="dxa"/>
            <w:vAlign w:val="center"/>
          </w:tcPr>
          <w:p w:rsidR="00A41611" w:rsidRPr="001C1233" w:rsidRDefault="00A41611" w:rsidP="00C46D71">
            <w:pPr>
              <w:jc w:val="right"/>
              <w:rPr>
                <w:bCs w:val="0"/>
                <w:noProof w:val="0"/>
                <w:sz w:val="18"/>
                <w:szCs w:val="18"/>
              </w:rPr>
            </w:pPr>
          </w:p>
        </w:tc>
        <w:tc>
          <w:tcPr>
            <w:tcW w:w="1559" w:type="dxa"/>
            <w:vAlign w:val="center"/>
          </w:tcPr>
          <w:p w:rsidR="00A41611" w:rsidRPr="001C1233" w:rsidRDefault="00A41611" w:rsidP="00C46D71">
            <w:pPr>
              <w:jc w:val="right"/>
              <w:rPr>
                <w:bCs w:val="0"/>
                <w:noProof w:val="0"/>
                <w:sz w:val="18"/>
                <w:szCs w:val="18"/>
                <w:lang w:val="ru-RU"/>
              </w:rPr>
            </w:pPr>
          </w:p>
        </w:tc>
        <w:tc>
          <w:tcPr>
            <w:tcW w:w="1591" w:type="dxa"/>
          </w:tcPr>
          <w:p w:rsidR="00A41611" w:rsidRPr="001C1233" w:rsidRDefault="00A41611" w:rsidP="00C46D71">
            <w:pPr>
              <w:jc w:val="right"/>
              <w:rPr>
                <w:bCs w:val="0"/>
                <w:noProof w:val="0"/>
                <w:sz w:val="18"/>
                <w:szCs w:val="18"/>
              </w:rPr>
            </w:pPr>
          </w:p>
        </w:tc>
        <w:tc>
          <w:tcPr>
            <w:tcW w:w="1443" w:type="dxa"/>
            <w:vAlign w:val="center"/>
          </w:tcPr>
          <w:p w:rsidR="00A41611" w:rsidRPr="001C1233" w:rsidRDefault="00A41611" w:rsidP="00C46D71">
            <w:pPr>
              <w:jc w:val="right"/>
              <w:rPr>
                <w:bCs w:val="0"/>
                <w:noProof w:val="0"/>
                <w:sz w:val="18"/>
                <w:szCs w:val="18"/>
              </w:rPr>
            </w:pPr>
          </w:p>
        </w:tc>
        <w:tc>
          <w:tcPr>
            <w:tcW w:w="1260" w:type="dxa"/>
            <w:vAlign w:val="center"/>
          </w:tcPr>
          <w:p w:rsidR="00A41611" w:rsidRPr="001C1233" w:rsidRDefault="00A41611" w:rsidP="00C46D71">
            <w:pPr>
              <w:jc w:val="right"/>
              <w:rPr>
                <w:bCs w:val="0"/>
                <w:noProof w:val="0"/>
                <w:sz w:val="18"/>
                <w:szCs w:val="18"/>
                <w:lang w:val="ru-RU"/>
              </w:rPr>
            </w:pPr>
          </w:p>
        </w:tc>
      </w:tr>
      <w:tr w:rsidR="00A41611" w:rsidRPr="004D4BC5" w:rsidTr="004D4BC5">
        <w:tc>
          <w:tcPr>
            <w:tcW w:w="2700" w:type="dxa"/>
          </w:tcPr>
          <w:p w:rsidR="00A41611" w:rsidRPr="004D4BC5" w:rsidRDefault="00A41611">
            <w:pPr>
              <w:spacing w:line="276" w:lineRule="auto"/>
              <w:jc w:val="left"/>
              <w:rPr>
                <w:bCs w:val="0"/>
                <w:noProof w:val="0"/>
                <w:sz w:val="20"/>
                <w:szCs w:val="20"/>
                <w:lang w:val="ru-RU"/>
              </w:rPr>
            </w:pPr>
            <w:r w:rsidRPr="004D4BC5">
              <w:rPr>
                <w:bCs w:val="0"/>
                <w:noProof w:val="0"/>
                <w:sz w:val="20"/>
                <w:szCs w:val="20"/>
                <w:lang w:val="hu-HU"/>
              </w:rPr>
              <w:t>Segédigazgató</w:t>
            </w:r>
          </w:p>
          <w:p w:rsidR="00A41611" w:rsidRPr="004D4BC5" w:rsidRDefault="00A41611">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12.423,33</w:t>
            </w:r>
          </w:p>
          <w:p w:rsidR="00A41611" w:rsidRPr="00A41611" w:rsidRDefault="00A41611" w:rsidP="003B7D2D">
            <w:pPr>
              <w:jc w:val="right"/>
              <w:rPr>
                <w:bCs w:val="0"/>
                <w:noProof w:val="0"/>
                <w:sz w:val="18"/>
                <w:szCs w:val="18"/>
                <w:lang w:val="sr-Latn-RS"/>
              </w:rPr>
            </w:pPr>
          </w:p>
        </w:tc>
        <w:tc>
          <w:tcPr>
            <w:tcW w:w="1620" w:type="dxa"/>
            <w:vAlign w:val="center"/>
          </w:tcPr>
          <w:p w:rsidR="00A41611" w:rsidRPr="001C1233" w:rsidRDefault="00A41611" w:rsidP="00C46D71">
            <w:pPr>
              <w:jc w:val="right"/>
              <w:rPr>
                <w:bCs w:val="0"/>
                <w:noProof w:val="0"/>
                <w:sz w:val="18"/>
                <w:szCs w:val="18"/>
                <w:lang w:val="ru-RU"/>
              </w:rPr>
            </w:pPr>
          </w:p>
        </w:tc>
        <w:tc>
          <w:tcPr>
            <w:tcW w:w="1527" w:type="dxa"/>
          </w:tcPr>
          <w:p w:rsidR="00A41611" w:rsidRPr="001C1233" w:rsidRDefault="00A41611" w:rsidP="00C46D71">
            <w:pPr>
              <w:jc w:val="right"/>
              <w:rPr>
                <w:bCs w:val="0"/>
                <w:noProof w:val="0"/>
                <w:sz w:val="18"/>
                <w:szCs w:val="18"/>
              </w:rPr>
            </w:pPr>
          </w:p>
        </w:tc>
        <w:tc>
          <w:tcPr>
            <w:tcW w:w="1527" w:type="dxa"/>
            <w:vAlign w:val="center"/>
          </w:tcPr>
          <w:p w:rsidR="00A41611" w:rsidRPr="001C1233" w:rsidRDefault="00A41611" w:rsidP="00C46D71">
            <w:pPr>
              <w:jc w:val="right"/>
              <w:rPr>
                <w:bCs w:val="0"/>
                <w:noProof w:val="0"/>
                <w:sz w:val="18"/>
                <w:szCs w:val="18"/>
              </w:rPr>
            </w:pPr>
          </w:p>
        </w:tc>
        <w:tc>
          <w:tcPr>
            <w:tcW w:w="1559" w:type="dxa"/>
            <w:vAlign w:val="center"/>
          </w:tcPr>
          <w:p w:rsidR="00A41611" w:rsidRPr="001C1233" w:rsidRDefault="00A41611" w:rsidP="00C46D71">
            <w:pPr>
              <w:jc w:val="right"/>
              <w:rPr>
                <w:bCs w:val="0"/>
                <w:noProof w:val="0"/>
                <w:sz w:val="18"/>
                <w:szCs w:val="18"/>
                <w:lang w:val="ru-RU"/>
              </w:rPr>
            </w:pPr>
          </w:p>
        </w:tc>
        <w:tc>
          <w:tcPr>
            <w:tcW w:w="1591" w:type="dxa"/>
          </w:tcPr>
          <w:p w:rsidR="00A41611" w:rsidRPr="001C1233" w:rsidRDefault="00A41611" w:rsidP="00C46D71">
            <w:pPr>
              <w:jc w:val="right"/>
              <w:rPr>
                <w:bCs w:val="0"/>
                <w:noProof w:val="0"/>
                <w:sz w:val="18"/>
                <w:szCs w:val="18"/>
              </w:rPr>
            </w:pPr>
          </w:p>
        </w:tc>
        <w:tc>
          <w:tcPr>
            <w:tcW w:w="1443" w:type="dxa"/>
            <w:vAlign w:val="center"/>
          </w:tcPr>
          <w:p w:rsidR="00A41611" w:rsidRPr="001C1233" w:rsidRDefault="00A41611" w:rsidP="00C46D71">
            <w:pPr>
              <w:jc w:val="right"/>
              <w:rPr>
                <w:bCs w:val="0"/>
                <w:noProof w:val="0"/>
                <w:sz w:val="18"/>
                <w:szCs w:val="18"/>
              </w:rPr>
            </w:pPr>
          </w:p>
        </w:tc>
        <w:tc>
          <w:tcPr>
            <w:tcW w:w="1260" w:type="dxa"/>
            <w:vAlign w:val="center"/>
          </w:tcPr>
          <w:p w:rsidR="00A41611" w:rsidRPr="001C1233" w:rsidRDefault="00A41611" w:rsidP="00C46D71">
            <w:pPr>
              <w:jc w:val="right"/>
              <w:rPr>
                <w:bCs w:val="0"/>
                <w:noProof w:val="0"/>
                <w:sz w:val="18"/>
                <w:szCs w:val="18"/>
                <w:lang w:val="ru-RU"/>
              </w:rPr>
            </w:pPr>
          </w:p>
        </w:tc>
      </w:tr>
      <w:tr w:rsidR="00A41611" w:rsidRPr="004D4BC5" w:rsidTr="004D4BC5">
        <w:tc>
          <w:tcPr>
            <w:tcW w:w="2700" w:type="dxa"/>
          </w:tcPr>
          <w:p w:rsidR="00A41611" w:rsidRPr="004D4BC5" w:rsidRDefault="00A41611">
            <w:pPr>
              <w:spacing w:line="276" w:lineRule="auto"/>
              <w:jc w:val="left"/>
              <w:rPr>
                <w:bCs w:val="0"/>
                <w:noProof w:val="0"/>
                <w:sz w:val="20"/>
                <w:szCs w:val="20"/>
                <w:lang w:val="ru-RU"/>
              </w:rPr>
            </w:pPr>
            <w:r w:rsidRPr="004D4BC5">
              <w:rPr>
                <w:bCs w:val="0"/>
                <w:noProof w:val="0"/>
                <w:sz w:val="20"/>
                <w:szCs w:val="20"/>
                <w:lang w:val="hu-HU"/>
              </w:rPr>
              <w:t>Segédigazgató</w:t>
            </w:r>
          </w:p>
          <w:p w:rsidR="00A41611" w:rsidRPr="004D4BC5" w:rsidRDefault="00A41611">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82.122,44</w:t>
            </w:r>
          </w:p>
          <w:p w:rsidR="00A41611" w:rsidRPr="00A41611" w:rsidRDefault="00A41611" w:rsidP="003B7D2D">
            <w:pPr>
              <w:jc w:val="right"/>
              <w:rPr>
                <w:bCs w:val="0"/>
                <w:noProof w:val="0"/>
                <w:sz w:val="18"/>
                <w:szCs w:val="18"/>
                <w:lang w:val="sr-Latn-RS"/>
              </w:rPr>
            </w:pPr>
          </w:p>
        </w:tc>
        <w:tc>
          <w:tcPr>
            <w:tcW w:w="1620" w:type="dxa"/>
            <w:vAlign w:val="center"/>
          </w:tcPr>
          <w:p w:rsidR="00A41611" w:rsidRPr="001C1233" w:rsidRDefault="00A41611" w:rsidP="00C46D71">
            <w:pPr>
              <w:jc w:val="right"/>
              <w:rPr>
                <w:bCs w:val="0"/>
                <w:noProof w:val="0"/>
                <w:sz w:val="18"/>
                <w:szCs w:val="18"/>
                <w:lang w:val="ru-RU"/>
              </w:rPr>
            </w:pPr>
          </w:p>
        </w:tc>
        <w:tc>
          <w:tcPr>
            <w:tcW w:w="1527" w:type="dxa"/>
          </w:tcPr>
          <w:p w:rsidR="00A41611" w:rsidRPr="001C1233" w:rsidRDefault="00A41611" w:rsidP="00C46D71">
            <w:pPr>
              <w:jc w:val="right"/>
              <w:rPr>
                <w:bCs w:val="0"/>
                <w:noProof w:val="0"/>
                <w:sz w:val="18"/>
                <w:szCs w:val="18"/>
              </w:rPr>
            </w:pPr>
          </w:p>
        </w:tc>
        <w:tc>
          <w:tcPr>
            <w:tcW w:w="1527" w:type="dxa"/>
            <w:vAlign w:val="center"/>
          </w:tcPr>
          <w:p w:rsidR="00A41611" w:rsidRPr="001C1233" w:rsidRDefault="00A41611" w:rsidP="00C46D71">
            <w:pPr>
              <w:jc w:val="right"/>
              <w:rPr>
                <w:bCs w:val="0"/>
                <w:noProof w:val="0"/>
                <w:sz w:val="18"/>
                <w:szCs w:val="18"/>
              </w:rPr>
            </w:pPr>
          </w:p>
        </w:tc>
        <w:tc>
          <w:tcPr>
            <w:tcW w:w="1559" w:type="dxa"/>
            <w:vAlign w:val="center"/>
          </w:tcPr>
          <w:p w:rsidR="00A41611" w:rsidRPr="001C1233" w:rsidRDefault="00A41611" w:rsidP="00C46D71">
            <w:pPr>
              <w:jc w:val="right"/>
              <w:rPr>
                <w:bCs w:val="0"/>
                <w:noProof w:val="0"/>
                <w:sz w:val="18"/>
                <w:szCs w:val="18"/>
                <w:lang w:val="ru-RU"/>
              </w:rPr>
            </w:pPr>
          </w:p>
        </w:tc>
        <w:tc>
          <w:tcPr>
            <w:tcW w:w="1591" w:type="dxa"/>
          </w:tcPr>
          <w:p w:rsidR="00A41611" w:rsidRPr="001C1233" w:rsidRDefault="00A41611" w:rsidP="00C46D71">
            <w:pPr>
              <w:jc w:val="right"/>
              <w:rPr>
                <w:bCs w:val="0"/>
                <w:noProof w:val="0"/>
                <w:sz w:val="18"/>
                <w:szCs w:val="18"/>
              </w:rPr>
            </w:pPr>
          </w:p>
        </w:tc>
        <w:tc>
          <w:tcPr>
            <w:tcW w:w="1443" w:type="dxa"/>
            <w:vAlign w:val="center"/>
          </w:tcPr>
          <w:p w:rsidR="00A41611" w:rsidRPr="001C1233" w:rsidRDefault="00A41611" w:rsidP="00C46D71">
            <w:pPr>
              <w:jc w:val="right"/>
              <w:rPr>
                <w:bCs w:val="0"/>
                <w:noProof w:val="0"/>
                <w:sz w:val="18"/>
                <w:szCs w:val="18"/>
              </w:rPr>
            </w:pPr>
          </w:p>
        </w:tc>
        <w:tc>
          <w:tcPr>
            <w:tcW w:w="1260" w:type="dxa"/>
            <w:vAlign w:val="center"/>
          </w:tcPr>
          <w:p w:rsidR="00A41611" w:rsidRPr="001C1233" w:rsidRDefault="00A41611" w:rsidP="00C46D71">
            <w:pPr>
              <w:jc w:val="right"/>
              <w:rPr>
                <w:bCs w:val="0"/>
                <w:noProof w:val="0"/>
                <w:sz w:val="18"/>
                <w:szCs w:val="18"/>
                <w:lang w:val="ru-RU"/>
              </w:rPr>
            </w:pPr>
          </w:p>
        </w:tc>
      </w:tr>
      <w:tr w:rsidR="00A41611" w:rsidRPr="004D4BC5" w:rsidTr="004D4BC5">
        <w:tc>
          <w:tcPr>
            <w:tcW w:w="2700" w:type="dxa"/>
          </w:tcPr>
          <w:p w:rsidR="00A41611" w:rsidRPr="004D4BC5" w:rsidRDefault="00A41611">
            <w:pPr>
              <w:spacing w:line="276" w:lineRule="auto"/>
              <w:jc w:val="left"/>
              <w:rPr>
                <w:bCs w:val="0"/>
                <w:noProof w:val="0"/>
                <w:sz w:val="20"/>
                <w:szCs w:val="20"/>
                <w:lang w:val="ru-RU"/>
              </w:rPr>
            </w:pPr>
            <w:r w:rsidRPr="004D4BC5">
              <w:rPr>
                <w:bCs w:val="0"/>
                <w:noProof w:val="0"/>
                <w:sz w:val="20"/>
                <w:szCs w:val="20"/>
                <w:lang w:val="hu-HU"/>
              </w:rPr>
              <w:t>Segédigazgató</w:t>
            </w:r>
          </w:p>
          <w:p w:rsidR="00A41611" w:rsidRPr="004D4BC5" w:rsidRDefault="00A41611">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10.999,03</w:t>
            </w:r>
          </w:p>
          <w:p w:rsidR="00A41611" w:rsidRPr="00A41611" w:rsidRDefault="00A41611" w:rsidP="003B7D2D">
            <w:pPr>
              <w:jc w:val="right"/>
              <w:rPr>
                <w:bCs w:val="0"/>
                <w:noProof w:val="0"/>
                <w:sz w:val="18"/>
                <w:szCs w:val="18"/>
                <w:lang w:val="sr-Latn-RS"/>
              </w:rPr>
            </w:pPr>
          </w:p>
        </w:tc>
        <w:tc>
          <w:tcPr>
            <w:tcW w:w="1620" w:type="dxa"/>
            <w:vAlign w:val="center"/>
          </w:tcPr>
          <w:p w:rsidR="00A41611" w:rsidRPr="001C1233" w:rsidRDefault="00A41611" w:rsidP="00C46D71">
            <w:pPr>
              <w:jc w:val="right"/>
              <w:rPr>
                <w:bCs w:val="0"/>
                <w:noProof w:val="0"/>
                <w:sz w:val="18"/>
                <w:szCs w:val="18"/>
                <w:lang w:val="ru-RU"/>
              </w:rPr>
            </w:pPr>
          </w:p>
        </w:tc>
        <w:tc>
          <w:tcPr>
            <w:tcW w:w="1527" w:type="dxa"/>
          </w:tcPr>
          <w:p w:rsidR="00A41611" w:rsidRPr="001C1233" w:rsidRDefault="00A41611" w:rsidP="00C46D71">
            <w:pPr>
              <w:jc w:val="right"/>
              <w:rPr>
                <w:bCs w:val="0"/>
                <w:noProof w:val="0"/>
                <w:sz w:val="18"/>
                <w:szCs w:val="18"/>
              </w:rPr>
            </w:pPr>
          </w:p>
        </w:tc>
        <w:tc>
          <w:tcPr>
            <w:tcW w:w="1527" w:type="dxa"/>
            <w:vAlign w:val="center"/>
          </w:tcPr>
          <w:p w:rsidR="00A41611" w:rsidRPr="001C1233" w:rsidRDefault="00A41611" w:rsidP="00C46D71">
            <w:pPr>
              <w:jc w:val="right"/>
              <w:rPr>
                <w:bCs w:val="0"/>
                <w:noProof w:val="0"/>
                <w:sz w:val="18"/>
                <w:szCs w:val="18"/>
              </w:rPr>
            </w:pPr>
          </w:p>
        </w:tc>
        <w:tc>
          <w:tcPr>
            <w:tcW w:w="1559" w:type="dxa"/>
            <w:vAlign w:val="center"/>
          </w:tcPr>
          <w:p w:rsidR="00A41611" w:rsidRPr="001C1233" w:rsidRDefault="00A41611" w:rsidP="00C46D71">
            <w:pPr>
              <w:jc w:val="right"/>
              <w:rPr>
                <w:bCs w:val="0"/>
                <w:noProof w:val="0"/>
                <w:sz w:val="18"/>
                <w:szCs w:val="18"/>
                <w:lang w:val="ru-RU"/>
              </w:rPr>
            </w:pPr>
          </w:p>
        </w:tc>
        <w:tc>
          <w:tcPr>
            <w:tcW w:w="1591" w:type="dxa"/>
          </w:tcPr>
          <w:p w:rsidR="00A41611" w:rsidRPr="001C1233" w:rsidRDefault="00A41611" w:rsidP="00C46D71">
            <w:pPr>
              <w:jc w:val="right"/>
              <w:rPr>
                <w:bCs w:val="0"/>
                <w:noProof w:val="0"/>
                <w:sz w:val="18"/>
                <w:szCs w:val="18"/>
              </w:rPr>
            </w:pPr>
          </w:p>
        </w:tc>
        <w:tc>
          <w:tcPr>
            <w:tcW w:w="1443" w:type="dxa"/>
            <w:vAlign w:val="center"/>
          </w:tcPr>
          <w:p w:rsidR="00A41611" w:rsidRPr="001C1233" w:rsidRDefault="00A41611" w:rsidP="00C46D71">
            <w:pPr>
              <w:jc w:val="right"/>
              <w:rPr>
                <w:bCs w:val="0"/>
                <w:noProof w:val="0"/>
                <w:sz w:val="18"/>
                <w:szCs w:val="18"/>
              </w:rPr>
            </w:pPr>
            <w:r>
              <w:rPr>
                <w:bCs w:val="0"/>
                <w:noProof w:val="0"/>
                <w:sz w:val="18"/>
                <w:szCs w:val="18"/>
                <w:lang w:val="hu-HU"/>
              </w:rPr>
              <w:t>450</w:t>
            </w:r>
            <w:r>
              <w:rPr>
                <w:bCs w:val="0"/>
                <w:noProof w:val="0"/>
                <w:sz w:val="18"/>
                <w:szCs w:val="18"/>
              </w:rPr>
              <w:t>,00</w:t>
            </w:r>
          </w:p>
        </w:tc>
        <w:tc>
          <w:tcPr>
            <w:tcW w:w="1260" w:type="dxa"/>
            <w:vAlign w:val="center"/>
          </w:tcPr>
          <w:p w:rsidR="00A41611" w:rsidRPr="001C1233" w:rsidRDefault="00A41611" w:rsidP="00C46D71">
            <w:pPr>
              <w:jc w:val="right"/>
              <w:rPr>
                <w:bCs w:val="0"/>
                <w:noProof w:val="0"/>
                <w:sz w:val="18"/>
                <w:szCs w:val="18"/>
              </w:rPr>
            </w:pPr>
          </w:p>
        </w:tc>
      </w:tr>
      <w:tr w:rsidR="00A41611" w:rsidRPr="004D4BC5" w:rsidTr="004D4BC5">
        <w:tc>
          <w:tcPr>
            <w:tcW w:w="2700" w:type="dxa"/>
          </w:tcPr>
          <w:p w:rsidR="00A41611" w:rsidRPr="004D4BC5" w:rsidRDefault="00A41611">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5.860.956,71</w:t>
            </w:r>
          </w:p>
          <w:p w:rsidR="00A41611" w:rsidRPr="00A41611" w:rsidRDefault="00A41611" w:rsidP="003B7D2D">
            <w:pPr>
              <w:jc w:val="center"/>
              <w:rPr>
                <w:bCs w:val="0"/>
                <w:noProof w:val="0"/>
                <w:sz w:val="18"/>
                <w:szCs w:val="18"/>
                <w:lang w:val="sr-Latn-RS"/>
              </w:rPr>
            </w:pPr>
          </w:p>
        </w:tc>
        <w:tc>
          <w:tcPr>
            <w:tcW w:w="1620" w:type="dxa"/>
          </w:tcPr>
          <w:p w:rsidR="00A41611" w:rsidRPr="000A0FBF" w:rsidRDefault="00A41611" w:rsidP="00644E8F">
            <w:pPr>
              <w:jc w:val="right"/>
              <w:rPr>
                <w:bCs w:val="0"/>
                <w:noProof w:val="0"/>
                <w:sz w:val="18"/>
                <w:szCs w:val="18"/>
                <w:lang w:val="sr-Cyrl-RS"/>
              </w:rPr>
            </w:pPr>
            <w:r w:rsidRPr="000A0FBF">
              <w:rPr>
                <w:bCs w:val="0"/>
                <w:noProof w:val="0"/>
                <w:sz w:val="18"/>
                <w:szCs w:val="18"/>
                <w:lang w:val="sr-Cyrl-RS"/>
              </w:rPr>
              <w:t>125.311,00</w:t>
            </w:r>
          </w:p>
        </w:tc>
        <w:tc>
          <w:tcPr>
            <w:tcW w:w="1527" w:type="dxa"/>
          </w:tcPr>
          <w:p w:rsidR="00A41611" w:rsidRPr="000A0FBF" w:rsidRDefault="00A41611" w:rsidP="00644E8F">
            <w:pPr>
              <w:jc w:val="right"/>
              <w:rPr>
                <w:bCs w:val="0"/>
                <w:noProof w:val="0"/>
                <w:sz w:val="18"/>
                <w:szCs w:val="18"/>
                <w:lang w:val="ru-RU"/>
              </w:rPr>
            </w:pPr>
          </w:p>
        </w:tc>
        <w:tc>
          <w:tcPr>
            <w:tcW w:w="1527" w:type="dxa"/>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870.340,00</w:t>
            </w:r>
          </w:p>
        </w:tc>
        <w:tc>
          <w:tcPr>
            <w:tcW w:w="1559" w:type="dxa"/>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243.194,81</w:t>
            </w:r>
          </w:p>
        </w:tc>
        <w:tc>
          <w:tcPr>
            <w:tcW w:w="1591" w:type="dxa"/>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621.994,80</w:t>
            </w:r>
          </w:p>
        </w:tc>
        <w:tc>
          <w:tcPr>
            <w:tcW w:w="1443" w:type="dxa"/>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11.475,00</w:t>
            </w:r>
          </w:p>
        </w:tc>
        <w:tc>
          <w:tcPr>
            <w:tcW w:w="1260" w:type="dxa"/>
          </w:tcPr>
          <w:p w:rsidR="00A41611" w:rsidRPr="00A41611" w:rsidRDefault="00A41611" w:rsidP="003B7D2D">
            <w:pPr>
              <w:jc w:val="right"/>
              <w:rPr>
                <w:bCs w:val="0"/>
                <w:noProof w:val="0"/>
                <w:sz w:val="18"/>
                <w:szCs w:val="18"/>
                <w:lang w:val="sr-Cyrl-RS"/>
              </w:rPr>
            </w:pPr>
            <w:r w:rsidRPr="00A41611">
              <w:rPr>
                <w:bCs w:val="0"/>
                <w:noProof w:val="0"/>
                <w:sz w:val="18"/>
                <w:szCs w:val="18"/>
                <w:lang w:val="sr-Cyrl-RS"/>
              </w:rPr>
              <w:t>4.423,00</w:t>
            </w: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21323850"/>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223116">
        <w:rPr>
          <w:rFonts w:cs="Times New Roman"/>
          <w:sz w:val="22"/>
          <w:szCs w:val="22"/>
          <w:lang w:val="en-US"/>
        </w:rPr>
        <w:t>7</w:t>
      </w:r>
      <w:r w:rsidRPr="004D4BC5">
        <w:rPr>
          <w:rFonts w:cs="Times New Roman"/>
          <w:sz w:val="22"/>
          <w:szCs w:val="22"/>
        </w:rPr>
        <w:t>.</w:t>
      </w:r>
      <w:r w:rsidRPr="004D4BC5">
        <w:rPr>
          <w:rFonts w:cs="Times New Roman"/>
          <w:sz w:val="22"/>
          <w:szCs w:val="22"/>
          <w:lang w:val="hu-HU"/>
        </w:rPr>
        <w:t xml:space="preserve">12.31-I </w:t>
      </w:r>
      <w:r w:rsidR="00FF0394">
        <w:rPr>
          <w:rFonts w:cs="Times New Roman"/>
          <w:sz w:val="22"/>
          <w:szCs w:val="22"/>
          <w:lang w:val="hu-HU"/>
        </w:rPr>
        <w:t>HATÁRNAPON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512.598,46</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879.100.293,74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208.025.507,67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27.729.625,09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97.840.128,57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Latn-RS"/>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13.883.942,97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5.119.413,59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19.339.200,00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4.225.707,14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2016FF" w:rsidRPr="004D4BC5" w:rsidRDefault="002016FF" w:rsidP="00193838">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37.416.376,95</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7.328.266,80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157.364.522,48</w:t>
            </w:r>
          </w:p>
        </w:tc>
      </w:tr>
      <w:tr w:rsidR="002016FF" w:rsidRPr="004D4BC5" w:rsidTr="00FF0394">
        <w:trPr>
          <w:jc w:val="center"/>
        </w:trPr>
        <w:tc>
          <w:tcPr>
            <w:tcW w:w="2093" w:type="dxa"/>
            <w:shd w:val="clear" w:color="auto" w:fill="auto"/>
          </w:tcPr>
          <w:p w:rsidR="002016FF" w:rsidRPr="004D4BC5" w:rsidRDefault="002016FF" w:rsidP="00FC5A84">
            <w:pPr>
              <w:jc w:val="center"/>
              <w:rPr>
                <w:rFonts w:ascii="Times New Roman" w:hAnsi="Times New Roman" w:cs="Times New Roman"/>
                <w:sz w:val="22"/>
                <w:szCs w:val="22"/>
              </w:rPr>
            </w:pPr>
          </w:p>
        </w:tc>
        <w:tc>
          <w:tcPr>
            <w:tcW w:w="5103" w:type="dxa"/>
            <w:shd w:val="clear" w:color="auto" w:fill="auto"/>
          </w:tcPr>
          <w:p w:rsidR="002016FF" w:rsidRPr="004D4BC5" w:rsidRDefault="002016FF"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2016FF" w:rsidRPr="002016FF" w:rsidRDefault="002016FF" w:rsidP="003249C3">
            <w:pPr>
              <w:jc w:val="right"/>
              <w:rPr>
                <w:rFonts w:cs="Times New Roman"/>
                <w:b/>
                <w:sz w:val="22"/>
                <w:szCs w:val="22"/>
                <w:lang w:val="sr-Cyrl-RS"/>
              </w:rPr>
            </w:pPr>
            <w:r w:rsidRPr="002016FF">
              <w:rPr>
                <w:rFonts w:cs="Times New Roman"/>
                <w:b/>
                <w:sz w:val="22"/>
                <w:szCs w:val="22"/>
                <w:lang w:val="sr-Cyrl-RS"/>
              </w:rPr>
              <w:t>1.457.885.583,46</w:t>
            </w:r>
          </w:p>
        </w:tc>
      </w:tr>
    </w:tbl>
    <w:p w:rsidR="001C68BA" w:rsidRPr="00792E86" w:rsidRDefault="00792E86" w:rsidP="000D64C9">
      <w:pPr>
        <w:rPr>
          <w:bCs w:val="0"/>
          <w:noProof w:val="0"/>
          <w:sz w:val="16"/>
          <w:szCs w:val="22"/>
          <w:lang w:val="hu-HU"/>
        </w:rPr>
      </w:pPr>
      <w:r>
        <w:rPr>
          <w:bCs w:val="0"/>
          <w:noProof w:val="0"/>
          <w:sz w:val="16"/>
          <w:szCs w:val="22"/>
          <w:lang w:val="hu-HU"/>
        </w:rPr>
        <w:t xml:space="preserve">* </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521323851"/>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521323852"/>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283805247"/>
      <w:bookmarkStart w:id="45" w:name="_Toc521323853"/>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5"/>
      <w:r w:rsidR="0078066D">
        <w:rPr>
          <w:lang w:val="hu-HU"/>
        </w:rPr>
        <w:t xml:space="preserve"> </w:t>
      </w:r>
      <w:bookmarkEnd w:id="44"/>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521323854"/>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0" w:history="1">
        <w:r w:rsidR="001C68BA" w:rsidRPr="004D4BC5">
          <w:rPr>
            <w:rStyle w:val="Hyperlink"/>
            <w:rFonts w:cs="Times New Roman"/>
            <w:color w:val="auto"/>
            <w:sz w:val="22"/>
            <w:szCs w:val="22"/>
            <w:lang w:val="en-US"/>
          </w:rPr>
          <w:t>office.uprava@vojvodina.gov.rs</w:t>
        </w:r>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dokumentum</w:t>
      </w:r>
      <w:r>
        <w:rPr>
          <w:rFonts w:ascii="Verdana" w:hAnsi="Verdana"/>
          <w:color w:val="auto"/>
          <w:sz w:val="22"/>
          <w:szCs w:val="22"/>
        </w:rPr>
        <w:t xml:space="preserve"> egy </w:t>
      </w:r>
      <w:r w:rsidR="008A538A" w:rsidRPr="004D4BC5">
        <w:rPr>
          <w:rFonts w:ascii="Verdana" w:hAnsi="Verdana"/>
          <w:color w:val="auto"/>
          <w:sz w:val="22"/>
          <w:szCs w:val="22"/>
        </w:rPr>
        <w:t>oldal</w:t>
      </w:r>
      <w:r>
        <w:rPr>
          <w:rFonts w:ascii="Verdana" w:hAnsi="Verdana"/>
          <w:color w:val="auto"/>
          <w:sz w:val="22"/>
          <w:szCs w:val="22"/>
        </w:rPr>
        <w:t>ának</w:t>
      </w:r>
      <w:r w:rsidR="00FE0015">
        <w:rPr>
          <w:rFonts w:ascii="Verdana" w:hAnsi="Verdana"/>
          <w:color w:val="auto"/>
          <w:sz w:val="22"/>
          <w:szCs w:val="22"/>
        </w:rPr>
        <w:t xml:space="preserve"> </w:t>
      </w:r>
      <w:r w:rsidRPr="004D4BC5">
        <w:rPr>
          <w:rFonts w:ascii="Verdana" w:hAnsi="Verdana"/>
          <w:color w:val="auto"/>
          <w:sz w:val="22"/>
          <w:szCs w:val="22"/>
        </w:rPr>
        <w:t xml:space="preserve">átalakítása  </w:t>
      </w:r>
    </w:p>
    <w:p w:rsidR="008A538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fizikai formából </w:t>
      </w:r>
      <w:r w:rsidR="003B43CD">
        <w:rPr>
          <w:rFonts w:ascii="Verdana" w:hAnsi="Verdana"/>
          <w:color w:val="auto"/>
          <w:sz w:val="22"/>
          <w:szCs w:val="22"/>
        </w:rPr>
        <w:t>e</w:t>
      </w:r>
      <w:r w:rsidR="003B43CD" w:rsidRPr="004D4BC5">
        <w:rPr>
          <w:rFonts w:ascii="Verdana" w:hAnsi="Verdana"/>
          <w:color w:val="auto"/>
          <w:sz w:val="22"/>
          <w:szCs w:val="22"/>
        </w:rPr>
        <w:t>lektronikus formába</w:t>
      </w:r>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küldés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valamint egyéb adatokat, amelyek megkönnyítik a kért információ </w:t>
      </w:r>
      <w:r w:rsidR="00B751F3">
        <w:rPr>
          <w:rFonts w:ascii="Verdana" w:hAnsi="Verdana"/>
          <w:color w:val="auto"/>
          <w:sz w:val="22"/>
          <w:szCs w:val="22"/>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8C" w:rsidRDefault="0004128C">
      <w:r>
        <w:separator/>
      </w:r>
    </w:p>
  </w:endnote>
  <w:endnote w:type="continuationSeparator" w:id="0">
    <w:p w:rsidR="0004128C" w:rsidRDefault="0004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C3" w:rsidRDefault="003249C3"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3249C3" w:rsidRDefault="00324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C3" w:rsidRPr="008C6F80" w:rsidRDefault="003249C3"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C7F5F">
      <w:rPr>
        <w:rStyle w:val="PageNumber"/>
        <w:sz w:val="18"/>
        <w:szCs w:val="18"/>
      </w:rPr>
      <w:t>2</w:t>
    </w:r>
    <w:r w:rsidRPr="008C6F80">
      <w:rPr>
        <w:rStyle w:val="PageNumber"/>
        <w:sz w:val="18"/>
        <w:szCs w:val="18"/>
      </w:rPr>
      <w:fldChar w:fldCharType="end"/>
    </w:r>
  </w:p>
  <w:p w:rsidR="003249C3" w:rsidRDefault="00324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C3" w:rsidRDefault="003249C3"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3249C3" w:rsidRDefault="003249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C3" w:rsidRPr="008C6F80" w:rsidRDefault="003249C3"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FC7F5F">
      <w:rPr>
        <w:rStyle w:val="PageNumber"/>
        <w:sz w:val="18"/>
        <w:szCs w:val="18"/>
      </w:rPr>
      <w:t>38</w:t>
    </w:r>
    <w:r w:rsidRPr="008C6F80">
      <w:rPr>
        <w:rStyle w:val="PageNumber"/>
        <w:sz w:val="18"/>
        <w:szCs w:val="18"/>
      </w:rPr>
      <w:fldChar w:fldCharType="end"/>
    </w:r>
  </w:p>
  <w:p w:rsidR="003249C3" w:rsidRDefault="00324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8C" w:rsidRDefault="0004128C">
      <w:r>
        <w:separator/>
      </w:r>
    </w:p>
  </w:footnote>
  <w:footnote w:type="continuationSeparator" w:id="0">
    <w:p w:rsidR="0004128C" w:rsidRDefault="00041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C3" w:rsidRPr="00291CB6" w:rsidRDefault="003249C3"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3249C3" w:rsidRPr="00291CB6" w:rsidRDefault="003249C3" w:rsidP="005118CB">
    <w:pPr>
      <w:pStyle w:val="Header"/>
      <w:jc w:val="center"/>
      <w:rPr>
        <w:b/>
        <w:sz w:val="16"/>
        <w:szCs w:val="16"/>
        <w:lang w:val="hu-HU"/>
      </w:rPr>
    </w:pPr>
    <w:r w:rsidRPr="00254EFA">
      <w:rPr>
        <w:b/>
        <w:sz w:val="16"/>
        <w:szCs w:val="16"/>
      </w:rPr>
      <w:t>Tartományi Kormány</w:t>
    </w:r>
  </w:p>
  <w:p w:rsidR="003249C3" w:rsidRPr="006837E0" w:rsidRDefault="003249C3" w:rsidP="005118CB">
    <w:pPr>
      <w:pStyle w:val="Header"/>
      <w:jc w:val="center"/>
      <w:rPr>
        <w:b/>
        <w:sz w:val="16"/>
        <w:szCs w:val="16"/>
        <w:lang w:val="hu-HU"/>
      </w:rPr>
    </w:pPr>
    <w:r>
      <w:rPr>
        <w:b/>
        <w:sz w:val="16"/>
        <w:szCs w:val="16"/>
        <w:lang w:val="hu-HU"/>
      </w:rPr>
      <w:t>A TARTOMÁNYI SZERVEK KÖZÖS ÜGYINTÉZŐ SZOLGÁLATA</w:t>
    </w:r>
  </w:p>
  <w:p w:rsidR="003249C3" w:rsidRPr="00EC0386" w:rsidRDefault="003249C3" w:rsidP="005118CB">
    <w:pPr>
      <w:pStyle w:val="Header"/>
      <w:jc w:val="center"/>
      <w:rPr>
        <w:b/>
        <w:sz w:val="18"/>
        <w:szCs w:val="18"/>
      </w:rPr>
    </w:pPr>
    <w:r>
      <w:rPr>
        <w:b/>
        <w:sz w:val="18"/>
        <w:szCs w:val="18"/>
      </w:rPr>
      <w:t>Tájékoztató a munkáról</w:t>
    </w:r>
  </w:p>
  <w:p w:rsidR="003249C3" w:rsidRDefault="003249C3"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8</w:t>
    </w:r>
    <w:r>
      <w:rPr>
        <w:b/>
        <w:sz w:val="16"/>
        <w:szCs w:val="16"/>
        <w:lang w:val="sr-Latn-CS"/>
      </w:rPr>
      <w:t xml:space="preserve">. </w:t>
    </w:r>
    <w:r>
      <w:rPr>
        <w:b/>
        <w:sz w:val="16"/>
        <w:szCs w:val="16"/>
        <w:lang w:val="hu-HU"/>
      </w:rPr>
      <w:t>július</w:t>
    </w:r>
    <w:r>
      <w:rPr>
        <w:b/>
        <w:sz w:val="16"/>
        <w:szCs w:val="16"/>
        <w:lang w:val="sr-Latn-CS"/>
      </w:rPr>
      <w:t xml:space="preserve"> 31.</w:t>
    </w:r>
  </w:p>
  <w:p w:rsidR="003249C3" w:rsidRPr="009151C6" w:rsidRDefault="003249C3"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15:restartNumberingAfterBreak="0">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15:restartNumberingAfterBreak="0">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15:restartNumberingAfterBreak="0">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28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9B0"/>
    <w:rsid w:val="00253B76"/>
    <w:rsid w:val="00254EFA"/>
    <w:rsid w:val="002552F9"/>
    <w:rsid w:val="002554FD"/>
    <w:rsid w:val="002557CA"/>
    <w:rsid w:val="00257319"/>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49C3"/>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FE7"/>
    <w:rsid w:val="004972DB"/>
    <w:rsid w:val="00497A04"/>
    <w:rsid w:val="004A0B51"/>
    <w:rsid w:val="004A2012"/>
    <w:rsid w:val="004A4635"/>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3541"/>
    <w:rsid w:val="00624C46"/>
    <w:rsid w:val="00624E97"/>
    <w:rsid w:val="00627D38"/>
    <w:rsid w:val="00630436"/>
    <w:rsid w:val="006310D2"/>
    <w:rsid w:val="00635406"/>
    <w:rsid w:val="00637449"/>
    <w:rsid w:val="00637CE0"/>
    <w:rsid w:val="00643386"/>
    <w:rsid w:val="0064383B"/>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814"/>
    <w:rsid w:val="008B6AFE"/>
    <w:rsid w:val="008B74A8"/>
    <w:rsid w:val="008C1399"/>
    <w:rsid w:val="008C1FBD"/>
    <w:rsid w:val="008C22DD"/>
    <w:rsid w:val="008C2FAC"/>
    <w:rsid w:val="008C3927"/>
    <w:rsid w:val="008C4E51"/>
    <w:rsid w:val="008C64FE"/>
    <w:rsid w:val="008D0C22"/>
    <w:rsid w:val="008D2B56"/>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857"/>
    <w:rsid w:val="00945FA6"/>
    <w:rsid w:val="0094728C"/>
    <w:rsid w:val="00947AAA"/>
    <w:rsid w:val="00947B5F"/>
    <w:rsid w:val="00947FEA"/>
    <w:rsid w:val="00950B55"/>
    <w:rsid w:val="00951926"/>
    <w:rsid w:val="00953056"/>
    <w:rsid w:val="0095310B"/>
    <w:rsid w:val="00954464"/>
    <w:rsid w:val="00954E5A"/>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44AA"/>
    <w:rsid w:val="00DF7116"/>
    <w:rsid w:val="00DF7C2C"/>
    <w:rsid w:val="00DF7D82"/>
    <w:rsid w:val="00E030FD"/>
    <w:rsid w:val="00E033E6"/>
    <w:rsid w:val="00E048E9"/>
    <w:rsid w:val="00E04F29"/>
    <w:rsid w:val="00E06B98"/>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C7F5F"/>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0260E2-0046-4F31-B109-B2F0C91D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rava.vojvodina.gov.rs/javne_nabavke.html" TargetMode="External"/><Relationship Id="rId2" Type="http://schemas.openxmlformats.org/officeDocument/2006/relationships/numbering" Target="numbering.xml"/><Relationship Id="rId16" Type="http://schemas.openxmlformats.org/officeDocument/2006/relationships/hyperlink" Target="http://www.uprava.vojvodina.gov.rs/informator.htm" TargetMode="External"/><Relationship Id="rId20" Type="http://schemas.openxmlformats.org/officeDocument/2006/relationships/hyperlink" Target="mailto:office.uprava@vojvodin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CE4B-02C4-457E-9C1B-DA9569B9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12229</Words>
  <Characters>69711</Characters>
  <Application>Microsoft Office Word</Application>
  <DocSecurity>0</DocSecurity>
  <Lines>580</Lines>
  <Paragraphs>163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
  <LinksUpToDate>false</LinksUpToDate>
  <CharactersWithSpaces>81777</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Danica Vlajkovic</cp:lastModifiedBy>
  <cp:revision>3</cp:revision>
  <cp:lastPrinted>2018-08-06T11:02:00Z</cp:lastPrinted>
  <dcterms:created xsi:type="dcterms:W3CDTF">2018-08-01T06:36:00Z</dcterms:created>
  <dcterms:modified xsi:type="dcterms:W3CDTF">2018-08-06T11:03:00Z</dcterms:modified>
</cp:coreProperties>
</file>