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E40157" w:rsidRDefault="002366D0" w:rsidP="00A16CC3">
      <w:pPr>
        <w:pStyle w:val="Caption"/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</w:t>
      </w:r>
      <w:r w:rsidR="00BB1652">
        <w:rPr>
          <w:rFonts w:ascii="Arial" w:hAnsi="Arial"/>
          <w:b/>
          <w:sz w:val="22"/>
          <w:szCs w:val="22"/>
          <w:lang w:val="sk-SK"/>
        </w:rPr>
        <w:t>Č</w:t>
      </w:r>
      <w:bookmarkStart w:id="0" w:name="_GoBack"/>
      <w:bookmarkEnd w:id="0"/>
      <w:r w:rsidRPr="00DF0B0D">
        <w:rPr>
          <w:rFonts w:ascii="Arial" w:hAnsi="Arial"/>
          <w:b/>
          <w:sz w:val="22"/>
          <w:szCs w:val="22"/>
          <w:lang w:val="sk-SK"/>
        </w:rPr>
        <w:t>NÁ P</w:t>
      </w:r>
      <w:r w:rsidR="00560D27">
        <w:rPr>
          <w:rFonts w:ascii="Arial" w:hAnsi="Arial"/>
          <w:b/>
          <w:sz w:val="22"/>
          <w:szCs w:val="22"/>
          <w:lang w:val="sk-SK"/>
        </w:rPr>
        <w:t>RÍRUČKA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1" w:name="_Toc526511774"/>
      <w:r w:rsidRPr="00DF0B0D">
        <w:rPr>
          <w:lang w:eastAsia="sr-Cyrl-RS"/>
        </w:rPr>
        <w:t>KAPITOLA 1 OBSAH</w:t>
      </w:r>
      <w:bookmarkEnd w:id="1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AA5862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6511774" w:history="1">
        <w:r w:rsidR="00AA5862" w:rsidRPr="00913A3E">
          <w:rPr>
            <w:rStyle w:val="Hyperlink"/>
            <w:lang w:eastAsia="sr-Cyrl-RS"/>
          </w:rPr>
          <w:t>KAPITOLA 1 OBSAH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5" w:history="1">
        <w:r w:rsidR="00AA5862" w:rsidRPr="00913A3E">
          <w:rPr>
            <w:rStyle w:val="Hyperlink"/>
            <w:lang w:eastAsia="sr-Cyrl-RS"/>
          </w:rPr>
          <w:t>KAPITOLA 2 ZÁKLADNÉ ÚDAJE O ŠTÁTNOM ORGÁNE A INFORMAČNEJ PUBLIKÁCII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_Toc526511775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3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6" w:history="1">
        <w:r w:rsidR="00AA5862" w:rsidRPr="00913A3E">
          <w:rPr>
            <w:rStyle w:val="Hyperlink"/>
            <w:lang w:eastAsia="sr-Cyrl-RS"/>
          </w:rPr>
          <w:t>KAPITOLA 3 ORGANIZAČNÁ ŠTRUKTÚRA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_Toc526511776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5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7" w:history="1">
        <w:r w:rsidR="00AA5862" w:rsidRPr="00913A3E">
          <w:rPr>
            <w:rStyle w:val="Hyperlink"/>
            <w:lang w:eastAsia="sr-Cyrl-RS"/>
          </w:rPr>
          <w:t>KAPITOLA 4 OPIS VEDÚCICH FUNKCIÍ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_Toc526511777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13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8" w:history="1">
        <w:r w:rsidR="00AA5862" w:rsidRPr="00913A3E">
          <w:rPr>
            <w:rStyle w:val="Hyperlink"/>
            <w:lang w:eastAsia="sr-Cyrl-RS"/>
          </w:rPr>
          <w:t>KAPITOLA 5 OPIS PRAVIDIEL V SÚVISLOSTI S VEREJNOSŤOU PRÁCE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_Toc526511778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14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9" w:history="1">
        <w:r w:rsidR="00AA5862" w:rsidRPr="00913A3E">
          <w:rPr>
            <w:rStyle w:val="Hyperlink"/>
            <w:lang w:eastAsia="sr-Cyrl-RS"/>
          </w:rPr>
          <w:t>KAPITOLA 6 ZOZNAM NAJŽIADANEJŠÍCH INFORMÁCIÍ VEREJNÉHO VÝZNAMU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_Toc526511779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15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0" w:history="1">
        <w:r w:rsidR="00AA5862" w:rsidRPr="00913A3E">
          <w:rPr>
            <w:rStyle w:val="Hyperlink"/>
            <w:lang w:eastAsia="sr-Cyrl-RS"/>
          </w:rPr>
          <w:t>KAPITOLA 7 OPIS PRÍSLUŠNOSTÍ, OPRÁVNENÍ A ZÁVÄZKOV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_Toc526511780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15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1" w:history="1">
        <w:r w:rsidR="00AA5862" w:rsidRPr="00913A3E">
          <w:rPr>
            <w:rStyle w:val="Hyperlink"/>
            <w:lang w:eastAsia="sr-Cyrl-RS"/>
          </w:rPr>
          <w:t>KAPITOLA 8 OPIS KONANIA V MEDZIACH PRÍSLUŠNOTÍ, OPRÁVNENÍ A ZÁVÄZKOV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_Toc526511781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18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2" w:history="1">
        <w:r w:rsidR="00AA5862" w:rsidRPr="00913A3E">
          <w:rPr>
            <w:rStyle w:val="Hyperlink"/>
            <w:lang w:eastAsia="sr-Cyrl-RS"/>
          </w:rPr>
          <w:t>KAPITOLA 9 CITÁCIA PREDPISOV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_Toc526511782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18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3" w:history="1">
        <w:r w:rsidR="00AA5862" w:rsidRPr="00913A3E">
          <w:rPr>
            <w:rStyle w:val="Hyperlink"/>
            <w:lang w:eastAsia="sr-Cyrl-RS"/>
          </w:rPr>
          <w:t>KAPITOLA 10 SLUŽBY ORGÁNU POSKYTOVANÉ ZÁUJEMCOM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_Toc526511783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4" w:history="1">
        <w:r w:rsidR="00AA5862" w:rsidRPr="00913A3E">
          <w:rPr>
            <w:rStyle w:val="Hyperlink"/>
            <w:lang w:eastAsia="sr-Cyrl-RS"/>
          </w:rPr>
          <w:t>KAPITOLA 11 POSTUP POSKYTOVANIA SLUŽIEB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5" w:history="1">
        <w:r w:rsidR="00AA5862" w:rsidRPr="00913A3E">
          <w:rPr>
            <w:rStyle w:val="Hyperlink"/>
            <w:lang w:eastAsia="sr-Cyrl-RS"/>
          </w:rPr>
          <w:t>KAPITOLA 12 PREHĽAD ÚDAJOV O POSKYTNUTÝCH SLUŽBÁCH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_Toc526511785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6" w:history="1">
        <w:r w:rsidR="00AA5862" w:rsidRPr="00913A3E">
          <w:rPr>
            <w:rStyle w:val="Hyperlink"/>
            <w:lang w:eastAsia="sr-Cyrl-RS"/>
          </w:rPr>
          <w:t>KAPITOLA 13. ÚDAJE O PRÍJMOCH A VÝDAVKOCH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_Toc526511786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7" w:history="1">
        <w:r w:rsidR="00AA5862" w:rsidRPr="00913A3E">
          <w:rPr>
            <w:rStyle w:val="Hyperlink"/>
            <w:lang w:eastAsia="sr-Cyrl-RS"/>
          </w:rPr>
          <w:t>KAPITOLA 14 ÚDAJE O VEREJNÝCH OBSTARANIACH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_Toc526511787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24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8" w:history="1">
        <w:r w:rsidR="00AA5862" w:rsidRPr="00913A3E">
          <w:rPr>
            <w:rStyle w:val="Hyperlink"/>
            <w:lang w:eastAsia="sr-Cyrl-RS"/>
          </w:rPr>
          <w:t>KAPITOLA 15 ÚDAJE O ŠTÁTNEJ POMOCI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_Toc526511788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25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9" w:history="1">
        <w:r w:rsidR="00AA5862" w:rsidRPr="00913A3E">
          <w:rPr>
            <w:rStyle w:val="Hyperlink"/>
            <w:lang w:eastAsia="sr-Cyrl-RS"/>
          </w:rPr>
          <w:t>KAPITOLA 16 ÚDAJE O VYPLATENÝCH MZDÁCH, ZÁROBKOCH A INÝCH PRÍJMOCH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_Toc526511789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25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0" w:history="1">
        <w:r w:rsidR="00AA5862" w:rsidRPr="00913A3E">
          <w:rPr>
            <w:rStyle w:val="Hyperlink"/>
            <w:lang w:eastAsia="sr-Cyrl-RS"/>
          </w:rPr>
          <w:t>KAPITOLA 17. ÚDAJE O PRACOVNÝCH PROSTRIEDKOCH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_Toc526511790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28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1" w:history="1">
        <w:r w:rsidR="00AA5862" w:rsidRPr="00913A3E">
          <w:rPr>
            <w:rStyle w:val="Hyperlink"/>
            <w:lang w:eastAsia="sr-Cyrl-RS"/>
          </w:rPr>
          <w:t>KAPITOLA 18 CHRÁNENIE NOSIČOV INFORMÁCIÍ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_Toc526511791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2" w:history="1">
        <w:r w:rsidR="00AA5862" w:rsidRPr="00913A3E">
          <w:rPr>
            <w:rStyle w:val="Hyperlink"/>
            <w:lang w:eastAsia="sr-Cyrl-RS"/>
          </w:rPr>
          <w:t>KAPITOLA 19 VLASTNENÉ DRUHY INFORMÁCIÍ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_Toc526511792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3" w:history="1">
        <w:r w:rsidR="00AA5862" w:rsidRPr="00913A3E">
          <w:rPr>
            <w:rStyle w:val="Hyperlink"/>
            <w:lang w:eastAsia="sr-Cyrl-RS"/>
          </w:rPr>
          <w:t>KAPITOLA 20 DRUHY INFORMÁCIÍ, KTORÉ SPRÍSTUPNIL ŠTÁTNY ORGÁN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_Toc526511793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734D3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4" w:history="1">
        <w:r w:rsidR="00AA5862" w:rsidRPr="00913A3E">
          <w:rPr>
            <w:rStyle w:val="Hyperlink"/>
            <w:lang w:eastAsia="sr-Cyrl-RS"/>
          </w:rPr>
          <w:t>KAPITOLA 21 INFORMÁCIE O ODOVZDANÍ  ŽIADOSTI O PRÍSTUP K INFORMÁCIÁM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30</w:t>
        </w:r>
        <w:r w:rsidR="00AA5862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2" w:name="_Toc526511775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2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0D8">
        <w:rPr>
          <w:bCs w:val="0"/>
          <w:noProof w:val="0"/>
          <w:sz w:val="22"/>
          <w:szCs w:val="22"/>
          <w:lang w:val="sr-Latn-R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0</w:t>
      </w:r>
      <w:r w:rsidR="000C27AD">
        <w:rPr>
          <w:bCs w:val="0"/>
          <w:noProof w:val="0"/>
          <w:sz w:val="22"/>
          <w:szCs w:val="22"/>
          <w:lang w:val="sk-SK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 xml:space="preserve">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9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D46B8">
        <w:rPr>
          <w:noProof w:val="0"/>
          <w:sz w:val="22"/>
          <w:szCs w:val="22"/>
          <w:lang w:val="en-US"/>
        </w:rPr>
        <w:t>3</w:t>
      </w:r>
      <w:r w:rsidR="00734D37">
        <w:rPr>
          <w:noProof w:val="0"/>
          <w:sz w:val="22"/>
          <w:szCs w:val="22"/>
          <w:lang w:val="en-US"/>
        </w:rPr>
        <w:t>1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734D37">
        <w:rPr>
          <w:noProof w:val="0"/>
          <w:sz w:val="22"/>
          <w:szCs w:val="22"/>
          <w:lang w:val="sk-SK"/>
        </w:rPr>
        <w:t>október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734D37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3" w:name="_Toc526511776"/>
      <w:r w:rsidRPr="00DF0B0D">
        <w:rPr>
          <w:lang w:eastAsia="sr-Cyrl-RS"/>
        </w:rPr>
        <w:t>KAPITOLA 3 ORGANIZAČNÁ ŠTRUKTÚRA</w:t>
      </w:r>
      <w:bookmarkEnd w:id="3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4"/>
      <w:bookmarkEnd w:id="5"/>
      <w:bookmarkEnd w:id="6"/>
      <w:bookmarkEnd w:id="7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 w:rsidP="00F900D8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DF0B0D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DF0B0D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Plánovaný počet zamestnancov podľa systematizácii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121B74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</w:t>
            </w:r>
            <w:r w:rsidR="007C12F5">
              <w:rPr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C44154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44E7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E438A0" w:rsidRDefault="00E438A0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E438A0" w:rsidRDefault="00E438A0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02EB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0C27AD">
              <w:rPr>
                <w:b/>
                <w:sz w:val="16"/>
                <w:szCs w:val="16"/>
                <w:lang w:val="sk-SK"/>
              </w:rPr>
              <w:t>1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91715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="0091715D">
              <w:rPr>
                <w:sz w:val="16"/>
                <w:szCs w:val="16"/>
                <w:lang w:val="sk-SK"/>
              </w:rPr>
              <w:t>ú</w:t>
            </w:r>
            <w:r w:rsidRPr="00DF0B0D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DF0B0D" w:rsidRDefault="00734D37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91715D" w:rsidRDefault="0091715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trike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1 osoba na dočasných a občasných prácach</w:t>
            </w:r>
          </w:p>
        </w:tc>
      </w:tr>
      <w:tr w:rsidR="00B056BA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734D3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5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</w:t>
            </w:r>
            <w:r w:rsidR="00734D37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734D3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734D37">
              <w:rPr>
                <w:sz w:val="16"/>
                <w:szCs w:val="16"/>
                <w:lang w:val="sk-SK"/>
              </w:rPr>
              <w:t>1</w:t>
            </w:r>
            <w:r w:rsidR="00B056BA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DD46B8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8E01AC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70B3C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91715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48494D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982793">
              <w:rPr>
                <w:sz w:val="16"/>
                <w:szCs w:val="16"/>
                <w:lang w:val="sk-SK"/>
              </w:rPr>
              <w:t xml:space="preserve"> </w:t>
            </w:r>
            <w:r w:rsidR="00982793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D46B8" w:rsidRDefault="0048494D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982793">
              <w:rPr>
                <w:sz w:val="16"/>
                <w:szCs w:val="16"/>
                <w:lang w:val="sk-SK"/>
              </w:rPr>
              <w:t>osoby na dočaných a občasných úkonoch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  <w:r w:rsidRPr="00DF0B0D">
              <w:rPr>
                <w:sz w:val="16"/>
                <w:szCs w:val="16"/>
                <w:lang w:val="sr-Latn-R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735B9D" w:rsidRDefault="00982793" w:rsidP="00982793">
            <w:pPr>
              <w:ind w:left="-26"/>
              <w:jc w:val="center"/>
              <w:rPr>
                <w:sz w:val="16"/>
                <w:szCs w:val="16"/>
                <w:lang w:val="sr-Latn-RS"/>
              </w:rPr>
            </w:pPr>
            <w:r w:rsidRPr="00735B9D">
              <w:rPr>
                <w:sz w:val="16"/>
                <w:szCs w:val="16"/>
                <w:lang w:val="sr-Latn-RS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734D37" w:rsidP="00982793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982793">
              <w:rPr>
                <w:sz w:val="16"/>
                <w:szCs w:val="16"/>
                <w:lang w:val="sk-SK"/>
              </w:rPr>
              <w:t xml:space="preserve"> osoby na dočasné a občasné úkony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B056BA" w:rsidRDefault="00735B9D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734D37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735B9D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48494D" w:rsidP="00735B9D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735B9D">
              <w:rPr>
                <w:sz w:val="16"/>
                <w:szCs w:val="16"/>
                <w:lang w:val="sk-SK"/>
              </w:rPr>
              <w:t xml:space="preserve"> osoba na občasné a dočasné práce</w:t>
            </w:r>
          </w:p>
        </w:tc>
      </w:tr>
      <w:tr w:rsidR="00735B9D" w:rsidRPr="00DF0B0D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4D37" w:rsidP="00735B9D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2</w:t>
            </w:r>
            <w:r w:rsidR="00735B9D"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735B9D" w:rsidRPr="00734D37">
              <w:rPr>
                <w:sz w:val="16"/>
                <w:szCs w:val="16"/>
                <w:lang w:val="sr-Cyrl-RS"/>
              </w:rPr>
              <w:t xml:space="preserve">na </w:t>
            </w:r>
            <w:r w:rsidR="00735B9D" w:rsidRPr="00734D37">
              <w:rPr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734D37" w:rsidRDefault="00734D37" w:rsidP="00735B9D">
            <w:pPr>
              <w:ind w:left="-26"/>
              <w:rPr>
                <w:sz w:val="16"/>
                <w:szCs w:val="16"/>
                <w:lang w:val="sk-SK"/>
              </w:rPr>
            </w:pPr>
            <w:r w:rsidRPr="00734D37">
              <w:rPr>
                <w:sz w:val="16"/>
                <w:szCs w:val="16"/>
                <w:lang w:val="sk-SK"/>
              </w:rPr>
              <w:t>1 osoba dočasnedočasnými prácami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E1872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6C5A59" w:rsidP="00735B9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práce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735B9D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5</w:t>
            </w:r>
            <w:r w:rsidR="00734D37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4D37" w:rsidP="00735B9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735B9D" w:rsidRPr="00DF0B0D">
              <w:rPr>
                <w:sz w:val="16"/>
                <w:szCs w:val="16"/>
              </w:rPr>
              <w:t>na dobu určitú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5 </w:t>
            </w:r>
            <w:r w:rsidR="009B7ADB">
              <w:rPr>
                <w:sz w:val="16"/>
                <w:szCs w:val="16"/>
                <w:lang w:val="sk-SK"/>
              </w:rPr>
              <w:t>ú</w:t>
            </w:r>
            <w:r w:rsidR="00735B9D" w:rsidRPr="00DF0B0D">
              <w:rPr>
                <w:sz w:val="16"/>
                <w:szCs w:val="16"/>
                <w:lang w:val="sk-SK"/>
              </w:rPr>
              <w:t>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55776F" w:rsidP="00734D37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734D37">
              <w:rPr>
                <w:sz w:val="16"/>
                <w:szCs w:val="16"/>
                <w:lang w:val="sk-SK"/>
              </w:rPr>
              <w:t>2</w:t>
            </w:r>
            <w:r w:rsidR="00735B9D">
              <w:rPr>
                <w:sz w:val="16"/>
                <w:szCs w:val="16"/>
                <w:lang w:val="sk-SK"/>
              </w:rPr>
              <w:t xml:space="preserve"> </w:t>
            </w:r>
            <w:r w:rsidR="00735B9D" w:rsidRPr="00DF0B0D">
              <w:rPr>
                <w:sz w:val="16"/>
                <w:szCs w:val="16"/>
                <w:lang w:val="sk-SK"/>
              </w:rPr>
              <w:t>os</w:t>
            </w:r>
            <w:r w:rsidR="00735B9D">
              <w:rPr>
                <w:sz w:val="16"/>
                <w:szCs w:val="16"/>
                <w:lang w:val="sk-SK"/>
              </w:rPr>
              <w:t>ô</w:t>
            </w:r>
            <w:r w:rsidR="00735B9D"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8" w:name="_Toc526511777"/>
      <w:r w:rsidR="0018065E" w:rsidRPr="00DF0B0D">
        <w:rPr>
          <w:lang w:eastAsia="sr-Cyrl-RS"/>
        </w:rPr>
        <w:lastRenderedPageBreak/>
        <w:t>KAPITOLA 4 OPIS VEDÚCICH FUNKCIÍ</w:t>
      </w:r>
      <w:bookmarkEnd w:id="8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9" w:name="_Toc526511778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10" w:name="OLE_LINK1"/>
      <w:bookmarkStart w:id="11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10"/>
    <w:bookmarkEnd w:id="11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5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6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2" w:name="_Toc526511779"/>
      <w:r w:rsidRPr="00DF0B0D">
        <w:rPr>
          <w:lang w:eastAsia="sr-Cyrl-RS"/>
        </w:rPr>
        <w:t>KAPITOLA 6 ZOZNAM NAJŽIADANEJŠÍCH INFORMÁCIÍ VEREJNÉHO VÝZNAMU</w:t>
      </w:r>
      <w:bookmarkEnd w:id="1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3" w:name="_Toc526511780"/>
      <w:r w:rsidRPr="00DF0B0D">
        <w:rPr>
          <w:lang w:eastAsia="sr-Cyrl-RS"/>
        </w:rPr>
        <w:t>KAPITOLA 7 OPIS PRÍSLUŠNOSTÍ, OPRÁVNENÍ A ZÁVÄZKOV</w:t>
      </w:r>
      <w:bookmarkEnd w:id="13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4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4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AA5862" w:rsidRDefault="00AA5862" w:rsidP="00112A7C">
      <w:pPr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br w:type="page"/>
      </w:r>
    </w:p>
    <w:p w:rsidR="00AA5862" w:rsidRDefault="00AA5862" w:rsidP="00D00DB6">
      <w:pPr>
        <w:pStyle w:val="StyleHeading1Naslov111ptUnderlineLeft63mm1"/>
        <w:rPr>
          <w:lang w:eastAsia="sr-Cyrl-RS"/>
        </w:rPr>
      </w:pPr>
      <w:bookmarkStart w:id="19" w:name="_Toc283805235"/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20" w:name="_Toc526511781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19"/>
      <w:r w:rsidRPr="00DF0B0D">
        <w:rPr>
          <w:lang w:eastAsia="sr-Cyrl-RS"/>
        </w:rPr>
        <w:t>OPIS KONANIA V MEDZIACH PRÍSLUŠNOTÍ, OPRÁVNENÍ A ZÁVÄZKOV</w:t>
      </w:r>
      <w:bookmarkEnd w:id="2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1" w:name="_Toc526511782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1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2" w:name="_Toc526511783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2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3" w:name="_Toc526511784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4" w:name="_Toc526511785"/>
      <w:r w:rsidRPr="00DF0B0D">
        <w:rPr>
          <w:lang w:eastAsia="sr-Cyrl-RS"/>
        </w:rPr>
        <w:t>KAPITOLA 12 PREHĽAD ÚDAJOV O POSKYTNUTÝCH SLUŽBÁCH</w:t>
      </w:r>
      <w:bookmarkEnd w:id="2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5" w:name="_Toc283805240"/>
      <w:bookmarkStart w:id="26" w:name="_Toc339975203"/>
      <w:bookmarkStart w:id="27" w:name="_Toc342392625"/>
      <w:bookmarkStart w:id="28" w:name="_Toc526511786"/>
      <w:r w:rsidRPr="00DF0B0D">
        <w:rPr>
          <w:lang w:eastAsia="sr-Cyrl-RS"/>
        </w:rPr>
        <w:t xml:space="preserve">KAPITOLA 13. </w:t>
      </w:r>
      <w:bookmarkEnd w:id="25"/>
      <w:bookmarkEnd w:id="26"/>
      <w:bookmarkEnd w:id="27"/>
      <w:r w:rsidRPr="00DF0B0D">
        <w:rPr>
          <w:lang w:eastAsia="sr-Cyrl-RS"/>
        </w:rPr>
        <w:t>ÚDAJE O PRÍJMOCH A VÝDAVKOCH</w:t>
      </w:r>
      <w:bookmarkEnd w:id="28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5A18A0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Schválené výnosy a príjmy Správy spoločn</w:t>
      </w:r>
      <w:r w:rsidR="005A18A0">
        <w:rPr>
          <w:noProof w:val="0"/>
          <w:sz w:val="22"/>
          <w:szCs w:val="22"/>
          <w:lang w:val="sk-SK"/>
        </w:rPr>
        <w:t>ých</w:t>
      </w:r>
      <w:r w:rsidRPr="00DF0B0D">
        <w:rPr>
          <w:noProof w:val="0"/>
          <w:sz w:val="22"/>
          <w:szCs w:val="22"/>
          <w:lang w:val="sk-SK"/>
        </w:rPr>
        <w:t xml:space="preserve"> úkon</w:t>
      </w:r>
      <w:r w:rsidR="005A18A0">
        <w:rPr>
          <w:noProof w:val="0"/>
          <w:sz w:val="22"/>
          <w:szCs w:val="22"/>
          <w:lang w:val="sk-SK"/>
        </w:rPr>
        <w:t>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892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631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119</w:t>
      </w:r>
      <w:r w:rsidRPr="00DF0B0D">
        <w:rPr>
          <w:noProof w:val="0"/>
          <w:sz w:val="22"/>
          <w:szCs w:val="22"/>
          <w:lang w:val="sr-Cyrl-RS"/>
        </w:rPr>
        <w:t>,</w:t>
      </w:r>
      <w:r w:rsidR="005A18A0">
        <w:rPr>
          <w:noProof w:val="0"/>
          <w:sz w:val="22"/>
          <w:szCs w:val="22"/>
          <w:lang w:val="sk-SK"/>
        </w:rPr>
        <w:t>00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</w:t>
      </w:r>
      <w:r w:rsidR="005A18A0">
        <w:rPr>
          <w:noProof w:val="0"/>
          <w:sz w:val="22"/>
          <w:szCs w:val="22"/>
          <w:lang w:val="sk-SK"/>
        </w:rPr>
        <w:t xml:space="preserve">1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69</w:t>
      </w:r>
      <w:r w:rsidRPr="00DF0B0D">
        <w:rPr>
          <w:noProof w:val="0"/>
          <w:sz w:val="22"/>
          <w:szCs w:val="22"/>
          <w:lang w:val="ru-RU"/>
        </w:rPr>
        <w:t>/201</w:t>
      </w:r>
      <w:r w:rsidR="005A18A0">
        <w:rPr>
          <w:noProof w:val="0"/>
          <w:sz w:val="22"/>
          <w:szCs w:val="22"/>
          <w:lang w:val="sk-SK"/>
        </w:rPr>
        <w:t>6, 29/2017</w:t>
      </w:r>
      <w:r w:rsidRPr="00DF0B0D">
        <w:rPr>
          <w:noProof w:val="0"/>
          <w:sz w:val="22"/>
          <w:szCs w:val="22"/>
          <w:lang w:val="sk-SK"/>
        </w:rPr>
        <w:t xml:space="preserve"> a </w:t>
      </w:r>
      <w:r w:rsidR="005A18A0">
        <w:rPr>
          <w:noProof w:val="0"/>
          <w:sz w:val="22"/>
          <w:szCs w:val="22"/>
          <w:lang w:val="sk-SK"/>
        </w:rPr>
        <w:t>39</w:t>
      </w:r>
      <w:r w:rsidRPr="00DF0B0D">
        <w:rPr>
          <w:noProof w:val="0"/>
          <w:sz w:val="22"/>
          <w:szCs w:val="22"/>
          <w:lang w:val="sk-SK"/>
        </w:rPr>
        <w:t>/201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sk-SK"/>
        </w:rPr>
        <w:t xml:space="preserve">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</w:t>
      </w:r>
      <w:r w:rsidR="005A18A0">
        <w:rPr>
          <w:noProof w:val="0"/>
          <w:sz w:val="22"/>
          <w:szCs w:val="22"/>
          <w:lang w:val="sk-SK"/>
        </w:rPr>
        <w:t xml:space="preserve">Uznesením o prevode prostriedkov do bežnej rozpočtovej </w:t>
      </w:r>
      <w:r w:rsidR="005A18A0" w:rsidRPr="005A18A0">
        <w:rPr>
          <w:noProof w:val="0"/>
          <w:sz w:val="22"/>
          <w:szCs w:val="22"/>
          <w:lang w:val="sk-SK"/>
        </w:rPr>
        <w:t xml:space="preserve">rezervy </w:t>
      </w:r>
      <w:r w:rsidR="005A18A0" w:rsidRPr="005A18A0">
        <w:rPr>
          <w:sz w:val="22"/>
          <w:szCs w:val="22"/>
          <w:lang w:val="sr-Cyrl-RS"/>
        </w:rPr>
        <w:t xml:space="preserve">401-928/2017-03, </w:t>
      </w:r>
      <w:r w:rsidR="005A18A0" w:rsidRPr="005A18A0">
        <w:rPr>
          <w:sz w:val="22"/>
          <w:szCs w:val="22"/>
          <w:lang w:val="sk-SK"/>
        </w:rPr>
        <w:t>z</w:t>
      </w:r>
      <w:r w:rsidR="005A18A0" w:rsidRPr="005A18A0">
        <w:rPr>
          <w:sz w:val="22"/>
          <w:szCs w:val="22"/>
          <w:lang w:val="sr-Cyrl-RS"/>
        </w:rPr>
        <w:t xml:space="preserve"> 20.9.2017.</w:t>
      </w:r>
    </w:p>
    <w:p w:rsidR="00B42FC6" w:rsidRDefault="006C2994" w:rsidP="00B42FC6">
      <w:pPr>
        <w:ind w:firstLine="720"/>
        <w:rPr>
          <w:sz w:val="22"/>
          <w:szCs w:val="22"/>
          <w:highlight w:val="yellow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</w:t>
      </w:r>
      <w:r w:rsidRPr="005A18A0">
        <w:rPr>
          <w:noProof w:val="0"/>
          <w:sz w:val="22"/>
          <w:szCs w:val="22"/>
          <w:lang w:val="sk-SK"/>
        </w:rPr>
        <w:t xml:space="preserve">sume  </w:t>
      </w:r>
      <w:r w:rsidR="000C27AD">
        <w:rPr>
          <w:noProof w:val="0"/>
          <w:sz w:val="22"/>
          <w:szCs w:val="22"/>
          <w:lang w:val="sk-SK"/>
        </w:rPr>
        <w:t>716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185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256</w:t>
      </w:r>
      <w:r w:rsidR="005A18A0" w:rsidRPr="005A18A0">
        <w:rPr>
          <w:sz w:val="22"/>
          <w:szCs w:val="22"/>
          <w:lang w:val="sr-Latn-RS"/>
        </w:rPr>
        <w:t>,3</w:t>
      </w:r>
      <w:r w:rsidR="000C27AD">
        <w:rPr>
          <w:sz w:val="22"/>
          <w:szCs w:val="22"/>
          <w:lang w:val="sr-Latn-RS"/>
        </w:rPr>
        <w:t>6</w:t>
      </w:r>
      <w:r w:rsidR="005A18A0" w:rsidRPr="005A18A0">
        <w:rPr>
          <w:sz w:val="22"/>
          <w:szCs w:val="22"/>
          <w:lang w:val="en-US"/>
        </w:rPr>
        <w:t xml:space="preserve"> </w:t>
      </w:r>
      <w:r w:rsidR="005A18A0" w:rsidRPr="005A18A0">
        <w:rPr>
          <w:sz w:val="22"/>
          <w:szCs w:val="22"/>
        </w:rPr>
        <w:t xml:space="preserve">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>zobrazené sú v</w:t>
      </w:r>
      <w:r w:rsidR="000C27AD">
        <w:rPr>
          <w:noProof w:val="0"/>
          <w:sz w:val="22"/>
          <w:szCs w:val="22"/>
          <w:lang w:val="sk-SK"/>
        </w:rPr>
        <w:t xml:space="preserve"> Pokrajinskom parlamenrnom uznesení o účtovnej závierke rozpočtu Autonómnej pokrajiny Vojvodiny  na rok 2017 </w:t>
      </w:r>
      <w:r w:rsidR="005A18A0" w:rsidRPr="005A18A0">
        <w:rPr>
          <w:noProof w:val="0"/>
          <w:sz w:val="22"/>
          <w:szCs w:val="22"/>
        </w:rPr>
        <w:t>(</w:t>
      </w:r>
      <w:r w:rsidR="000C27AD">
        <w:rPr>
          <w:noProof w:val="0"/>
          <w:sz w:val="22"/>
          <w:szCs w:val="22"/>
          <w:lang w:val="sk-SK"/>
        </w:rPr>
        <w:t>Úradný vestník APV číslo 26/2018</w:t>
      </w:r>
      <w:r w:rsidR="005A18A0" w:rsidRPr="00DF0B0D">
        <w:rPr>
          <w:noProof w:val="0"/>
          <w:sz w:val="22"/>
          <w:szCs w:val="22"/>
        </w:rPr>
        <w:t>)</w:t>
      </w:r>
      <w:r w:rsidR="000C27AD">
        <w:rPr>
          <w:noProof w:val="0"/>
          <w:sz w:val="22"/>
          <w:szCs w:val="22"/>
          <w:lang w:val="sk-SK"/>
        </w:rPr>
        <w:t>.</w:t>
      </w:r>
      <w:r w:rsidR="00B42FC6" w:rsidRPr="00B42FC6">
        <w:rPr>
          <w:sz w:val="22"/>
          <w:szCs w:val="22"/>
          <w:highlight w:val="yellow"/>
          <w:lang w:val="sr-Cyrl-RS"/>
        </w:rPr>
        <w:t xml:space="preserve"> </w:t>
      </w:r>
    </w:p>
    <w:p w:rsidR="001D31D8" w:rsidRPr="001D31D8" w:rsidRDefault="006C2994" w:rsidP="001D31D8">
      <w:pPr>
        <w:ind w:firstLine="709"/>
        <w:rPr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B213F3" w:rsidRPr="00DF0B0D">
        <w:rPr>
          <w:noProof w:val="0"/>
          <w:sz w:val="22"/>
          <w:szCs w:val="22"/>
          <w:lang w:val="sk-SK"/>
        </w:rPr>
        <w:t xml:space="preserve"> v celkovej </w:t>
      </w:r>
      <w:r w:rsidR="00B213F3" w:rsidRPr="00FA2B8E">
        <w:rPr>
          <w:noProof w:val="0"/>
          <w:sz w:val="22"/>
          <w:szCs w:val="22"/>
          <w:lang w:val="sk-SK"/>
        </w:rPr>
        <w:t>sume</w:t>
      </w:r>
      <w:r w:rsidR="00B213F3" w:rsidRPr="00FA2B8E">
        <w:rPr>
          <w:noProof w:val="0"/>
          <w:sz w:val="22"/>
          <w:szCs w:val="22"/>
          <w:lang w:val="ru-RU"/>
        </w:rPr>
        <w:t xml:space="preserve"> </w:t>
      </w:r>
      <w:r w:rsidR="001D31D8" w:rsidRPr="001D31D8">
        <w:rPr>
          <w:sz w:val="22"/>
          <w:szCs w:val="22"/>
          <w:lang w:val="sr-Latn-RS"/>
        </w:rPr>
        <w:t>829.</w:t>
      </w:r>
      <w:r w:rsidR="00734D37">
        <w:rPr>
          <w:sz w:val="22"/>
          <w:szCs w:val="22"/>
          <w:lang w:val="sr-Latn-RS"/>
        </w:rPr>
        <w:t>918</w:t>
      </w:r>
      <w:r w:rsidR="001D31D8" w:rsidRPr="001D31D8">
        <w:rPr>
          <w:sz w:val="22"/>
          <w:szCs w:val="22"/>
          <w:lang w:val="sr-Latn-RS"/>
        </w:rPr>
        <w:t>.</w:t>
      </w:r>
      <w:r w:rsidR="00734D37">
        <w:rPr>
          <w:sz w:val="22"/>
          <w:szCs w:val="22"/>
          <w:lang w:val="sr-Latn-RS"/>
        </w:rPr>
        <w:t>191</w:t>
      </w:r>
      <w:r w:rsidR="001D31D8" w:rsidRPr="001D31D8">
        <w:rPr>
          <w:sz w:val="22"/>
          <w:szCs w:val="22"/>
          <w:lang w:val="sr-Latn-RS"/>
        </w:rPr>
        <w:t>,</w:t>
      </w:r>
      <w:r w:rsidR="00734D37">
        <w:rPr>
          <w:sz w:val="22"/>
          <w:szCs w:val="22"/>
          <w:lang w:val="sr-Latn-RS"/>
        </w:rPr>
        <w:t>68</w:t>
      </w:r>
      <w:r w:rsidR="001D31D8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ru-RU"/>
        </w:rPr>
        <w:t>(kolon</w:t>
      </w:r>
      <w:r w:rsidR="00B213F3" w:rsidRPr="005A18A0">
        <w:rPr>
          <w:noProof w:val="0"/>
          <w:sz w:val="22"/>
          <w:szCs w:val="22"/>
          <w:lang w:val="sk-SK"/>
        </w:rPr>
        <w:t>k</w:t>
      </w:r>
      <w:r w:rsidR="00B213F3" w:rsidRPr="005A18A0">
        <w:rPr>
          <w:noProof w:val="0"/>
          <w:sz w:val="22"/>
          <w:szCs w:val="22"/>
          <w:lang w:val="ru-RU"/>
        </w:rPr>
        <w:t>a 5 Tab</w:t>
      </w:r>
      <w:r w:rsidR="00B213F3" w:rsidRPr="005A18A0">
        <w:rPr>
          <w:noProof w:val="0"/>
          <w:sz w:val="22"/>
          <w:szCs w:val="22"/>
          <w:lang w:val="sk-SK"/>
        </w:rPr>
        <w:t>uľky</w:t>
      </w:r>
      <w:r w:rsidR="00B213F3" w:rsidRPr="005A18A0">
        <w:rPr>
          <w:noProof w:val="0"/>
          <w:sz w:val="22"/>
          <w:szCs w:val="22"/>
          <w:lang w:val="ru-RU"/>
        </w:rPr>
        <w:t xml:space="preserve"> I), </w:t>
      </w:r>
      <w:r w:rsidR="00B213F3" w:rsidRPr="005A18A0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5A18A0">
        <w:rPr>
          <w:noProof w:val="0"/>
          <w:sz w:val="22"/>
          <w:szCs w:val="22"/>
          <w:lang w:val="ru-RU"/>
        </w:rPr>
        <w:t>1</w:t>
      </w:r>
      <w:r w:rsidR="00B213F3" w:rsidRPr="005A18A0">
        <w:rPr>
          <w:noProof w:val="0"/>
          <w:sz w:val="22"/>
          <w:szCs w:val="22"/>
          <w:lang w:val="en-US"/>
        </w:rPr>
        <w:t>1</w:t>
      </w:r>
      <w:r w:rsidR="00B213F3" w:rsidRPr="005A18A0">
        <w:rPr>
          <w:noProof w:val="0"/>
          <w:sz w:val="22"/>
          <w:szCs w:val="22"/>
          <w:lang w:val="ru-RU"/>
        </w:rPr>
        <w:t xml:space="preserve"> Pokrajinsk</w:t>
      </w:r>
      <w:r w:rsidR="00B213F3" w:rsidRPr="005A18A0">
        <w:rPr>
          <w:noProof w:val="0"/>
          <w:sz w:val="22"/>
          <w:szCs w:val="22"/>
          <w:lang w:val="sk-SK"/>
        </w:rPr>
        <w:t>ého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5A18A0">
        <w:rPr>
          <w:noProof w:val="0"/>
          <w:sz w:val="22"/>
          <w:szCs w:val="22"/>
          <w:lang w:val="ru-RU"/>
        </w:rPr>
        <w:t>Auton</w:t>
      </w:r>
      <w:r w:rsidR="00B213F3" w:rsidRPr="005A18A0">
        <w:rPr>
          <w:noProof w:val="0"/>
          <w:sz w:val="22"/>
          <w:szCs w:val="22"/>
          <w:lang w:val="sk-SK"/>
        </w:rPr>
        <w:t>ó</w:t>
      </w:r>
      <w:r w:rsidR="00B213F3" w:rsidRPr="005A18A0">
        <w:rPr>
          <w:noProof w:val="0"/>
          <w:sz w:val="22"/>
          <w:szCs w:val="22"/>
          <w:lang w:val="ru-RU"/>
        </w:rPr>
        <w:t>mne</w:t>
      </w:r>
      <w:r w:rsidR="00B213F3" w:rsidRPr="005A18A0">
        <w:rPr>
          <w:noProof w:val="0"/>
          <w:sz w:val="22"/>
          <w:szCs w:val="22"/>
          <w:lang w:val="sk-SK"/>
        </w:rPr>
        <w:t>j</w:t>
      </w:r>
      <w:r w:rsidR="00B213F3" w:rsidRPr="005A18A0">
        <w:rPr>
          <w:noProof w:val="0"/>
          <w:sz w:val="22"/>
          <w:szCs w:val="22"/>
          <w:lang w:val="ru-RU"/>
        </w:rPr>
        <w:t xml:space="preserve"> pokrajin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Vojvodin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>n</w:t>
      </w:r>
      <w:r w:rsidR="00B213F3" w:rsidRPr="005A18A0">
        <w:rPr>
          <w:noProof w:val="0"/>
          <w:sz w:val="22"/>
          <w:szCs w:val="22"/>
          <w:lang w:val="ru-RU"/>
        </w:rPr>
        <w:t xml:space="preserve">a </w:t>
      </w:r>
      <w:r w:rsidR="00B213F3" w:rsidRPr="005A18A0">
        <w:rPr>
          <w:noProof w:val="0"/>
          <w:sz w:val="22"/>
          <w:szCs w:val="22"/>
          <w:lang w:val="sk-SK"/>
        </w:rPr>
        <w:t xml:space="preserve">rok </w:t>
      </w:r>
      <w:r w:rsidR="00B213F3" w:rsidRPr="005A18A0">
        <w:rPr>
          <w:noProof w:val="0"/>
          <w:sz w:val="22"/>
          <w:szCs w:val="22"/>
          <w:lang w:val="ru-RU"/>
        </w:rPr>
        <w:t>201</w:t>
      </w:r>
      <w:r w:rsidR="005A18A0" w:rsidRPr="005A18A0">
        <w:rPr>
          <w:noProof w:val="0"/>
          <w:sz w:val="22"/>
          <w:szCs w:val="22"/>
          <w:lang w:val="en-US"/>
        </w:rPr>
        <w:t>8</w:t>
      </w:r>
      <w:r w:rsidR="00B213F3" w:rsidRPr="005A18A0">
        <w:rPr>
          <w:noProof w:val="0"/>
          <w:sz w:val="22"/>
          <w:szCs w:val="22"/>
          <w:lang w:val="ru-RU"/>
        </w:rPr>
        <w:t xml:space="preserve"> (</w:t>
      </w:r>
      <w:r w:rsidR="00B213F3" w:rsidRPr="005A18A0">
        <w:rPr>
          <w:noProof w:val="0"/>
          <w:sz w:val="22"/>
          <w:szCs w:val="22"/>
          <w:lang w:val="sk-SK"/>
        </w:rPr>
        <w:t xml:space="preserve">Úradný vestník </w:t>
      </w:r>
      <w:r w:rsidR="00B213F3" w:rsidRPr="005A18A0">
        <w:rPr>
          <w:noProof w:val="0"/>
          <w:sz w:val="22"/>
          <w:szCs w:val="22"/>
          <w:lang w:val="ru-RU"/>
        </w:rPr>
        <w:t xml:space="preserve">APV </w:t>
      </w:r>
      <w:r w:rsidR="00B213F3" w:rsidRPr="005A18A0">
        <w:rPr>
          <w:noProof w:val="0"/>
          <w:sz w:val="22"/>
          <w:szCs w:val="22"/>
          <w:lang w:val="sk-SK"/>
        </w:rPr>
        <w:t xml:space="preserve">číslo </w:t>
      </w:r>
      <w:r w:rsidR="005A18A0" w:rsidRPr="005A18A0">
        <w:rPr>
          <w:sz w:val="22"/>
          <w:szCs w:val="22"/>
          <w:lang w:val="sr-Cyrl-RS"/>
        </w:rPr>
        <w:t>57/2017</w:t>
      </w:r>
      <w:r w:rsidR="005A18A0" w:rsidRPr="005A18A0">
        <w:rPr>
          <w:sz w:val="22"/>
          <w:szCs w:val="22"/>
          <w:lang w:val="sr-Latn-RS"/>
        </w:rPr>
        <w:t xml:space="preserve"> </w:t>
      </w:r>
      <w:r w:rsidR="005A18A0">
        <w:rPr>
          <w:sz w:val="22"/>
          <w:szCs w:val="22"/>
          <w:lang w:val="sk-SK"/>
        </w:rPr>
        <w:t>a</w:t>
      </w:r>
      <w:r w:rsidR="005A18A0" w:rsidRPr="005A18A0">
        <w:rPr>
          <w:sz w:val="22"/>
          <w:szCs w:val="22"/>
          <w:lang w:val="sr-Cyrl-RS"/>
        </w:rPr>
        <w:t xml:space="preserve"> 17/2018- </w:t>
      </w:r>
      <w:r w:rsidR="005A18A0">
        <w:rPr>
          <w:sz w:val="22"/>
          <w:szCs w:val="22"/>
          <w:lang w:val="sk-SK"/>
        </w:rPr>
        <w:t>opätovná bilancia</w:t>
      </w:r>
      <w:r w:rsidR="00B42FC6">
        <w:rPr>
          <w:sz w:val="22"/>
          <w:szCs w:val="22"/>
          <w:lang w:val="sk-SK"/>
        </w:rPr>
        <w:t xml:space="preserve"> a 29/2018 -</w:t>
      </w:r>
      <w:r w:rsidR="00B42FC6" w:rsidRPr="00B42FC6">
        <w:rPr>
          <w:sz w:val="22"/>
          <w:szCs w:val="22"/>
          <w:lang w:val="sk-SK"/>
        </w:rPr>
        <w:t xml:space="preserve"> </w:t>
      </w:r>
      <w:r w:rsidR="00B42FC6">
        <w:rPr>
          <w:sz w:val="22"/>
          <w:szCs w:val="22"/>
          <w:lang w:val="sk-SK"/>
        </w:rPr>
        <w:t>opätovná bilancia</w:t>
      </w:r>
      <w:r w:rsidR="005A18A0" w:rsidRPr="005A18A0">
        <w:rPr>
          <w:sz w:val="22"/>
          <w:szCs w:val="22"/>
          <w:lang w:val="sr-Cyrl-RS"/>
        </w:rPr>
        <w:t>)</w:t>
      </w:r>
      <w:r w:rsidR="001D31D8">
        <w:rPr>
          <w:sz w:val="22"/>
          <w:szCs w:val="22"/>
          <w:lang w:val="sk-SK"/>
        </w:rPr>
        <w:t xml:space="preserve"> a Rozhodnutím o použití prostriedkov bežnej rozpočtovej rezervy číslo: </w:t>
      </w:r>
      <w:r w:rsidR="001D31D8">
        <w:rPr>
          <w:sz w:val="22"/>
          <w:szCs w:val="22"/>
          <w:lang w:val="sr-Cyrl-RS"/>
        </w:rPr>
        <w:t>401-94/2018-50</w:t>
      </w:r>
      <w:r w:rsidR="001D31D8">
        <w:rPr>
          <w:sz w:val="22"/>
          <w:szCs w:val="22"/>
          <w:lang w:val="sk-SK"/>
        </w:rPr>
        <w:t xml:space="preserve"> z</w:t>
      </w:r>
      <w:r w:rsidR="001D31D8">
        <w:rPr>
          <w:sz w:val="22"/>
          <w:szCs w:val="22"/>
          <w:lang w:val="sr-Cyrl-RS"/>
        </w:rPr>
        <w:t xml:space="preserve"> 01. </w:t>
      </w:r>
      <w:r w:rsidR="001D31D8">
        <w:rPr>
          <w:sz w:val="22"/>
          <w:szCs w:val="22"/>
          <w:lang w:val="sk-SK"/>
        </w:rPr>
        <w:t>augusta</w:t>
      </w:r>
      <w:r w:rsidR="001D31D8" w:rsidRPr="001D31D8">
        <w:rPr>
          <w:sz w:val="22"/>
          <w:szCs w:val="22"/>
          <w:lang w:val="sr-Cyrl-RS"/>
        </w:rPr>
        <w:t xml:space="preserve"> 2018</w:t>
      </w:r>
      <w:r w:rsidR="00734D37" w:rsidRPr="00734D37">
        <w:t xml:space="preserve"> </w:t>
      </w:r>
      <w:r w:rsidR="00734D37">
        <w:rPr>
          <w:sz w:val="22"/>
          <w:szCs w:val="22"/>
          <w:lang w:val="sk-SK"/>
        </w:rPr>
        <w:t>a Rozhodnutím o prevedení prostreidkov v bežnej rozpočtovej rezerve číslo</w:t>
      </w:r>
      <w:r w:rsidR="00734D37" w:rsidRPr="00734D37">
        <w:rPr>
          <w:sz w:val="22"/>
          <w:szCs w:val="22"/>
          <w:lang w:val="sr-Cyrl-RS"/>
        </w:rPr>
        <w:t xml:space="preserve">: 401-1187/2018-7 </w:t>
      </w:r>
      <w:r w:rsidR="00734D37">
        <w:rPr>
          <w:sz w:val="22"/>
          <w:szCs w:val="22"/>
          <w:lang w:val="sk-SK"/>
        </w:rPr>
        <w:t>z</w:t>
      </w:r>
      <w:r w:rsidR="00734D37" w:rsidRPr="00734D37">
        <w:rPr>
          <w:sz w:val="22"/>
          <w:szCs w:val="22"/>
          <w:lang w:val="sr-Cyrl-RS"/>
        </w:rPr>
        <w:t xml:space="preserve"> 26. </w:t>
      </w:r>
      <w:r w:rsidR="00734D37">
        <w:rPr>
          <w:sz w:val="22"/>
          <w:szCs w:val="22"/>
          <w:lang w:val="sk-SK"/>
        </w:rPr>
        <w:t>septembra</w:t>
      </w:r>
      <w:r w:rsidR="00734D37">
        <w:rPr>
          <w:sz w:val="22"/>
          <w:szCs w:val="22"/>
          <w:lang w:val="sr-Cyrl-RS"/>
        </w:rPr>
        <w:t xml:space="preserve"> 2018.</w:t>
      </w:r>
      <w:r w:rsidR="001D31D8" w:rsidRPr="001D31D8">
        <w:rPr>
          <w:sz w:val="22"/>
          <w:szCs w:val="22"/>
          <w:lang w:val="sr-Cyrl-RS"/>
        </w:rPr>
        <w:t xml:space="preserve"> </w:t>
      </w:r>
      <w:r w:rsidR="001D31D8">
        <w:rPr>
          <w:sz w:val="22"/>
          <w:szCs w:val="22"/>
          <w:lang w:val="sk-SK"/>
        </w:rPr>
        <w:t xml:space="preserve"> </w:t>
      </w:r>
    </w:p>
    <w:p w:rsidR="005D6BFA" w:rsidRPr="00DF0B0D" w:rsidRDefault="00734D37" w:rsidP="006C2994">
      <w:pPr>
        <w:ind w:firstLine="709"/>
        <w:rPr>
          <w:rFonts w:ascii="Arial" w:hAnsi="Arial"/>
          <w:lang w:val="sr-Latn-CS"/>
        </w:rPr>
      </w:pPr>
      <w:r>
        <w:rPr>
          <w:noProof w:val="0"/>
          <w:sz w:val="22"/>
          <w:szCs w:val="22"/>
          <w:lang w:val="sk-SK"/>
        </w:rPr>
        <w:t xml:space="preserve">Schválené </w:t>
      </w:r>
      <w:r w:rsidR="006C2994" w:rsidRPr="00FA2B8E">
        <w:rPr>
          <w:noProof w:val="0"/>
          <w:sz w:val="22"/>
          <w:szCs w:val="22"/>
          <w:lang w:val="sk-SK"/>
        </w:rPr>
        <w:t xml:space="preserve">trovy a výdavky </w:t>
      </w:r>
      <w:r>
        <w:rPr>
          <w:noProof w:val="0"/>
          <w:sz w:val="22"/>
          <w:szCs w:val="22"/>
          <w:lang w:val="sk-SK"/>
        </w:rPr>
        <w:t>S</w:t>
      </w:r>
      <w:r w:rsidR="006C2994" w:rsidRPr="00FA2B8E">
        <w:rPr>
          <w:noProof w:val="0"/>
          <w:sz w:val="22"/>
          <w:szCs w:val="22"/>
          <w:lang w:val="sk-SK"/>
        </w:rPr>
        <w:t xml:space="preserve">právy spoločných úkonov </w:t>
      </w:r>
      <w:r>
        <w:rPr>
          <w:noProof w:val="0"/>
          <w:sz w:val="22"/>
          <w:szCs w:val="22"/>
          <w:lang w:val="sk-SK"/>
        </w:rPr>
        <w:t>pokrajisnkých orgánov</w:t>
      </w:r>
      <w:r w:rsidR="006C2994" w:rsidRPr="00FA2B8E">
        <w:rPr>
          <w:noProof w:val="0"/>
          <w:sz w:val="22"/>
          <w:szCs w:val="22"/>
          <w:lang w:val="sk-SK"/>
        </w:rPr>
        <w:t xml:space="preserve">v roku </w:t>
      </w:r>
      <w:r w:rsidR="006C2994" w:rsidRPr="00FA2B8E">
        <w:rPr>
          <w:noProof w:val="0"/>
          <w:sz w:val="22"/>
          <w:szCs w:val="22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6C2994" w:rsidRPr="00FA2B8E">
        <w:rPr>
          <w:noProof w:val="0"/>
          <w:sz w:val="22"/>
          <w:szCs w:val="22"/>
          <w:lang w:val="ru-RU"/>
        </w:rPr>
        <w:t>,</w:t>
      </w:r>
      <w:r w:rsidR="006C2994" w:rsidRPr="00FA2B8E">
        <w:rPr>
          <w:noProof w:val="0"/>
          <w:sz w:val="22"/>
          <w:szCs w:val="22"/>
        </w:rPr>
        <w:t xml:space="preserve"> </w:t>
      </w:r>
      <w:r w:rsidR="006C2994" w:rsidRPr="00FA2B8E">
        <w:rPr>
          <w:noProof w:val="0"/>
          <w:sz w:val="22"/>
          <w:szCs w:val="22"/>
          <w:lang w:val="sk-SK"/>
        </w:rPr>
        <w:t xml:space="preserve">v celkovej sume </w:t>
      </w:r>
      <w:r w:rsidR="006C2994" w:rsidRPr="005A18A0">
        <w:rPr>
          <w:noProof w:val="0"/>
          <w:sz w:val="22"/>
          <w:szCs w:val="22"/>
          <w:lang w:val="sk-SK"/>
        </w:rPr>
        <w:t xml:space="preserve">vynášajú </w:t>
      </w:r>
      <w:r>
        <w:rPr>
          <w:sz w:val="22"/>
          <w:szCs w:val="22"/>
          <w:lang w:val="sk-SK"/>
        </w:rPr>
        <w:t>500.627.344,79</w:t>
      </w:r>
      <w:r w:rsidR="00F860DF" w:rsidRPr="00F860DF">
        <w:rPr>
          <w:sz w:val="22"/>
          <w:szCs w:val="22"/>
          <w:lang w:val="sr-Cyrl-RS"/>
        </w:rPr>
        <w:t xml:space="preserve"> </w:t>
      </w:r>
      <w:r w:rsidR="006C2994" w:rsidRPr="005A18A0">
        <w:rPr>
          <w:noProof w:val="0"/>
          <w:sz w:val="22"/>
          <w:szCs w:val="22"/>
          <w:lang w:val="ru-RU"/>
        </w:rPr>
        <w:t>din</w:t>
      </w:r>
      <w:r w:rsidR="006C2994" w:rsidRPr="005A18A0">
        <w:rPr>
          <w:noProof w:val="0"/>
          <w:sz w:val="22"/>
          <w:szCs w:val="22"/>
          <w:lang w:val="sk-SK"/>
        </w:rPr>
        <w:t>árov</w:t>
      </w:r>
      <w:r w:rsidR="006C2994" w:rsidRPr="00DF0B0D">
        <w:rPr>
          <w:noProof w:val="0"/>
          <w:sz w:val="22"/>
          <w:szCs w:val="22"/>
        </w:rPr>
        <w:t xml:space="preserve"> (kolon</w:t>
      </w:r>
      <w:r w:rsidR="006C2994" w:rsidRPr="00DF0B0D">
        <w:rPr>
          <w:noProof w:val="0"/>
          <w:sz w:val="22"/>
          <w:szCs w:val="22"/>
          <w:lang w:val="sk-SK"/>
        </w:rPr>
        <w:t>k</w:t>
      </w:r>
      <w:r w:rsidR="006C2994" w:rsidRPr="00DF0B0D">
        <w:rPr>
          <w:noProof w:val="0"/>
          <w:sz w:val="22"/>
          <w:szCs w:val="22"/>
        </w:rPr>
        <w:t xml:space="preserve">a </w:t>
      </w:r>
      <w:r w:rsidR="006C2994" w:rsidRPr="00DF0B0D">
        <w:rPr>
          <w:noProof w:val="0"/>
          <w:sz w:val="22"/>
          <w:szCs w:val="22"/>
          <w:lang w:val="sr-Cyrl-RS"/>
        </w:rPr>
        <w:t>6</w:t>
      </w:r>
      <w:r w:rsidR="006C2994" w:rsidRPr="00DF0B0D">
        <w:rPr>
          <w:noProof w:val="0"/>
          <w:sz w:val="22"/>
          <w:szCs w:val="22"/>
        </w:rPr>
        <w:t xml:space="preserve"> Tab</w:t>
      </w:r>
      <w:r w:rsidR="006C2994" w:rsidRPr="00DF0B0D">
        <w:rPr>
          <w:noProof w:val="0"/>
          <w:sz w:val="22"/>
          <w:szCs w:val="22"/>
          <w:lang w:val="sk-SK"/>
        </w:rPr>
        <w:t>uľky</w:t>
      </w:r>
      <w:r w:rsidR="006C2994" w:rsidRPr="00DF0B0D">
        <w:rPr>
          <w:noProof w:val="0"/>
          <w:sz w:val="22"/>
          <w:szCs w:val="22"/>
        </w:rPr>
        <w:t xml:space="preserve"> I),  </w:t>
      </w:r>
      <w:r w:rsidR="006C2994"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="006C2994" w:rsidRPr="00DF0B0D">
        <w:rPr>
          <w:noProof w:val="0"/>
          <w:sz w:val="22"/>
          <w:szCs w:val="22"/>
        </w:rPr>
        <w:t>o </w:t>
      </w:r>
      <w:r w:rsidR="006C2994" w:rsidRPr="00DF0B0D">
        <w:rPr>
          <w:noProof w:val="0"/>
          <w:sz w:val="22"/>
          <w:szCs w:val="22"/>
          <w:lang w:val="sk-SK"/>
        </w:rPr>
        <w:t xml:space="preserve">uskutočnení </w:t>
      </w:r>
      <w:r w:rsidR="006C2994" w:rsidRPr="00DF0B0D">
        <w:rPr>
          <w:noProof w:val="0"/>
          <w:sz w:val="22"/>
          <w:szCs w:val="22"/>
        </w:rPr>
        <w:t>Finan</w:t>
      </w:r>
      <w:r w:rsidR="006C2994" w:rsidRPr="00DF0B0D">
        <w:rPr>
          <w:noProof w:val="0"/>
          <w:sz w:val="22"/>
          <w:szCs w:val="22"/>
          <w:lang w:val="sk-SK"/>
        </w:rPr>
        <w:t xml:space="preserve">čného plánu Správy spoločných úkonov </w:t>
      </w:r>
      <w:r w:rsidR="006C2994" w:rsidRPr="00DF0B0D">
        <w:rPr>
          <w:noProof w:val="0"/>
          <w:sz w:val="22"/>
          <w:szCs w:val="22"/>
        </w:rPr>
        <w:t>pokrajinsk</w:t>
      </w:r>
      <w:r w:rsidR="006C2994" w:rsidRPr="00DF0B0D">
        <w:rPr>
          <w:noProof w:val="0"/>
          <w:sz w:val="22"/>
          <w:szCs w:val="22"/>
          <w:lang w:val="sk-SK"/>
        </w:rPr>
        <w:t>ýc</w:t>
      </w:r>
      <w:r w:rsidR="006C2994" w:rsidRPr="00DF0B0D">
        <w:rPr>
          <w:noProof w:val="0"/>
          <w:sz w:val="22"/>
          <w:szCs w:val="22"/>
        </w:rPr>
        <w:t>h org</w:t>
      </w:r>
      <w:r w:rsidR="006C2994" w:rsidRPr="00DF0B0D">
        <w:rPr>
          <w:noProof w:val="0"/>
          <w:sz w:val="22"/>
          <w:szCs w:val="22"/>
          <w:lang w:val="sk-SK"/>
        </w:rPr>
        <w:t>ánov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v období</w:t>
      </w:r>
      <w:r w:rsidR="006C2994" w:rsidRPr="00DF0B0D">
        <w:rPr>
          <w:noProof w:val="0"/>
          <w:sz w:val="22"/>
          <w:szCs w:val="22"/>
        </w:rPr>
        <w:t xml:space="preserve"> 01.</w:t>
      </w:r>
      <w:r w:rsidR="006C2994" w:rsidRPr="00DF0B0D">
        <w:rPr>
          <w:noProof w:val="0"/>
          <w:sz w:val="22"/>
          <w:szCs w:val="22"/>
          <w:lang w:val="sr-Latn-CS"/>
        </w:rPr>
        <w:t>01</w:t>
      </w:r>
      <w:r w:rsidR="006C2994" w:rsidRPr="00DF0B0D">
        <w:rPr>
          <w:noProof w:val="0"/>
          <w:sz w:val="22"/>
          <w:szCs w:val="22"/>
        </w:rPr>
        <w:t>.- 3</w:t>
      </w:r>
      <w:r w:rsidR="006C2994" w:rsidRPr="00DF0B0D">
        <w:rPr>
          <w:noProof w:val="0"/>
          <w:sz w:val="22"/>
          <w:szCs w:val="22"/>
          <w:lang w:val="sk-SK"/>
        </w:rPr>
        <w:t>0</w:t>
      </w:r>
      <w:r w:rsidR="006C2994" w:rsidRPr="00DF0B0D">
        <w:rPr>
          <w:noProof w:val="0"/>
          <w:sz w:val="22"/>
          <w:szCs w:val="22"/>
        </w:rPr>
        <w:t>.</w:t>
      </w:r>
      <w:r w:rsidR="006C2994" w:rsidRPr="00DF0B0D">
        <w:rPr>
          <w:noProof w:val="0"/>
          <w:sz w:val="22"/>
          <w:szCs w:val="22"/>
          <w:lang w:val="sr-Cyrl-RS"/>
        </w:rPr>
        <w:t>0</w:t>
      </w:r>
      <w:r w:rsidR="006C2994" w:rsidRPr="00DF0B0D">
        <w:rPr>
          <w:noProof w:val="0"/>
          <w:sz w:val="22"/>
          <w:szCs w:val="22"/>
          <w:lang w:val="sk-SK"/>
        </w:rPr>
        <w:t>6</w:t>
      </w:r>
      <w:r w:rsidR="006C2994" w:rsidRPr="00DF0B0D">
        <w:rPr>
          <w:noProof w:val="0"/>
          <w:sz w:val="22"/>
          <w:szCs w:val="22"/>
        </w:rPr>
        <w:t>.201</w:t>
      </w:r>
      <w:r w:rsidR="005A18A0">
        <w:rPr>
          <w:noProof w:val="0"/>
          <w:sz w:val="22"/>
          <w:szCs w:val="22"/>
          <w:lang w:val="sk-SK"/>
        </w:rPr>
        <w:t>8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roku</w:t>
      </w:r>
      <w:r w:rsidR="006C2994" w:rsidRPr="00DF0B0D">
        <w:rPr>
          <w:noProof w:val="0"/>
          <w:sz w:val="22"/>
          <w:szCs w:val="22"/>
        </w:rPr>
        <w:t xml:space="preserve"> (</w:t>
      </w:r>
      <w:r w:rsidR="006C2994" w:rsidRPr="00DF0B0D">
        <w:rPr>
          <w:noProof w:val="0"/>
          <w:sz w:val="22"/>
          <w:szCs w:val="22"/>
          <w:lang w:val="sk-SK"/>
        </w:rPr>
        <w:t>Správa sa nachádza v</w:t>
      </w:r>
      <w:r w:rsidR="006C2994" w:rsidRPr="00DF0B0D">
        <w:rPr>
          <w:noProof w:val="0"/>
          <w:sz w:val="22"/>
          <w:szCs w:val="22"/>
        </w:rPr>
        <w:t xml:space="preserve"> Sektor</w:t>
      </w:r>
      <w:r w:rsidR="006C2994" w:rsidRPr="00DF0B0D">
        <w:rPr>
          <w:noProof w:val="0"/>
          <w:sz w:val="22"/>
          <w:szCs w:val="22"/>
          <w:lang w:val="sk-SK"/>
        </w:rPr>
        <w:t>e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verejných obstarávaní a</w:t>
      </w:r>
      <w:r w:rsidR="006C2994" w:rsidRPr="00DF0B0D">
        <w:rPr>
          <w:noProof w:val="0"/>
          <w:sz w:val="22"/>
          <w:szCs w:val="22"/>
        </w:rPr>
        <w:t> </w:t>
      </w:r>
      <w:r w:rsidR="006C2994" w:rsidRPr="00DF0B0D">
        <w:rPr>
          <w:noProof w:val="0"/>
          <w:sz w:val="22"/>
          <w:szCs w:val="22"/>
          <w:lang w:val="sk-SK"/>
        </w:rPr>
        <w:t>hmotno-finančných úkonov</w:t>
      </w:r>
      <w:r w:rsidR="006C2994" w:rsidRPr="00DF0B0D">
        <w:rPr>
          <w:noProof w:val="0"/>
          <w:sz w:val="22"/>
          <w:szCs w:val="22"/>
        </w:rPr>
        <w:t>)</w:t>
      </w:r>
      <w:r w:rsidR="006C2994"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910158" w:rsidRPr="00DF0B0D" w:rsidTr="00D05484">
        <w:trPr>
          <w:trHeight w:val="786"/>
        </w:trPr>
        <w:tc>
          <w:tcPr>
            <w:tcW w:w="1006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  <w:p w:rsidR="00910158" w:rsidRPr="00DF0B0D" w:rsidRDefault="00910158" w:rsidP="00910158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160" w:type="dxa"/>
          </w:tcPr>
          <w:p w:rsidR="00910158" w:rsidRPr="008E01AC" w:rsidRDefault="00542545" w:rsidP="00542545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Náklady a výdavky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 xml:space="preserve">v roku </w:t>
            </w:r>
            <w:r w:rsidR="00910158" w:rsidRPr="008E01AC">
              <w:rPr>
                <w:sz w:val="18"/>
                <w:szCs w:val="18"/>
                <w:lang w:val="sk-SK"/>
              </w:rPr>
              <w:t>201</w:t>
            </w:r>
            <w:r w:rsidR="00910158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(01.01.- 3</w:t>
            </w:r>
            <w:r w:rsidR="00DE692A">
              <w:rPr>
                <w:sz w:val="18"/>
                <w:szCs w:val="18"/>
                <w:lang w:val="sk-SK"/>
              </w:rPr>
              <w:t>0</w:t>
            </w:r>
            <w:r w:rsidR="00910158" w:rsidRPr="008E01AC">
              <w:rPr>
                <w:sz w:val="18"/>
                <w:szCs w:val="18"/>
                <w:lang w:val="sk-SK"/>
              </w:rPr>
              <w:t>.</w:t>
            </w:r>
            <w:r w:rsidR="00DE692A">
              <w:rPr>
                <w:sz w:val="18"/>
                <w:szCs w:val="18"/>
                <w:lang w:val="sk-SK"/>
              </w:rPr>
              <w:t>6</w:t>
            </w:r>
            <w:r w:rsidR="00910158" w:rsidRPr="008E01AC">
              <w:rPr>
                <w:sz w:val="18"/>
                <w:szCs w:val="18"/>
                <w:lang w:val="sk-SK"/>
              </w:rPr>
              <w:t>. 201</w:t>
            </w:r>
            <w:r w:rsidR="00DE692A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910158" w:rsidRPr="00646E41" w:rsidRDefault="00910158" w:rsidP="00910158">
            <w:pPr>
              <w:jc w:val="center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</w:t>
            </w:r>
            <w:r w:rsidR="00DE692A" w:rsidRPr="00DF0B0D">
              <w:rPr>
                <w:sz w:val="18"/>
                <w:szCs w:val="18"/>
                <w:lang w:val="sk-SK"/>
              </w:rPr>
              <w:t>výnosy</w:t>
            </w:r>
            <w:r w:rsidRPr="00DF0B0D">
              <w:rPr>
                <w:sz w:val="18"/>
                <w:szCs w:val="18"/>
                <w:lang w:val="sk-SK"/>
              </w:rPr>
              <w:t xml:space="preserve">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sk-SK"/>
              </w:rPr>
              <w:t>9</w:t>
            </w:r>
          </w:p>
        </w:tc>
      </w:tr>
      <w:tr w:rsidR="00FA2B8E" w:rsidRPr="00DF0B0D" w:rsidTr="00D05484"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646E41" w:rsidRDefault="00FA2B8E" w:rsidP="00DD46B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46E41">
              <w:rPr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734D37" w:rsidRPr="007F1110" w:rsidTr="00D05484">
        <w:trPr>
          <w:trHeight w:val="456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177.658.584,21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171.431.448,71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31.800.886,58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30.662.808,47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301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6.900.000,00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5.866.675,23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10.300.000,00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7.177.918,77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11.800.000,00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7.400.014,98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1.600.000,00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1.356.246,29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226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202.225.558,84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157.618.457,87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219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9.200.000,00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5.148.204,77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248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104.549.943,33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83.794.152,33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83.982.887,41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40.413.903,80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27.754.242,38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272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127.381.983,20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121.934.464,83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111.285.305,20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182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16.712,03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236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22.232.557,84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18.624.570,82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10.809.000,00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6.196.784,58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758.000,00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511.958,90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7F1110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FA2B8E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54.038.000,00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19.404.929,20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43.151.436,20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FA2B8E" w:rsidTr="00D05484">
        <w:trPr>
          <w:trHeight w:val="276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75.762.701,20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47.973.549,01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4.000.000,00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2.779.617,19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34D37" w:rsidRPr="00DF0B0D" w:rsidTr="00D05484">
        <w:trPr>
          <w:trHeight w:val="324"/>
        </w:trPr>
        <w:tc>
          <w:tcPr>
            <w:tcW w:w="1006" w:type="dxa"/>
            <w:shd w:val="clear" w:color="auto" w:fill="auto"/>
          </w:tcPr>
          <w:p w:rsidR="00734D37" w:rsidRPr="00FA2B8E" w:rsidRDefault="00734D37" w:rsidP="007F11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734D37" w:rsidRPr="00FA2B8E" w:rsidRDefault="00734D37" w:rsidP="007F1110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734D37" w:rsidRPr="007F1110" w:rsidRDefault="00734D37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892.631.119,00</w:t>
            </w:r>
          </w:p>
        </w:tc>
        <w:tc>
          <w:tcPr>
            <w:tcW w:w="1979" w:type="dxa"/>
          </w:tcPr>
          <w:p w:rsidR="00734D37" w:rsidRPr="007F1110" w:rsidRDefault="00734D37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716.185.256,36</w:t>
            </w:r>
          </w:p>
        </w:tc>
        <w:tc>
          <w:tcPr>
            <w:tcW w:w="2158" w:type="dxa"/>
          </w:tcPr>
          <w:p w:rsidR="00734D37" w:rsidRPr="00BE715F" w:rsidRDefault="00734D37" w:rsidP="00734D3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E715F">
              <w:rPr>
                <w:b/>
                <w:sz w:val="18"/>
                <w:szCs w:val="18"/>
                <w:lang w:val="sr-Cyrl-RS"/>
              </w:rPr>
              <w:t>820.918.191,68</w:t>
            </w:r>
          </w:p>
        </w:tc>
        <w:tc>
          <w:tcPr>
            <w:tcW w:w="2160" w:type="dxa"/>
          </w:tcPr>
          <w:p w:rsidR="00734D37" w:rsidRPr="00BE715F" w:rsidRDefault="00734D37" w:rsidP="00734D3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E715F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343" w:type="dxa"/>
            <w:shd w:val="clear" w:color="auto" w:fill="auto"/>
          </w:tcPr>
          <w:p w:rsidR="00734D37" w:rsidRPr="007F1110" w:rsidRDefault="00734D37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5145DC" w:rsidRPr="00DF0B0D" w:rsidRDefault="006C2994" w:rsidP="00C1292D">
      <w:pPr>
        <w:rPr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="00646E41">
        <w:rPr>
          <w:rFonts w:ascii="Arial" w:hAnsi="Arial"/>
          <w:sz w:val="16"/>
          <w:szCs w:val="16"/>
          <w:lang w:val="sk-SK"/>
        </w:rPr>
        <w:t>69</w:t>
      </w:r>
      <w:r w:rsidRPr="00DF0B0D">
        <w:rPr>
          <w:rFonts w:ascii="Arial" w:hAnsi="Arial"/>
          <w:sz w:val="16"/>
          <w:szCs w:val="16"/>
          <w:lang w:val="ru-RU"/>
        </w:rPr>
        <w:t>/201</w:t>
      </w:r>
      <w:r w:rsidR="00646E41">
        <w:rPr>
          <w:rFonts w:ascii="Arial" w:hAnsi="Arial"/>
          <w:sz w:val="16"/>
          <w:szCs w:val="16"/>
          <w:lang w:val="sk-SK"/>
        </w:rPr>
        <w:t>6</w:t>
      </w:r>
      <w:r w:rsidRPr="00DF0B0D">
        <w:rPr>
          <w:rFonts w:ascii="Arial" w:hAnsi="Arial"/>
          <w:sz w:val="16"/>
          <w:szCs w:val="16"/>
          <w:lang w:val="sk-SK"/>
        </w:rPr>
        <w:t xml:space="preserve"> a</w:t>
      </w:r>
      <w:r w:rsidR="00646E41">
        <w:rPr>
          <w:rFonts w:ascii="Arial" w:hAnsi="Arial"/>
          <w:sz w:val="16"/>
          <w:szCs w:val="16"/>
          <w:lang w:val="sk-SK"/>
        </w:rPr>
        <w:t> 29/</w:t>
      </w:r>
      <w:r w:rsidRPr="00DF0B0D">
        <w:rPr>
          <w:rFonts w:ascii="Arial" w:hAnsi="Arial"/>
          <w:sz w:val="16"/>
          <w:szCs w:val="16"/>
          <w:lang w:val="sk-SK"/>
        </w:rPr>
        <w:t>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sk-SK"/>
        </w:rPr>
        <w:t xml:space="preserve"> – opätovná </w:t>
      </w:r>
      <w:r w:rsidRPr="00646E41">
        <w:rPr>
          <w:rFonts w:ascii="Arial" w:hAnsi="Arial"/>
          <w:sz w:val="16"/>
          <w:szCs w:val="16"/>
          <w:lang w:val="sk-SK"/>
        </w:rPr>
        <w:t>bilancia</w:t>
      </w:r>
      <w:r w:rsidR="00646E41" w:rsidRPr="00646E41">
        <w:rPr>
          <w:sz w:val="16"/>
          <w:szCs w:val="16"/>
          <w:lang w:val="sr-Cyrl-RS"/>
        </w:rPr>
        <w:t xml:space="preserve"> </w:t>
      </w:r>
      <w:r w:rsidR="00646E41" w:rsidRPr="00646E41">
        <w:rPr>
          <w:sz w:val="16"/>
          <w:szCs w:val="16"/>
          <w:lang w:val="sk-SK"/>
        </w:rPr>
        <w:t>a</w:t>
      </w:r>
      <w:r w:rsidR="00646E41" w:rsidRPr="00646E41">
        <w:rPr>
          <w:sz w:val="16"/>
          <w:szCs w:val="16"/>
          <w:lang w:val="sr-Cyrl-RS"/>
        </w:rPr>
        <w:t xml:space="preserve"> 39/2017 – </w:t>
      </w:r>
      <w:r w:rsidR="00646E41" w:rsidRPr="00646E41">
        <w:rPr>
          <w:sz w:val="16"/>
          <w:szCs w:val="16"/>
          <w:lang w:val="sk-SK"/>
        </w:rPr>
        <w:t>opätovná bilancia</w:t>
      </w:r>
      <w:r w:rsidRPr="00646E41">
        <w:rPr>
          <w:rFonts w:ascii="Arial" w:hAnsi="Arial"/>
          <w:sz w:val="16"/>
          <w:szCs w:val="16"/>
          <w:lang w:val="ru-RU"/>
        </w:rPr>
        <w:t>)</w:t>
      </w:r>
      <w:r w:rsidRPr="00646E41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646E41">
        <w:rPr>
          <w:rFonts w:ascii="Arial" w:hAnsi="Arial"/>
          <w:sz w:val="16"/>
          <w:szCs w:val="16"/>
        </w:rPr>
        <w:t>Z</w:t>
      </w:r>
      <w:r w:rsidRPr="00646E41">
        <w:rPr>
          <w:rFonts w:ascii="Arial" w:hAnsi="Arial"/>
          <w:sz w:val="16"/>
          <w:szCs w:val="16"/>
          <w:lang w:val="sk-SK"/>
        </w:rPr>
        <w:t>á</w:t>
      </w:r>
      <w:r w:rsidRPr="00646E41">
        <w:rPr>
          <w:rFonts w:ascii="Arial" w:hAnsi="Arial"/>
          <w:sz w:val="16"/>
          <w:szCs w:val="16"/>
        </w:rPr>
        <w:t>kona o </w:t>
      </w:r>
      <w:r w:rsidRPr="00646E41">
        <w:rPr>
          <w:rFonts w:ascii="Arial" w:hAnsi="Arial"/>
          <w:sz w:val="16"/>
          <w:szCs w:val="16"/>
          <w:lang w:val="sk-SK"/>
        </w:rPr>
        <w:t xml:space="preserve">rozpočtovom </w:t>
      </w:r>
      <w:r w:rsidRPr="00646E41">
        <w:rPr>
          <w:rFonts w:ascii="Arial" w:hAnsi="Arial"/>
          <w:sz w:val="16"/>
          <w:szCs w:val="16"/>
        </w:rPr>
        <w:t>s</w:t>
      </w:r>
      <w:r w:rsidRPr="00646E41">
        <w:rPr>
          <w:rFonts w:ascii="Arial" w:hAnsi="Arial"/>
          <w:sz w:val="16"/>
          <w:szCs w:val="16"/>
          <w:lang w:val="sk-SK"/>
        </w:rPr>
        <w:t>y</w:t>
      </w:r>
      <w:r w:rsidRPr="00646E41">
        <w:rPr>
          <w:rFonts w:ascii="Arial" w:hAnsi="Arial"/>
          <w:sz w:val="16"/>
          <w:szCs w:val="16"/>
        </w:rPr>
        <w:t>st</w:t>
      </w:r>
      <w:r w:rsidRPr="00646E41">
        <w:rPr>
          <w:rFonts w:ascii="Arial" w:hAnsi="Arial"/>
          <w:sz w:val="16"/>
          <w:szCs w:val="16"/>
          <w:lang w:val="sk-SK"/>
        </w:rPr>
        <w:t>é</w:t>
      </w:r>
      <w:r w:rsidRPr="00646E41">
        <w:rPr>
          <w:rFonts w:ascii="Arial" w:hAnsi="Arial"/>
          <w:sz w:val="16"/>
          <w:szCs w:val="16"/>
        </w:rPr>
        <w:t>m</w:t>
      </w:r>
      <w:r w:rsidRPr="00646E41">
        <w:rPr>
          <w:rFonts w:ascii="Arial" w:hAnsi="Arial"/>
          <w:sz w:val="16"/>
          <w:szCs w:val="16"/>
          <w:lang w:val="sk-SK"/>
        </w:rPr>
        <w:t>e</w:t>
      </w:r>
      <w:r w:rsidRPr="00646E41">
        <w:rPr>
          <w:rFonts w:ascii="Arial" w:hAnsi="Arial"/>
          <w:sz w:val="16"/>
          <w:szCs w:val="16"/>
        </w:rPr>
        <w:t xml:space="preserve"> (</w:t>
      </w:r>
      <w:r w:rsidRPr="00646E41">
        <w:rPr>
          <w:rFonts w:ascii="Arial" w:hAnsi="Arial"/>
          <w:sz w:val="16"/>
          <w:szCs w:val="16"/>
          <w:lang w:val="sk-SK"/>
        </w:rPr>
        <w:t xml:space="preserve">vestník </w:t>
      </w:r>
      <w:r w:rsidRPr="00646E41">
        <w:rPr>
          <w:rFonts w:ascii="Arial" w:hAnsi="Arial"/>
          <w:sz w:val="16"/>
          <w:szCs w:val="16"/>
        </w:rPr>
        <w:t xml:space="preserve">Službeni glasnik RS </w:t>
      </w:r>
      <w:r w:rsidRPr="00646E41">
        <w:rPr>
          <w:rFonts w:ascii="Arial" w:hAnsi="Arial"/>
          <w:sz w:val="16"/>
          <w:szCs w:val="16"/>
          <w:lang w:val="sk-SK"/>
        </w:rPr>
        <w:t>číslo</w:t>
      </w:r>
      <w:r w:rsidRPr="00646E41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646E41">
        <w:rPr>
          <w:rFonts w:ascii="Arial" w:hAnsi="Arial"/>
          <w:sz w:val="16"/>
          <w:szCs w:val="16"/>
          <w:lang w:val="sr-Cyrl-RS"/>
        </w:rPr>
        <w:t>-</w:t>
      </w:r>
      <w:r w:rsidRPr="00646E41">
        <w:rPr>
          <w:rFonts w:ascii="Arial" w:hAnsi="Arial"/>
          <w:sz w:val="16"/>
          <w:szCs w:val="16"/>
          <w:lang w:val="sk-SK"/>
        </w:rPr>
        <w:t>opr</w:t>
      </w:r>
      <w:r w:rsidRPr="00646E41">
        <w:rPr>
          <w:rFonts w:ascii="Arial" w:hAnsi="Arial"/>
          <w:sz w:val="16"/>
          <w:szCs w:val="16"/>
          <w:lang w:val="sr-Cyrl-RS"/>
        </w:rPr>
        <w:t>.,</w:t>
      </w:r>
      <w:r w:rsidRPr="00646E41">
        <w:rPr>
          <w:rFonts w:ascii="Arial" w:hAnsi="Arial"/>
          <w:sz w:val="16"/>
          <w:szCs w:val="16"/>
        </w:rPr>
        <w:t xml:space="preserve"> 108/2013</w:t>
      </w:r>
      <w:r w:rsidRPr="00646E41">
        <w:rPr>
          <w:rFonts w:ascii="Arial" w:hAnsi="Arial"/>
          <w:sz w:val="16"/>
          <w:szCs w:val="16"/>
          <w:lang w:val="sr-Cyrl-RS"/>
        </w:rPr>
        <w:t>, 142/2014, 68/2015-</w:t>
      </w:r>
      <w:r w:rsidRPr="00646E41">
        <w:rPr>
          <w:rFonts w:ascii="Arial" w:hAnsi="Arial"/>
          <w:sz w:val="16"/>
          <w:szCs w:val="16"/>
          <w:lang w:val="sk-SK"/>
        </w:rPr>
        <w:t>i</w:t>
      </w:r>
      <w:r w:rsidRPr="00646E41">
        <w:rPr>
          <w:rFonts w:ascii="Arial" w:hAnsi="Arial"/>
          <w:sz w:val="16"/>
          <w:szCs w:val="16"/>
          <w:lang w:val="sr-Cyrl-RS"/>
        </w:rPr>
        <w:t xml:space="preserve">. </w:t>
      </w:r>
      <w:r w:rsidRPr="00646E41">
        <w:rPr>
          <w:rFonts w:ascii="Arial" w:hAnsi="Arial"/>
          <w:sz w:val="16"/>
          <w:szCs w:val="16"/>
          <w:lang w:val="sk-SK"/>
        </w:rPr>
        <w:t>zá</w:t>
      </w:r>
      <w:r w:rsidRPr="00646E41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646E41">
        <w:rPr>
          <w:rFonts w:ascii="Arial" w:hAnsi="Arial"/>
          <w:sz w:val="16"/>
          <w:szCs w:val="16"/>
          <w:lang w:val="sk-SK"/>
        </w:rPr>
        <w:t>a</w:t>
      </w:r>
      <w:r w:rsidRPr="00646E41">
        <w:rPr>
          <w:rFonts w:ascii="Arial" w:hAnsi="Arial"/>
          <w:sz w:val="16"/>
          <w:szCs w:val="16"/>
          <w:lang w:val="sr-Cyrl-RS"/>
        </w:rPr>
        <w:t xml:space="preserve"> 99/2016</w:t>
      </w:r>
      <w:r w:rsidRPr="00646E41">
        <w:rPr>
          <w:rFonts w:ascii="Arial" w:hAnsi="Arial"/>
          <w:sz w:val="16"/>
          <w:szCs w:val="16"/>
        </w:rPr>
        <w:t>)</w:t>
      </w:r>
      <w:r w:rsidRPr="00646E41">
        <w:rPr>
          <w:rFonts w:ascii="Arial" w:hAnsi="Arial"/>
          <w:sz w:val="16"/>
          <w:szCs w:val="16"/>
          <w:lang w:val="sr-Cyrl-RS"/>
        </w:rPr>
        <w:t>.</w:t>
      </w: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7"/>
          <w:footerReference w:type="default" r:id="rId18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29" w:name="_Toc526511787"/>
      <w:r w:rsidRPr="00DF0B0D">
        <w:rPr>
          <w:lang w:eastAsia="sr-Cyrl-RS"/>
        </w:rPr>
        <w:t>KAPITOLA 14 ÚDAJE O VEREJNÝCH OBSTARANIACH</w:t>
      </w:r>
      <w:bookmarkEnd w:id="2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734D37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9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0D0DE2" w:rsidRDefault="00734D37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  <w:sectPr w:rsidR="0060494E" w:rsidRPr="000D0DE2" w:rsidSect="00440496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2" w:history="1"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http://www.uprava.vojvodina.gov.rs/javne_ nabavke.html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0" w:name="_Toc526511788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1" w:name="_Toc526511789"/>
      <w:r w:rsidRPr="00DF0B0D">
        <w:rPr>
          <w:lang w:eastAsia="sr-Cyrl-RS"/>
        </w:rPr>
        <w:t>KAPITOLA 16 ÚDAJE O VYPLATENÝCH MZDÁCH, ZÁROBKOCH A INÝCH PRÍJMOCH</w:t>
      </w:r>
      <w:bookmarkEnd w:id="31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BE715F">
        <w:rPr>
          <w:b/>
          <w:noProof w:val="0"/>
          <w:sz w:val="22"/>
          <w:szCs w:val="22"/>
          <w:lang w:val="sk-SK"/>
        </w:rPr>
        <w:t>september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FB7E68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BE715F" w:rsidRPr="00BE715F">
        <w:rPr>
          <w:b/>
          <w:noProof w:val="0"/>
          <w:sz w:val="22"/>
          <w:szCs w:val="22"/>
          <w:lang w:val="sk-SK"/>
        </w:rPr>
        <w:t xml:space="preserve">september </w:t>
      </w:r>
      <w:r w:rsidR="00241A82" w:rsidRPr="00DF0B0D">
        <w:rPr>
          <w:bCs w:val="0"/>
          <w:noProof w:val="0"/>
          <w:sz w:val="22"/>
          <w:szCs w:val="22"/>
          <w:lang w:val="sk-SK"/>
        </w:rPr>
        <w:t>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 xml:space="preserve">je </w:t>
      </w:r>
      <w:r w:rsidRPr="00FB7E68">
        <w:rPr>
          <w:sz w:val="22"/>
          <w:szCs w:val="18"/>
          <w:lang w:val="sk-SK"/>
        </w:rPr>
        <w:t>spolu</w:t>
      </w:r>
      <w:r w:rsidR="00EF79DD" w:rsidRPr="00FB7E68">
        <w:rPr>
          <w:sz w:val="22"/>
          <w:szCs w:val="18"/>
        </w:rPr>
        <w:t xml:space="preserve"> </w:t>
      </w:r>
      <w:r w:rsidR="009F1F07" w:rsidRPr="009F1F07">
        <w:rPr>
          <w:b/>
          <w:bCs w:val="0"/>
          <w:noProof w:val="0"/>
          <w:sz w:val="22"/>
          <w:szCs w:val="22"/>
          <w:lang w:val="sr-Cyrl-RS"/>
        </w:rPr>
        <w:t>9.</w:t>
      </w:r>
      <w:r w:rsidR="00BE715F">
        <w:rPr>
          <w:b/>
          <w:bCs w:val="0"/>
          <w:noProof w:val="0"/>
          <w:sz w:val="22"/>
          <w:szCs w:val="22"/>
          <w:lang w:val="sk-SK"/>
        </w:rPr>
        <w:t>025</w:t>
      </w:r>
      <w:r w:rsidR="009F1F07" w:rsidRPr="009F1F07">
        <w:rPr>
          <w:b/>
          <w:bCs w:val="0"/>
          <w:noProof w:val="0"/>
          <w:sz w:val="22"/>
          <w:szCs w:val="22"/>
          <w:lang w:val="sr-Cyrl-RS"/>
        </w:rPr>
        <w:t>.</w:t>
      </w:r>
      <w:r w:rsidR="00BE715F">
        <w:rPr>
          <w:b/>
          <w:bCs w:val="0"/>
          <w:noProof w:val="0"/>
          <w:sz w:val="22"/>
          <w:szCs w:val="22"/>
          <w:lang w:val="sk-SK"/>
        </w:rPr>
        <w:t>845</w:t>
      </w:r>
      <w:r w:rsidR="009F1F07" w:rsidRPr="009F1F07">
        <w:rPr>
          <w:b/>
          <w:bCs w:val="0"/>
          <w:noProof w:val="0"/>
          <w:sz w:val="22"/>
          <w:szCs w:val="22"/>
          <w:lang w:val="sr-Cyrl-RS"/>
        </w:rPr>
        <w:t>,</w:t>
      </w:r>
      <w:r w:rsidR="00BE715F">
        <w:rPr>
          <w:b/>
          <w:bCs w:val="0"/>
          <w:noProof w:val="0"/>
          <w:sz w:val="22"/>
          <w:szCs w:val="22"/>
          <w:lang w:val="sk-SK"/>
        </w:rPr>
        <w:t>34</w:t>
      </w:r>
      <w:r w:rsidR="009F1F07" w:rsidRPr="007627F4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FB7E68">
        <w:rPr>
          <w:sz w:val="22"/>
          <w:szCs w:val="18"/>
          <w:lang w:val="sk-SK"/>
        </w:rPr>
        <w:t>dinárov pre nasledujúce kategórie zamestnancov</w:t>
      </w:r>
      <w:r w:rsidRPr="00FB7E68">
        <w:rPr>
          <w:sz w:val="22"/>
          <w:szCs w:val="18"/>
        </w:rPr>
        <w:t>:</w:t>
      </w:r>
    </w:p>
    <w:p w:rsidR="00D0773F" w:rsidRPr="00FB7E68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4B2AC4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FB7E68" w:rsidRDefault="004B2AC4" w:rsidP="00631959">
            <w:r w:rsidRPr="00FB7E68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FB7E68" w:rsidRDefault="004B2AC4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4B2AC4" w:rsidRDefault="004B2AC4" w:rsidP="00734D3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2AC4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BE715F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631959">
            <w:r w:rsidRPr="00BE715F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734D3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1.043.300,88</w:t>
            </w:r>
          </w:p>
        </w:tc>
      </w:tr>
      <w:tr w:rsidR="00BE715F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631959">
            <w:r w:rsidRPr="00BE715F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734D37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Pr="00BE715F">
              <w:rPr>
                <w:bCs w:val="0"/>
                <w:noProof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1.216.883,28</w:t>
            </w:r>
          </w:p>
        </w:tc>
      </w:tr>
      <w:tr w:rsidR="004B2AC4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631959">
            <w:r w:rsidRPr="00BE715F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734D3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734D3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4B2AC4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631959">
            <w:r w:rsidRPr="00BE715F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DD46B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BE715F">
              <w:rPr>
                <w:bCs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734D3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4B2AC4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631959">
            <w:r w:rsidRPr="00BE715F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DD46B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BE715F">
              <w:rPr>
                <w:bCs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734D3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4B2AC4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4" w:rsidRPr="00BE715F" w:rsidRDefault="004B2AC4" w:rsidP="005E3175">
            <w:r w:rsidRPr="00BE715F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4" w:rsidRPr="00BE715F" w:rsidRDefault="004B2AC4" w:rsidP="005E3175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BE715F">
              <w:rPr>
                <w:bCs w:val="0"/>
                <w:sz w:val="22"/>
                <w:szCs w:val="22"/>
              </w:rPr>
              <w:t>2</w:t>
            </w:r>
            <w:r w:rsidRPr="00BE715F">
              <w:rPr>
                <w:bCs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4" w:rsidRPr="00BE715F" w:rsidRDefault="004B2AC4" w:rsidP="00734D3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4B2AC4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5E3175">
            <w:r w:rsidRPr="00BE715F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5E3175">
            <w:pPr>
              <w:jc w:val="center"/>
              <w:rPr>
                <w:bCs w:val="0"/>
                <w:sz w:val="22"/>
                <w:szCs w:val="22"/>
              </w:rPr>
            </w:pPr>
            <w:r w:rsidRPr="00BE715F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4" w:rsidRPr="00BE715F" w:rsidRDefault="004B2AC4" w:rsidP="00734D3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BE715F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631959">
            <w:r w:rsidRPr="00BE715F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4.051.222,15</w:t>
            </w:r>
          </w:p>
        </w:tc>
      </w:tr>
      <w:tr w:rsidR="00BE715F" w:rsidRPr="00BE715F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631959">
            <w:r w:rsidRPr="00BE715F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871.713,99</w:t>
            </w:r>
          </w:p>
        </w:tc>
      </w:tr>
      <w:tr w:rsidR="00BE715F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>
            <w:pPr>
              <w:jc w:val="right"/>
              <w:rPr>
                <w:bCs w:val="0"/>
                <w:noProof w:val="0"/>
                <w:lang w:val="ru-RU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BE715F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278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r-Cyrl-RS"/>
              </w:rPr>
              <w:t>9.025.845,34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BE715F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E715F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BE715F" w:rsidRPr="00BE715F" w:rsidRDefault="00BE715F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16.877,15</w:t>
            </w:r>
          </w:p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E715F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106.505,49</w:t>
            </w:r>
          </w:p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E715F" w:rsidRPr="00BE715F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16.690,36</w:t>
            </w:r>
          </w:p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E715F" w:rsidRPr="00DF0B0D" w:rsidTr="00734D3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statní zamestnanci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8.388.948,70</w:t>
            </w:r>
          </w:p>
          <w:p w:rsidR="00BE715F" w:rsidRPr="00BE715F" w:rsidRDefault="00BE715F" w:rsidP="00060730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261.405,00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937.485,00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1.061.684,20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BE715F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12.825,00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F" w:rsidRPr="00AA4B2C" w:rsidRDefault="00BE715F" w:rsidP="0006073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9.051,00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276"/>
        <w:gridCol w:w="1417"/>
        <w:gridCol w:w="1843"/>
      </w:tblGrid>
      <w:tr w:rsidR="00C3133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C5C6F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745BE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45BE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745BE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1745BE" w:rsidRPr="00DF0B0D" w:rsidRDefault="001745BE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45BE">
              <w:rPr>
                <w:bCs w:val="0"/>
                <w:noProof w:val="0"/>
                <w:sz w:val="18"/>
                <w:szCs w:val="18"/>
                <w:lang w:val="sr-Cyrl-RS"/>
              </w:rPr>
              <w:t>14.580,65</w:t>
            </w:r>
          </w:p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745BE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45BE">
              <w:rPr>
                <w:bCs w:val="0"/>
                <w:noProof w:val="0"/>
                <w:sz w:val="18"/>
                <w:szCs w:val="18"/>
                <w:lang w:val="sr-Cyrl-RS"/>
              </w:rPr>
              <w:t>97.577,03</w:t>
            </w:r>
          </w:p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745BE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45BE">
              <w:rPr>
                <w:bCs w:val="0"/>
                <w:noProof w:val="0"/>
                <w:sz w:val="18"/>
                <w:szCs w:val="18"/>
                <w:lang w:val="sr-Cyrl-RS"/>
              </w:rPr>
              <w:t>15.592,03</w:t>
            </w:r>
          </w:p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</w:tr>
      <w:tr w:rsidR="001745BE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DF0B0D" w:rsidRDefault="001745B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1745BE" w:rsidRDefault="001745BE" w:rsidP="00734D3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45BE">
              <w:rPr>
                <w:bCs w:val="0"/>
                <w:noProof w:val="0"/>
                <w:sz w:val="18"/>
                <w:szCs w:val="18"/>
                <w:lang w:val="sr-Cyrl-RS"/>
              </w:rPr>
              <w:t>7.551.284,97</w:t>
            </w:r>
          </w:p>
          <w:p w:rsidR="001745BE" w:rsidRPr="001745BE" w:rsidRDefault="001745BE" w:rsidP="00734D3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1745BE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5F6C38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5F6C38">
              <w:rPr>
                <w:bCs w:val="0"/>
                <w:noProof w:val="0"/>
                <w:sz w:val="18"/>
                <w:szCs w:val="18"/>
                <w:lang w:val="sr-Cyrl-RS"/>
              </w:rPr>
              <w:t>11.775,00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E" w:rsidRPr="002C5C6F" w:rsidRDefault="00C07A07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C07A07">
              <w:rPr>
                <w:bCs w:val="0"/>
                <w:noProof w:val="0"/>
                <w:sz w:val="18"/>
                <w:szCs w:val="18"/>
                <w:lang w:val="sr-Cyrl-RS"/>
              </w:rPr>
              <w:t>7.504,00</w:t>
            </w: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3" w:name="_Toc339975207"/>
      <w:bookmarkStart w:id="34" w:name="_Toc342392629"/>
      <w:bookmarkStart w:id="35" w:name="_Toc526511790"/>
      <w:bookmarkEnd w:id="32"/>
      <w:r w:rsidRPr="00DF0B0D">
        <w:rPr>
          <w:lang w:eastAsia="sr-Cyrl-RS"/>
        </w:rPr>
        <w:lastRenderedPageBreak/>
        <w:t xml:space="preserve">KAPITOLA 17. </w:t>
      </w:r>
      <w:bookmarkEnd w:id="33"/>
      <w:bookmarkEnd w:id="34"/>
      <w:r w:rsidRPr="00DF0B0D">
        <w:rPr>
          <w:lang w:eastAsia="sr-Cyrl-RS"/>
        </w:rPr>
        <w:t>ÚDAJE O PRACOVNÝCH PROSTRIEDKOCH</w:t>
      </w:r>
      <w:bookmarkEnd w:id="35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FB7E68">
        <w:rPr>
          <w:rFonts w:cs="Times New Roman"/>
          <w:sz w:val="22"/>
          <w:szCs w:val="22"/>
          <w:lang w:val="en-US"/>
        </w:rPr>
        <w:t>7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12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.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598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,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46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6" w:name="_Toc526511791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7" w:name="_Toc526511792"/>
      <w:r w:rsidRPr="00DF0B0D">
        <w:rPr>
          <w:lang w:eastAsia="sr-Cyrl-RS"/>
        </w:rPr>
        <w:t>KAPITOLA 19 VLASTNENÉ DRUHY INFORMÁCIÍ</w:t>
      </w:r>
      <w:bookmarkEnd w:id="37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8" w:name="_Toc526511793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38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39" w:name="_Toc526511794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39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3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5D" w:rsidRDefault="00A52B5D">
      <w:r>
        <w:separator/>
      </w:r>
    </w:p>
  </w:endnote>
  <w:endnote w:type="continuationSeparator" w:id="0">
    <w:p w:rsidR="00A52B5D" w:rsidRDefault="00A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Default="00734D37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34D37" w:rsidRDefault="00734D37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Pr="002474FC" w:rsidRDefault="00734D37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BE715F">
      <w:rPr>
        <w:rStyle w:val="PageNumber"/>
        <w:sz w:val="18"/>
        <w:szCs w:val="18"/>
      </w:rPr>
      <w:t>3</w:t>
    </w:r>
    <w:r w:rsidRPr="002474FC">
      <w:rPr>
        <w:rStyle w:val="PageNumber"/>
        <w:sz w:val="18"/>
        <w:szCs w:val="18"/>
      </w:rPr>
      <w:fldChar w:fldCharType="end"/>
    </w:r>
  </w:p>
  <w:p w:rsidR="00734D37" w:rsidRDefault="00734D37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Default="00734D3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34D37" w:rsidRDefault="00734D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Pr="008C6F80" w:rsidRDefault="00734D37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E715F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734D37" w:rsidRDefault="00734D3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Default="00734D3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34D37" w:rsidRDefault="00734D3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Pr="008C6F80" w:rsidRDefault="00734D37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E715F">
      <w:rPr>
        <w:rStyle w:val="PageNumber"/>
        <w:sz w:val="18"/>
        <w:szCs w:val="18"/>
      </w:rPr>
      <w:t>28</w:t>
    </w:r>
    <w:r w:rsidRPr="008C6F80">
      <w:rPr>
        <w:rStyle w:val="PageNumber"/>
        <w:sz w:val="18"/>
        <w:szCs w:val="18"/>
      </w:rPr>
      <w:fldChar w:fldCharType="end"/>
    </w:r>
  </w:p>
  <w:p w:rsidR="00734D37" w:rsidRDefault="00734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5D" w:rsidRDefault="00A52B5D">
      <w:r>
        <w:separator/>
      </w:r>
    </w:p>
  </w:footnote>
  <w:footnote w:type="continuationSeparator" w:id="0">
    <w:p w:rsidR="00A52B5D" w:rsidRDefault="00A5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7" w:rsidRPr="00EB077E" w:rsidRDefault="00734D37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734D37" w:rsidRPr="00EB077E" w:rsidRDefault="00734D37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734D37" w:rsidRDefault="00734D37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734D37" w:rsidRPr="00EC0386" w:rsidRDefault="00734D37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734D37" w:rsidRPr="00AC5381" w:rsidRDefault="00734D37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31</w:t>
    </w:r>
    <w:r>
      <w:rPr>
        <w:b/>
        <w:sz w:val="16"/>
        <w:szCs w:val="16"/>
        <w:lang w:val="sr-Latn-CS"/>
      </w:rPr>
      <w:t>.10</w:t>
    </w:r>
    <w:r>
      <w:rPr>
        <w:b/>
        <w:sz w:val="16"/>
        <w:szCs w:val="16"/>
      </w:rPr>
      <w:t>.201</w:t>
    </w:r>
    <w:r>
      <w:rPr>
        <w:b/>
        <w:sz w:val="16"/>
        <w:szCs w:val="16"/>
        <w:lang w:val="sk-SK"/>
      </w:rPr>
      <w:t>8</w:t>
    </w:r>
    <w:r>
      <w:rPr>
        <w:b/>
        <w:sz w:val="16"/>
        <w:szCs w:val="16"/>
        <w:lang w:val="en-US"/>
      </w:rPr>
      <w:t>.</w:t>
    </w:r>
  </w:p>
  <w:p w:rsidR="00734D37" w:rsidRPr="009908A1" w:rsidRDefault="00734D37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5BE"/>
    <w:rsid w:val="00174C60"/>
    <w:rsid w:val="0017508C"/>
    <w:rsid w:val="00175CAF"/>
    <w:rsid w:val="001765DE"/>
    <w:rsid w:val="0018065E"/>
    <w:rsid w:val="00180F24"/>
    <w:rsid w:val="00181191"/>
    <w:rsid w:val="00182D66"/>
    <w:rsid w:val="0018458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31D8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B0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666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413E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77C29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B7519"/>
    <w:rsid w:val="003C0D42"/>
    <w:rsid w:val="003C164E"/>
    <w:rsid w:val="003C2090"/>
    <w:rsid w:val="003C24A5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4F0B"/>
    <w:rsid w:val="003E5B2D"/>
    <w:rsid w:val="003F0DB0"/>
    <w:rsid w:val="003F20A5"/>
    <w:rsid w:val="003F2E78"/>
    <w:rsid w:val="003F3FE8"/>
    <w:rsid w:val="003F4369"/>
    <w:rsid w:val="003F4DFC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587C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820"/>
    <w:rsid w:val="00467E33"/>
    <w:rsid w:val="00472B01"/>
    <w:rsid w:val="00472BDE"/>
    <w:rsid w:val="00474FE9"/>
    <w:rsid w:val="004818E0"/>
    <w:rsid w:val="00481F52"/>
    <w:rsid w:val="004830B5"/>
    <w:rsid w:val="0048446F"/>
    <w:rsid w:val="0048494D"/>
    <w:rsid w:val="004860A5"/>
    <w:rsid w:val="00491987"/>
    <w:rsid w:val="004960A7"/>
    <w:rsid w:val="004A1BD7"/>
    <w:rsid w:val="004A58C5"/>
    <w:rsid w:val="004A58C6"/>
    <w:rsid w:val="004A6A52"/>
    <w:rsid w:val="004B24F9"/>
    <w:rsid w:val="004B2AC4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2B7C"/>
    <w:rsid w:val="004E450D"/>
    <w:rsid w:val="004E4CA6"/>
    <w:rsid w:val="004E74DB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2545"/>
    <w:rsid w:val="00545030"/>
    <w:rsid w:val="0054596C"/>
    <w:rsid w:val="0054626A"/>
    <w:rsid w:val="00551037"/>
    <w:rsid w:val="005521CE"/>
    <w:rsid w:val="00552422"/>
    <w:rsid w:val="00555DD8"/>
    <w:rsid w:val="00556130"/>
    <w:rsid w:val="0055776F"/>
    <w:rsid w:val="00560D27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98D"/>
    <w:rsid w:val="00590D0D"/>
    <w:rsid w:val="00592E11"/>
    <w:rsid w:val="00593EB1"/>
    <w:rsid w:val="0059643B"/>
    <w:rsid w:val="005A0484"/>
    <w:rsid w:val="005A08F0"/>
    <w:rsid w:val="005A1194"/>
    <w:rsid w:val="005A18A0"/>
    <w:rsid w:val="005A1E6C"/>
    <w:rsid w:val="005A1EB5"/>
    <w:rsid w:val="005A2C9A"/>
    <w:rsid w:val="005A391B"/>
    <w:rsid w:val="005A42BE"/>
    <w:rsid w:val="005A6ECE"/>
    <w:rsid w:val="005A733B"/>
    <w:rsid w:val="005B2B20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131F"/>
    <w:rsid w:val="005D205D"/>
    <w:rsid w:val="005D2154"/>
    <w:rsid w:val="005D2243"/>
    <w:rsid w:val="005D4D84"/>
    <w:rsid w:val="005D5114"/>
    <w:rsid w:val="005D5D2E"/>
    <w:rsid w:val="005D6268"/>
    <w:rsid w:val="005D6BFA"/>
    <w:rsid w:val="005E3175"/>
    <w:rsid w:val="005E3AB2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6C38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25959"/>
    <w:rsid w:val="00631959"/>
    <w:rsid w:val="00631984"/>
    <w:rsid w:val="00633742"/>
    <w:rsid w:val="00635952"/>
    <w:rsid w:val="00636124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779D9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5A59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4AB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4D37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321F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57F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5252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5C1F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1715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100D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4032"/>
    <w:rsid w:val="00975899"/>
    <w:rsid w:val="00975F23"/>
    <w:rsid w:val="00975F2E"/>
    <w:rsid w:val="00976354"/>
    <w:rsid w:val="009764C8"/>
    <w:rsid w:val="0097720A"/>
    <w:rsid w:val="00977594"/>
    <w:rsid w:val="00982793"/>
    <w:rsid w:val="0098508D"/>
    <w:rsid w:val="009908A1"/>
    <w:rsid w:val="009936B5"/>
    <w:rsid w:val="00994E49"/>
    <w:rsid w:val="009A1AEB"/>
    <w:rsid w:val="009A2CD1"/>
    <w:rsid w:val="009A45C6"/>
    <w:rsid w:val="009A57C5"/>
    <w:rsid w:val="009A6A4D"/>
    <w:rsid w:val="009A731B"/>
    <w:rsid w:val="009B019A"/>
    <w:rsid w:val="009B0318"/>
    <w:rsid w:val="009B1E71"/>
    <w:rsid w:val="009B2173"/>
    <w:rsid w:val="009B3413"/>
    <w:rsid w:val="009B5660"/>
    <w:rsid w:val="009B5BEC"/>
    <w:rsid w:val="009B628A"/>
    <w:rsid w:val="009B6FD7"/>
    <w:rsid w:val="009B70AF"/>
    <w:rsid w:val="009B7753"/>
    <w:rsid w:val="009B7ADB"/>
    <w:rsid w:val="009B7D9E"/>
    <w:rsid w:val="009C54E7"/>
    <w:rsid w:val="009C68FC"/>
    <w:rsid w:val="009C6A53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1F07"/>
    <w:rsid w:val="009F2303"/>
    <w:rsid w:val="009F260D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16CC3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2B5D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4710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862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2FC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1652"/>
    <w:rsid w:val="00BB1E9A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C5F06"/>
    <w:rsid w:val="00BD37F7"/>
    <w:rsid w:val="00BD557B"/>
    <w:rsid w:val="00BE0728"/>
    <w:rsid w:val="00BE3C63"/>
    <w:rsid w:val="00BE57B3"/>
    <w:rsid w:val="00BE5CE1"/>
    <w:rsid w:val="00BE715F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07A07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2EC6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4154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0DE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17D6D"/>
    <w:rsid w:val="00D218B4"/>
    <w:rsid w:val="00D22B7A"/>
    <w:rsid w:val="00D2334D"/>
    <w:rsid w:val="00D24B99"/>
    <w:rsid w:val="00D24BDE"/>
    <w:rsid w:val="00D25670"/>
    <w:rsid w:val="00D25CB2"/>
    <w:rsid w:val="00D2647B"/>
    <w:rsid w:val="00D26FE2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27A9"/>
    <w:rsid w:val="00D83725"/>
    <w:rsid w:val="00D8410E"/>
    <w:rsid w:val="00D85F2F"/>
    <w:rsid w:val="00D860B6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E692A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2DF4"/>
    <w:rsid w:val="00E35F15"/>
    <w:rsid w:val="00E36C17"/>
    <w:rsid w:val="00E37235"/>
    <w:rsid w:val="00E377EB"/>
    <w:rsid w:val="00E400E0"/>
    <w:rsid w:val="00E40157"/>
    <w:rsid w:val="00E42829"/>
    <w:rsid w:val="00E438A0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2608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6413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4993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0DF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AE3"/>
    <w:rsid w:val="00FB7E68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1EBF"/>
    <w:rsid w:val="00FF2D6E"/>
    <w:rsid w:val="00FF4655"/>
    <w:rsid w:val="00FF54D7"/>
    <w:rsid w:val="00FF5D01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informat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www.uprava.vojvodina.gov.rs/javne_%20nabav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59DB-06E0-4A5C-A3E0-9BE0D71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9987</Words>
  <Characters>65219</Characters>
  <Application>Microsoft Office Word</Application>
  <DocSecurity>0</DocSecurity>
  <Lines>1358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74734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Zdenka Valent</cp:lastModifiedBy>
  <cp:revision>5</cp:revision>
  <cp:lastPrinted>2018-10-05T12:08:00Z</cp:lastPrinted>
  <dcterms:created xsi:type="dcterms:W3CDTF">2018-11-07T09:14:00Z</dcterms:created>
  <dcterms:modified xsi:type="dcterms:W3CDTF">2018-11-07T09:26:00Z</dcterms:modified>
</cp:coreProperties>
</file>