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4025250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="004001DA" w:rsidRPr="007327F2">
        <w:rPr>
          <w:u w:val="single"/>
          <w:lang w:val="ru-RU"/>
        </w:rPr>
        <w:t xml:space="preserve"> 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1" w:name="_GoBack"/>
    <w:bookmarkEnd w:id="1"/>
    <w:p w:rsidR="00103361" w:rsidRDefault="004B658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40252505" w:history="1">
        <w:r w:rsidR="00103361" w:rsidRPr="00AE7F1C">
          <w:rPr>
            <w:rStyle w:val="Hyperlink"/>
          </w:rPr>
          <w:t>ПОГЛАВ</w:t>
        </w:r>
        <w:r w:rsidR="00103361" w:rsidRPr="00AE7F1C">
          <w:rPr>
            <w:rStyle w:val="Hyperlink"/>
            <w:lang w:val="uk-UA"/>
          </w:rPr>
          <w:t>Є</w:t>
        </w:r>
        <w:r w:rsidR="00103361" w:rsidRPr="00AE7F1C">
          <w:rPr>
            <w:rStyle w:val="Hyperlink"/>
            <w:lang w:val="ru-RU"/>
          </w:rPr>
          <w:t xml:space="preserve"> </w:t>
        </w:r>
        <w:r w:rsidR="00103361" w:rsidRPr="00AE7F1C">
          <w:rPr>
            <w:rStyle w:val="Hyperlink"/>
          </w:rPr>
          <w:t>1</w:t>
        </w:r>
        <w:r w:rsidR="00103361" w:rsidRPr="00AE7F1C">
          <w:rPr>
            <w:rStyle w:val="Hyperlink"/>
            <w:lang w:val="ru-RU"/>
          </w:rPr>
          <w:t xml:space="preserve">. </w:t>
        </w:r>
        <w:r w:rsidR="00103361" w:rsidRPr="00AE7F1C">
          <w:rPr>
            <w:rStyle w:val="Hyperlink"/>
          </w:rPr>
          <w:t>ЗМИСТ</w:t>
        </w:r>
        <w:r w:rsidR="00103361">
          <w:rPr>
            <w:webHidden/>
          </w:rPr>
          <w:tab/>
        </w:r>
        <w:r w:rsidR="00103361">
          <w:rPr>
            <w:webHidden/>
          </w:rPr>
          <w:fldChar w:fldCharType="begin"/>
        </w:r>
        <w:r w:rsidR="00103361">
          <w:rPr>
            <w:webHidden/>
          </w:rPr>
          <w:instrText xml:space="preserve"> PAGEREF _Toc40252505 \h </w:instrText>
        </w:r>
        <w:r w:rsidR="00103361">
          <w:rPr>
            <w:webHidden/>
          </w:rPr>
        </w:r>
        <w:r w:rsidR="00103361">
          <w:rPr>
            <w:webHidden/>
          </w:rPr>
          <w:fldChar w:fldCharType="separate"/>
        </w:r>
        <w:r w:rsidR="00103361">
          <w:rPr>
            <w:webHidden/>
          </w:rPr>
          <w:t>2</w:t>
        </w:r>
        <w:r w:rsidR="00103361"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06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2. ОСНОВНИ ПОДА</w:t>
        </w:r>
        <w:r w:rsidRPr="00AE7F1C">
          <w:rPr>
            <w:rStyle w:val="Hyperlink"/>
            <w:lang w:val="uk-UA"/>
          </w:rPr>
          <w:t>ТКИ</w:t>
        </w:r>
        <w:r w:rsidRPr="00AE7F1C">
          <w:rPr>
            <w:rStyle w:val="Hyperlink"/>
          </w:rPr>
          <w:t xml:space="preserve"> О Д</w:t>
        </w:r>
        <w:r w:rsidRPr="00AE7F1C">
          <w:rPr>
            <w:rStyle w:val="Hyperlink"/>
            <w:lang w:val="uk-UA"/>
          </w:rPr>
          <w:t>ЕРЖАВНИМ</w:t>
        </w:r>
        <w:r w:rsidRPr="00AE7F1C">
          <w:rPr>
            <w:rStyle w:val="Hyperlink"/>
          </w:rPr>
          <w:t xml:space="preserve"> ОР</w:t>
        </w:r>
        <w:r w:rsidRPr="00AE7F1C">
          <w:rPr>
            <w:rStyle w:val="Hyperlink"/>
            <w:lang w:val="uk-UA"/>
          </w:rPr>
          <w:t>Ґ</w:t>
        </w:r>
        <w:r w:rsidRPr="00AE7F1C">
          <w:rPr>
            <w:rStyle w:val="Hyperlink"/>
          </w:rPr>
          <w:t>АНУ И ИНФОРМАТОР</w:t>
        </w:r>
        <w:r w:rsidRPr="00AE7F1C">
          <w:rPr>
            <w:rStyle w:val="Hyperlink"/>
            <w:lang w:val="uk-UA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07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3. ОР</w:t>
        </w:r>
        <w:r w:rsidRPr="00AE7F1C">
          <w:rPr>
            <w:rStyle w:val="Hyperlink"/>
            <w:lang w:val="uk-UA"/>
          </w:rPr>
          <w:t>Ґ</w:t>
        </w:r>
        <w:r w:rsidRPr="00AE7F1C">
          <w:rPr>
            <w:rStyle w:val="Hyperlink"/>
          </w:rPr>
          <w:t>АНИЗАЦИ</w:t>
        </w:r>
        <w:r w:rsidRPr="00AE7F1C">
          <w:rPr>
            <w:rStyle w:val="Hyperlink"/>
            <w:lang w:val="uk-UA"/>
          </w:rPr>
          <w:t>Й</w:t>
        </w:r>
        <w:r w:rsidRPr="00AE7F1C">
          <w:rPr>
            <w:rStyle w:val="Hyperlink"/>
          </w:rPr>
          <w:t>НА 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08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4. ОПИС ФУНКЦИ</w:t>
        </w:r>
        <w:r w:rsidRPr="00AE7F1C">
          <w:rPr>
            <w:rStyle w:val="Hyperlink"/>
            <w:lang w:val="uk-UA"/>
          </w:rPr>
          <w:t>ЙОХ</w:t>
        </w:r>
        <w:r w:rsidRPr="00AE7F1C">
          <w:rPr>
            <w:rStyle w:val="Hyperlink"/>
          </w:rPr>
          <w:t xml:space="preserve"> СТАРШИН</w:t>
        </w:r>
        <w:r w:rsidRPr="00AE7F1C">
          <w:rPr>
            <w:rStyle w:val="Hyperlink"/>
            <w:lang w:val="uk-UA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09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5. ОПИС ПРАВИЛ</w:t>
        </w:r>
        <w:r w:rsidRPr="00AE7F1C">
          <w:rPr>
            <w:rStyle w:val="Hyperlink"/>
            <w:lang w:val="uk-UA"/>
          </w:rPr>
          <w:t>ОХ</w:t>
        </w:r>
        <w:r w:rsidRPr="00AE7F1C">
          <w:rPr>
            <w:rStyle w:val="Hyperlink"/>
          </w:rPr>
          <w:t xml:space="preserve"> У В</w:t>
        </w:r>
        <w:r w:rsidRPr="00AE7F1C">
          <w:rPr>
            <w:rStyle w:val="Hyperlink"/>
            <w:lang w:val="uk-UA"/>
          </w:rPr>
          <w:t>Я</w:t>
        </w:r>
        <w:r w:rsidRPr="00AE7F1C">
          <w:rPr>
            <w:rStyle w:val="Hyperlink"/>
          </w:rPr>
          <w:t xml:space="preserve">ЗИ </w:t>
        </w:r>
        <w:r w:rsidRPr="00AE7F1C">
          <w:rPr>
            <w:rStyle w:val="Hyperlink"/>
            <w:lang w:val="uk-UA"/>
          </w:rPr>
          <w:t>ЗЯВНОСЦУ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0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6. СПИС</w:t>
        </w:r>
        <w:r w:rsidRPr="00AE7F1C">
          <w:rPr>
            <w:rStyle w:val="Hyperlink"/>
            <w:lang w:val="uk-UA"/>
          </w:rPr>
          <w:t>О</w:t>
        </w:r>
        <w:r w:rsidRPr="00AE7F1C">
          <w:rPr>
            <w:rStyle w:val="Hyperlink"/>
          </w:rPr>
          <w:t>К НА</w:t>
        </w:r>
        <w:r w:rsidRPr="00AE7F1C">
          <w:rPr>
            <w:rStyle w:val="Hyperlink"/>
            <w:lang w:val="uk-UA"/>
          </w:rPr>
          <w:t>ЙЧАСТЕЙШЕ ГЛЄДАНИХ</w:t>
        </w:r>
        <w:r w:rsidRPr="00AE7F1C">
          <w:rPr>
            <w:rStyle w:val="Hyperlink"/>
          </w:rPr>
          <w:t xml:space="preserve"> ИНФОРМАЦИ</w:t>
        </w:r>
        <w:r w:rsidRPr="00AE7F1C">
          <w:rPr>
            <w:rStyle w:val="Hyperlink"/>
            <w:lang w:val="uk-UA"/>
          </w:rPr>
          <w:t>ЙОХ</w:t>
        </w:r>
        <w:r w:rsidRPr="00AE7F1C">
          <w:rPr>
            <w:rStyle w:val="Hyperlink"/>
          </w:rPr>
          <w:t xml:space="preserve"> ОД </w:t>
        </w:r>
        <w:r w:rsidRPr="00AE7F1C">
          <w:rPr>
            <w:rStyle w:val="Hyperlink"/>
            <w:lang w:val="uk-UA"/>
          </w:rPr>
          <w:t>ЯВНЕЙ ЗНАЧНОСЦИ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1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7. ОПИС </w:t>
        </w:r>
        <w:r w:rsidRPr="00AE7F1C">
          <w:rPr>
            <w:rStyle w:val="Hyperlink"/>
            <w:lang w:val="uk-UA"/>
          </w:rPr>
          <w:t>КОМПЕТЕНЦИЙОХ</w:t>
        </w:r>
        <w:r w:rsidRPr="00AE7F1C">
          <w:rPr>
            <w:rStyle w:val="Hyperlink"/>
          </w:rPr>
          <w:t>, ОВЛА</w:t>
        </w:r>
        <w:r w:rsidRPr="00AE7F1C">
          <w:rPr>
            <w:rStyle w:val="Hyperlink"/>
            <w:lang w:val="uk-UA"/>
          </w:rPr>
          <w:t>СЦЕНЬОХ</w:t>
        </w:r>
        <w:r w:rsidRPr="00AE7F1C">
          <w:rPr>
            <w:rStyle w:val="Hyperlink"/>
          </w:rPr>
          <w:t xml:space="preserve"> И ОБ</w:t>
        </w:r>
        <w:r w:rsidRPr="00AE7F1C">
          <w:rPr>
            <w:rStyle w:val="Hyperlink"/>
            <w:lang w:val="uk-UA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2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8. ОПИС ПОСТУПА</w:t>
        </w:r>
        <w:r w:rsidRPr="00AE7F1C">
          <w:rPr>
            <w:rStyle w:val="Hyperlink"/>
            <w:lang w:val="uk-UA"/>
          </w:rPr>
          <w:t>НЯ</w:t>
        </w:r>
        <w:r w:rsidRPr="00AE7F1C">
          <w:rPr>
            <w:rStyle w:val="Hyperlink"/>
          </w:rPr>
          <w:t xml:space="preserve"> У </w:t>
        </w:r>
        <w:r w:rsidRPr="00AE7F1C">
          <w:rPr>
            <w:rStyle w:val="Hyperlink"/>
            <w:lang w:val="uk-UA"/>
          </w:rPr>
          <w:t>РАМИКОХ КОМПЕТЕНЦИЙОХ</w:t>
        </w:r>
        <w:r w:rsidRPr="00AE7F1C">
          <w:rPr>
            <w:rStyle w:val="Hyperlink"/>
          </w:rPr>
          <w:t>, ОВЛА</w:t>
        </w:r>
        <w:r w:rsidRPr="00AE7F1C">
          <w:rPr>
            <w:rStyle w:val="Hyperlink"/>
            <w:lang w:val="uk-UA"/>
          </w:rPr>
          <w:t>СЦЕНЬОХ</w:t>
        </w:r>
        <w:r w:rsidRPr="00AE7F1C">
          <w:rPr>
            <w:rStyle w:val="Hyperlink"/>
          </w:rPr>
          <w:t xml:space="preserve"> И ОБ</w:t>
        </w:r>
        <w:r w:rsidRPr="00AE7F1C">
          <w:rPr>
            <w:rStyle w:val="Hyperlink"/>
            <w:lang w:val="uk-UA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3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9. НАВО</w:t>
        </w:r>
        <w:r w:rsidRPr="00AE7F1C">
          <w:rPr>
            <w:rStyle w:val="Hyperlink"/>
            <w:lang w:val="uk-UA"/>
          </w:rPr>
          <w:t>ДЗЕНЄ</w:t>
        </w:r>
        <w:r w:rsidRPr="00AE7F1C">
          <w:rPr>
            <w:rStyle w:val="Hyperlink"/>
          </w:rPr>
          <w:t xml:space="preserve"> ПР</w:t>
        </w:r>
        <w:r w:rsidRPr="00AE7F1C">
          <w:rPr>
            <w:rStyle w:val="Hyperlink"/>
            <w:lang w:val="uk-UA"/>
          </w:rPr>
          <w:t>ЕДПИСАНЬОХ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4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10. УСЛУГ</w:t>
        </w:r>
        <w:r w:rsidRPr="00AE7F1C">
          <w:rPr>
            <w:rStyle w:val="Hyperlink"/>
            <w:lang w:val="uk-UA"/>
          </w:rPr>
          <w:t>И ХТОРИ</w:t>
        </w:r>
        <w:r w:rsidRPr="00AE7F1C">
          <w:rPr>
            <w:rStyle w:val="Hyperlink"/>
          </w:rPr>
          <w:t xml:space="preserve"> ОР</w:t>
        </w:r>
        <w:r w:rsidRPr="00AE7F1C">
          <w:rPr>
            <w:rStyle w:val="Hyperlink"/>
            <w:lang w:val="uk-UA"/>
          </w:rPr>
          <w:t>Ґ</w:t>
        </w:r>
        <w:r w:rsidRPr="00AE7F1C">
          <w:rPr>
            <w:rStyle w:val="Hyperlink"/>
          </w:rPr>
          <w:t xml:space="preserve">АН </w:t>
        </w:r>
        <w:r w:rsidRPr="00AE7F1C">
          <w:rPr>
            <w:rStyle w:val="Hyperlink"/>
            <w:lang w:val="uk-UA"/>
          </w:rPr>
          <w:t>ДАВА</w:t>
        </w:r>
        <w:r w:rsidRPr="00AE7F1C">
          <w:rPr>
            <w:rStyle w:val="Hyperlink"/>
          </w:rPr>
          <w:t xml:space="preserve"> ЗАИНТЕРЕСОВАНИМ </w:t>
        </w:r>
        <w:r w:rsidRPr="00AE7F1C">
          <w:rPr>
            <w:rStyle w:val="Hyperlink"/>
            <w:lang w:val="uk-UA"/>
          </w:rPr>
          <w:t>ОСОБОМ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5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11. ПОСТУП</w:t>
        </w:r>
        <w:r w:rsidRPr="00AE7F1C">
          <w:rPr>
            <w:rStyle w:val="Hyperlink"/>
            <w:lang w:val="uk-UA"/>
          </w:rPr>
          <w:t>О</w:t>
        </w:r>
        <w:r w:rsidRPr="00AE7F1C">
          <w:rPr>
            <w:rStyle w:val="Hyperlink"/>
          </w:rPr>
          <w:t xml:space="preserve">К </w:t>
        </w:r>
        <w:r w:rsidRPr="00AE7F1C">
          <w:rPr>
            <w:rStyle w:val="Hyperlink"/>
            <w:lang w:val="uk-UA"/>
          </w:rPr>
          <w:t>ПРЕДАВАНЄ</w:t>
        </w:r>
        <w:r w:rsidRPr="00AE7F1C">
          <w:rPr>
            <w:rStyle w:val="Hyperlink"/>
          </w:rPr>
          <w:t xml:space="preserve"> УСЛУГ</w:t>
        </w:r>
        <w:r w:rsidRPr="00AE7F1C">
          <w:rPr>
            <w:rStyle w:val="Hyperlink"/>
            <w:lang w:val="uk-UA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6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12. ПРЕ</w:t>
        </w:r>
        <w:r w:rsidRPr="00AE7F1C">
          <w:rPr>
            <w:rStyle w:val="Hyperlink"/>
            <w:lang w:val="uk-UA"/>
          </w:rPr>
          <w:t>ПАТРУНОК</w:t>
        </w:r>
        <w:r w:rsidRPr="00AE7F1C">
          <w:rPr>
            <w:rStyle w:val="Hyperlink"/>
          </w:rPr>
          <w:t xml:space="preserve"> ПОДАТ</w:t>
        </w:r>
        <w:r w:rsidRPr="00AE7F1C">
          <w:rPr>
            <w:rStyle w:val="Hyperlink"/>
            <w:lang w:val="uk-UA"/>
          </w:rPr>
          <w:t>КОХ</w:t>
        </w:r>
        <w:r w:rsidRPr="00AE7F1C">
          <w:rPr>
            <w:rStyle w:val="Hyperlink"/>
          </w:rPr>
          <w:t xml:space="preserve"> О </w:t>
        </w:r>
        <w:r w:rsidRPr="00AE7F1C">
          <w:rPr>
            <w:rStyle w:val="Hyperlink"/>
            <w:lang w:val="uk-UA"/>
          </w:rPr>
          <w:t>ДАТИХ УСЛУГОХ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7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ru-RU"/>
          </w:rPr>
          <w:t>Є</w:t>
        </w:r>
        <w:r w:rsidRPr="00AE7F1C">
          <w:rPr>
            <w:rStyle w:val="Hyperlink"/>
          </w:rPr>
          <w:t xml:space="preserve"> 13. ПОДА</w:t>
        </w:r>
        <w:r w:rsidRPr="00AE7F1C">
          <w:rPr>
            <w:rStyle w:val="Hyperlink"/>
            <w:lang w:val="ru-RU"/>
          </w:rPr>
          <w:t>ТКИ</w:t>
        </w:r>
        <w:r w:rsidRPr="00AE7F1C">
          <w:rPr>
            <w:rStyle w:val="Hyperlink"/>
          </w:rPr>
          <w:t xml:space="preserve"> О ПРИХОД</w:t>
        </w:r>
        <w:r w:rsidRPr="00AE7F1C">
          <w:rPr>
            <w:rStyle w:val="Hyperlink"/>
            <w:lang w:val="ru-RU"/>
          </w:rPr>
          <w:t>ОХ</w:t>
        </w:r>
        <w:r w:rsidRPr="00AE7F1C">
          <w:rPr>
            <w:rStyle w:val="Hyperlink"/>
          </w:rPr>
          <w:t xml:space="preserve"> И Р</w:t>
        </w:r>
        <w:r w:rsidRPr="00AE7F1C">
          <w:rPr>
            <w:rStyle w:val="Hyperlink"/>
            <w:lang w:val="ru-RU"/>
          </w:rPr>
          <w:t>ОЗХОДОХ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8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14. ПОДА</w:t>
        </w:r>
        <w:r w:rsidRPr="00AE7F1C">
          <w:rPr>
            <w:rStyle w:val="Hyperlink"/>
            <w:lang w:val="uk-UA"/>
          </w:rPr>
          <w:t>ТКИ</w:t>
        </w:r>
        <w:r w:rsidRPr="00AE7F1C">
          <w:rPr>
            <w:rStyle w:val="Hyperlink"/>
          </w:rPr>
          <w:t xml:space="preserve"> О </w:t>
        </w:r>
        <w:r w:rsidRPr="00AE7F1C">
          <w:rPr>
            <w:rStyle w:val="Hyperlink"/>
            <w:lang w:val="uk-UA"/>
          </w:rPr>
          <w:t>ЯВНИХ НАБАВКОХ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19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15. ПОДА</w:t>
        </w:r>
        <w:r w:rsidRPr="00AE7F1C">
          <w:rPr>
            <w:rStyle w:val="Hyperlink"/>
            <w:lang w:val="uk-UA"/>
          </w:rPr>
          <w:t>ТКИ</w:t>
        </w:r>
        <w:r w:rsidRPr="00AE7F1C">
          <w:rPr>
            <w:rStyle w:val="Hyperlink"/>
          </w:rPr>
          <w:t xml:space="preserve"> О </w:t>
        </w:r>
        <w:r w:rsidRPr="00AE7F1C">
          <w:rPr>
            <w:rStyle w:val="Hyperlink"/>
            <w:lang w:val="uk-UA"/>
          </w:rPr>
          <w:t>ДЕРЖАВНЕЙ ПОМОЦИ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20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16. ПОДА</w:t>
        </w:r>
        <w:r w:rsidRPr="00AE7F1C">
          <w:rPr>
            <w:rStyle w:val="Hyperlink"/>
            <w:lang w:val="uk-UA"/>
          </w:rPr>
          <w:t>ТК</w:t>
        </w:r>
        <w:r w:rsidRPr="00AE7F1C">
          <w:rPr>
            <w:rStyle w:val="Hyperlink"/>
          </w:rPr>
          <w:t xml:space="preserve">И О </w:t>
        </w:r>
        <w:r w:rsidRPr="00AE7F1C">
          <w:rPr>
            <w:rStyle w:val="Hyperlink"/>
            <w:lang w:val="uk-UA"/>
          </w:rPr>
          <w:t>ВИПЛАЦЕНИХ ПЛАЦОХ</w:t>
        </w:r>
        <w:r w:rsidRPr="00AE7F1C">
          <w:rPr>
            <w:rStyle w:val="Hyperlink"/>
          </w:rPr>
          <w:t>, ЗАР</w:t>
        </w:r>
        <w:r w:rsidRPr="00AE7F1C">
          <w:rPr>
            <w:rStyle w:val="Hyperlink"/>
            <w:lang w:val="uk-UA"/>
          </w:rPr>
          <w:t>ОБКОХ</w:t>
        </w:r>
        <w:r w:rsidRPr="00AE7F1C">
          <w:rPr>
            <w:rStyle w:val="Hyperlink"/>
          </w:rPr>
          <w:t xml:space="preserve"> И ДРУГИ</w:t>
        </w:r>
        <w:r w:rsidRPr="00AE7F1C">
          <w:rPr>
            <w:rStyle w:val="Hyperlink"/>
            <w:lang w:val="uk-UA"/>
          </w:rPr>
          <w:t>Х</w:t>
        </w:r>
        <w:r w:rsidRPr="00AE7F1C">
          <w:rPr>
            <w:rStyle w:val="Hyperlink"/>
          </w:rPr>
          <w:t xml:space="preserve"> ПРИМА</w:t>
        </w:r>
        <w:r w:rsidRPr="00AE7F1C">
          <w:rPr>
            <w:rStyle w:val="Hyperlink"/>
            <w:lang w:val="uk-UA"/>
          </w:rPr>
          <w:t>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21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ru-RU"/>
          </w:rPr>
          <w:t>Є</w:t>
        </w:r>
        <w:r w:rsidRPr="00AE7F1C">
          <w:rPr>
            <w:rStyle w:val="Hyperlink"/>
          </w:rPr>
          <w:t xml:space="preserve"> 17. ПОДА</w:t>
        </w:r>
        <w:r w:rsidRPr="00AE7F1C">
          <w:rPr>
            <w:rStyle w:val="Hyperlink"/>
            <w:lang w:val="ru-RU"/>
          </w:rPr>
          <w:t>ТКИ</w:t>
        </w:r>
        <w:r w:rsidRPr="00AE7F1C">
          <w:rPr>
            <w:rStyle w:val="Hyperlink"/>
          </w:rPr>
          <w:t xml:space="preserve"> О СРЕДСТВ</w:t>
        </w:r>
        <w:r w:rsidRPr="00AE7F1C">
          <w:rPr>
            <w:rStyle w:val="Hyperlink"/>
            <w:lang w:val="ru-RU"/>
          </w:rPr>
          <w:t>ОХ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22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18. ЧУВА</w:t>
        </w:r>
        <w:r w:rsidRPr="00AE7F1C">
          <w:rPr>
            <w:rStyle w:val="Hyperlink"/>
            <w:lang w:val="uk-UA"/>
          </w:rPr>
          <w:t>НЄ</w:t>
        </w:r>
        <w:r w:rsidRPr="00AE7F1C">
          <w:rPr>
            <w:rStyle w:val="Hyperlink"/>
          </w:rPr>
          <w:t xml:space="preserve"> НО</w:t>
        </w:r>
        <w:r w:rsidRPr="00AE7F1C">
          <w:rPr>
            <w:rStyle w:val="Hyperlink"/>
            <w:lang w:val="uk-UA"/>
          </w:rPr>
          <w:t>Ш</w:t>
        </w:r>
        <w:r w:rsidRPr="00AE7F1C">
          <w:rPr>
            <w:rStyle w:val="Hyperlink"/>
          </w:rPr>
          <w:t>АЧ</w:t>
        </w:r>
        <w:r w:rsidRPr="00AE7F1C">
          <w:rPr>
            <w:rStyle w:val="Hyperlink"/>
            <w:lang w:val="uk-UA"/>
          </w:rPr>
          <w:t>ОХ</w:t>
        </w:r>
        <w:r w:rsidRPr="00AE7F1C">
          <w:rPr>
            <w:rStyle w:val="Hyperlink"/>
          </w:rPr>
          <w:t xml:space="preserve"> ИНФОРМАЦИ</w:t>
        </w:r>
        <w:r w:rsidRPr="00AE7F1C">
          <w:rPr>
            <w:rStyle w:val="Hyperlink"/>
            <w:lang w:val="uk-UA"/>
          </w:rPr>
          <w:t>ЙОХ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23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19. </w:t>
        </w:r>
        <w:r w:rsidRPr="00AE7F1C">
          <w:rPr>
            <w:rStyle w:val="Hyperlink"/>
            <w:lang w:val="uk-UA"/>
          </w:rPr>
          <w:t>ФАЙТИ ИНФОРМАЦИЙОХ У ПОШЕДУ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24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20. </w:t>
        </w:r>
        <w:r w:rsidRPr="00AE7F1C">
          <w:rPr>
            <w:rStyle w:val="Hyperlink"/>
            <w:lang w:val="uk-UA"/>
          </w:rPr>
          <w:t>ФАЙТИ ИНФОРМАЦИЙОХ ЗОЗ ХТОРИМА ДЕР</w:t>
        </w:r>
        <w:r w:rsidRPr="00AE7F1C">
          <w:rPr>
            <w:rStyle w:val="Hyperlink"/>
          </w:rPr>
          <w:t>ЖАВНИ ОР</w:t>
        </w:r>
        <w:r w:rsidRPr="00AE7F1C">
          <w:rPr>
            <w:rStyle w:val="Hyperlink"/>
            <w:lang w:val="uk-UA"/>
          </w:rPr>
          <w:t>Ґ</w:t>
        </w:r>
        <w:r w:rsidRPr="00AE7F1C">
          <w:rPr>
            <w:rStyle w:val="Hyperlink"/>
          </w:rPr>
          <w:t>АН ОМО</w:t>
        </w:r>
        <w:r w:rsidRPr="00AE7F1C">
          <w:rPr>
            <w:rStyle w:val="Hyperlink"/>
            <w:lang w:val="uk-UA"/>
          </w:rPr>
          <w:t>ЖЛЇВЮЄ</w:t>
        </w:r>
        <w:r w:rsidRPr="00AE7F1C">
          <w:rPr>
            <w:rStyle w:val="Hyperlink"/>
          </w:rPr>
          <w:t xml:space="preserve"> ПРИСТУП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03361" w:rsidRDefault="0010336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525" w:history="1">
        <w:r w:rsidRPr="00AE7F1C">
          <w:rPr>
            <w:rStyle w:val="Hyperlink"/>
          </w:rPr>
          <w:t>ПОГЛАВ</w:t>
        </w:r>
        <w:r w:rsidRPr="00AE7F1C">
          <w:rPr>
            <w:rStyle w:val="Hyperlink"/>
            <w:lang w:val="uk-UA"/>
          </w:rPr>
          <w:t>Є</w:t>
        </w:r>
        <w:r w:rsidRPr="00AE7F1C">
          <w:rPr>
            <w:rStyle w:val="Hyperlink"/>
          </w:rPr>
          <w:t xml:space="preserve"> 21. ИНФОРМАЦИ</w:t>
        </w:r>
        <w:r w:rsidRPr="00AE7F1C">
          <w:rPr>
            <w:rStyle w:val="Hyperlink"/>
            <w:lang w:val="uk-UA"/>
          </w:rPr>
          <w:t>Ї</w:t>
        </w:r>
        <w:r w:rsidRPr="00AE7F1C">
          <w:rPr>
            <w:rStyle w:val="Hyperlink"/>
          </w:rPr>
          <w:t xml:space="preserve"> О ПОДНОШЕ</w:t>
        </w:r>
        <w:r w:rsidRPr="00AE7F1C">
          <w:rPr>
            <w:rStyle w:val="Hyperlink"/>
            <w:lang w:val="uk-UA"/>
          </w:rPr>
          <w:t>НЮ ВИМАГАНЯ</w:t>
        </w:r>
        <w:r w:rsidRPr="00AE7F1C">
          <w:rPr>
            <w:rStyle w:val="Hyperlink"/>
          </w:rPr>
          <w:t xml:space="preserve"> ЗА ПРИСТУП </w:t>
        </w:r>
        <w:r w:rsidRPr="00AE7F1C">
          <w:rPr>
            <w:rStyle w:val="Hyperlink"/>
            <w:lang w:val="uk-UA"/>
          </w:rPr>
          <w:t xml:space="preserve">ҐУ </w:t>
        </w:r>
        <w:r w:rsidRPr="00AE7F1C">
          <w:rPr>
            <w:rStyle w:val="Hyperlink"/>
          </w:rPr>
          <w:t>ИНФОРМАЦИ</w:t>
        </w:r>
        <w:r w:rsidRPr="00AE7F1C">
          <w:rPr>
            <w:rStyle w:val="Hyperlink"/>
            <w:lang w:val="uk-UA"/>
          </w:rPr>
          <w:t>ЙОМ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40014" w:rsidRPr="009F2CE4" w:rsidRDefault="004B6583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40252506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2"/>
      <w:bookmarkEnd w:id="3"/>
      <w:r w:rsidRPr="009F2CE4">
        <w:rPr>
          <w:lang w:val="uk-UA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8E1E72">
        <w:rPr>
          <w:bCs w:val="0"/>
          <w:noProof w:val="0"/>
          <w:sz w:val="22"/>
          <w:szCs w:val="22"/>
        </w:rPr>
        <w:t>30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. </w:t>
      </w:r>
      <w:r w:rsidR="008E1E72">
        <w:rPr>
          <w:bCs w:val="0"/>
          <w:noProof w:val="0"/>
          <w:sz w:val="22"/>
          <w:szCs w:val="22"/>
          <w:lang w:val="ru-RU"/>
        </w:rPr>
        <w:t>април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 2020.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8B14A9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8" w:name="_Toc283805230"/>
      <w:bookmarkStart w:id="9" w:name="_Toc284509432"/>
      <w:bookmarkStart w:id="10" w:name="_Toc286146536"/>
      <w:bookmarkStart w:id="11" w:name="_Toc40252507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2503"/>
        <w:gridCol w:w="2328"/>
        <w:gridCol w:w="3400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530A61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(36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C20FA6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617E8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C20FA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20FA6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5700E7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1324B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</w:t>
            </w:r>
            <w:r w:rsidR="00B90ED5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1E4253">
              <w:rPr>
                <w:i/>
                <w:sz w:val="16"/>
                <w:szCs w:val="16"/>
              </w:rPr>
              <w:t>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B90ED5">
              <w:rPr>
                <w:i/>
                <w:sz w:val="16"/>
                <w:szCs w:val="16"/>
                <w:lang w:val="ru-RU"/>
              </w:rPr>
              <w:t xml:space="preserve"> 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обласци рахункарских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документациї</w:t>
            </w:r>
            <w:r w:rsidR="00B90ED5">
              <w:rPr>
                <w:sz w:val="20"/>
                <w:szCs w:val="20"/>
                <w:lang w:val="ru-RU"/>
              </w:rPr>
              <w:t>,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4001DA">
              <w:rPr>
                <w:sz w:val="20"/>
                <w:szCs w:val="20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="00B90ED5">
              <w:rPr>
                <w:sz w:val="20"/>
                <w:szCs w:val="20"/>
                <w:lang w:val="ru-RU"/>
              </w:rPr>
              <w:t xml:space="preserve">  </w:t>
            </w:r>
            <w:r w:rsidRPr="009F2CE4">
              <w:rPr>
                <w:sz w:val="20"/>
                <w:szCs w:val="20"/>
              </w:rPr>
              <w:t>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информатичну инфраструктуру и потримовку хасновател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 Оддзелєнє за</w:t>
            </w:r>
            <w:r w:rsidR="000813D4">
              <w:rPr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="001A0E6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="001A0E6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</w:t>
            </w:r>
            <w:r w:rsidR="00444A7E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E22FE5">
              <w:rPr>
                <w:i/>
                <w:sz w:val="16"/>
                <w:szCs w:val="16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="00444A7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="00444A7E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 xml:space="preserve">, обєктох за одпочивок и репрезентацию, инсталацийох, пошореньох и опреми, ушоренє и опреманє службених квартельох и дїловного </w:t>
            </w:r>
            <w:r w:rsidRPr="0042359B">
              <w:rPr>
                <w:sz w:val="20"/>
                <w:szCs w:val="20"/>
                <w:lang w:val="ru-RU"/>
              </w:rPr>
              <w:lastRenderedPageBreak/>
              <w:t>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="00102393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="00102393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 w:rsidR="00102393">
              <w:rPr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="008E1E72">
        <w:rPr>
          <w:b/>
          <w:sz w:val="20"/>
          <w:szCs w:val="20"/>
          <w:lang w:val="uk-UA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rPr>
          <w:trHeight w:val="144"/>
        </w:trPr>
        <w:tc>
          <w:tcPr>
            <w:tcW w:w="3079" w:type="dxa"/>
          </w:tcPr>
          <w:p w:rsidR="00EB4115" w:rsidRPr="00DE590B" w:rsidRDefault="00EB4115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EB4115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B4115" w:rsidRPr="00EB4115" w:rsidRDefault="00EB4115" w:rsidP="00EB41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службенїк на положеню</w:t>
            </w:r>
          </w:p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325886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left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3</w:t>
            </w: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  <w:p w:rsidR="00093FF3" w:rsidRPr="00093FF3" w:rsidRDefault="00093FF3" w:rsidP="00093FF3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 xml:space="preserve">1 службенїк на положеню </w:t>
            </w:r>
          </w:p>
          <w:p w:rsidR="00093FF3" w:rsidRPr="00067625" w:rsidRDefault="00C76768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DE0797">
              <w:rPr>
                <w:sz w:val="16"/>
                <w:szCs w:val="16"/>
                <w:lang w:val="ru-RU"/>
              </w:rPr>
              <w:t xml:space="preserve"> </w:t>
            </w:r>
            <w:r w:rsidR="00093FF3" w:rsidRPr="00067625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B854EF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1. Оддїл за физичне и </w:t>
            </w:r>
            <w:r w:rsidRPr="00DE590B">
              <w:rPr>
                <w:b/>
                <w:bCs w:val="0"/>
                <w:sz w:val="16"/>
                <w:szCs w:val="16"/>
              </w:rPr>
              <w:lastRenderedPageBreak/>
              <w:t>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ab/>
            </w:r>
            <w:r w:rsidRPr="00093FF3">
              <w:rPr>
                <w:b/>
                <w:sz w:val="16"/>
                <w:szCs w:val="16"/>
              </w:rPr>
              <w:tab/>
              <w:t>2</w:t>
            </w:r>
            <w:r w:rsidRPr="00093FF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2C4CC7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C76768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4CC7">
              <w:rPr>
                <w:sz w:val="16"/>
                <w:szCs w:val="16"/>
              </w:rPr>
              <w:t xml:space="preserve">1 </w:t>
            </w:r>
            <w:r w:rsidR="00093FF3" w:rsidRPr="00067625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DE14E8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</w:t>
            </w:r>
            <w:r w:rsidR="00985B6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>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97611A" w:rsidP="00093FF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1.2.</w:t>
            </w:r>
            <w:r w:rsidR="00985B6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</w:rPr>
              <w:t>2</w:t>
            </w: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67625" w:rsidRDefault="00197E65" w:rsidP="009A13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9A13A0"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2.2.</w:t>
            </w:r>
            <w:r w:rsidR="00985B6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  <w:lang w:val="en-US"/>
              </w:rPr>
              <w:t>1</w:t>
            </w: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490DDC" w:rsidP="000634EB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A13A0" w:rsidRPr="00067625">
              <w:rPr>
                <w:sz w:val="16"/>
                <w:szCs w:val="16"/>
              </w:rPr>
              <w:t xml:space="preserve"> особ</w:t>
            </w:r>
            <w:r w:rsidR="00C76768">
              <w:rPr>
                <w:sz w:val="16"/>
                <w:szCs w:val="16"/>
              </w:rPr>
              <w:t>и</w:t>
            </w:r>
            <w:r w:rsidR="009A13A0"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521B7F" w:rsidRPr="00DE590B" w:rsidTr="0078581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DE590B" w:rsidRDefault="00521B7F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9A13A0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197E65" w:rsidP="009A13A0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7F" w:rsidRPr="00067625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78581B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521B7F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DE590B" w:rsidRDefault="00521B7F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9A13A0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9A13A0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521B7F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DE590B" w:rsidRDefault="00521B7F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67625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9A13A0">
            <w:pPr>
              <w:ind w:left="-26"/>
              <w:rPr>
                <w:strike/>
                <w:sz w:val="16"/>
                <w:szCs w:val="16"/>
              </w:rPr>
            </w:pPr>
          </w:p>
        </w:tc>
      </w:tr>
      <w:tr w:rsidR="00521B7F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DE590B" w:rsidRDefault="00521B7F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44</w:t>
            </w:r>
          </w:p>
          <w:p w:rsidR="00521B7F" w:rsidRPr="00093FF3" w:rsidRDefault="00521B7F" w:rsidP="009A13A0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521B7F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DE590B" w:rsidRDefault="00521B7F" w:rsidP="000F191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0F191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0F1918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1C1CF8" w:rsidP="000F1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67625" w:rsidRDefault="00521B7F" w:rsidP="000F191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0F1918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521B7F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DE590B" w:rsidRDefault="00521B7F" w:rsidP="000F1918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0F1918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0F1918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0F191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67625" w:rsidRDefault="00521B7F" w:rsidP="000F1918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0634EB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521B7F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DE590B" w:rsidRDefault="00521B7F" w:rsidP="000F191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0F191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0F1918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1C1CF8" w:rsidP="000F1918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</w:t>
            </w:r>
          </w:p>
          <w:p w:rsidR="00521B7F" w:rsidRPr="00093FF3" w:rsidRDefault="00521B7F" w:rsidP="000F1918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1C1CF8" w:rsidP="000F191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21B7F">
              <w:rPr>
                <w:sz w:val="16"/>
                <w:szCs w:val="16"/>
              </w:rPr>
              <w:t xml:space="preserve"> </w:t>
            </w:r>
            <w:r w:rsidR="00521B7F" w:rsidRPr="00067625">
              <w:rPr>
                <w:sz w:val="16"/>
                <w:szCs w:val="16"/>
              </w:rPr>
              <w:t>на одредзени час</w:t>
            </w:r>
          </w:p>
          <w:p w:rsidR="00521B7F" w:rsidRPr="00067625" w:rsidRDefault="001C1CF8" w:rsidP="000F191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521B7F">
              <w:rPr>
                <w:sz w:val="16"/>
                <w:szCs w:val="16"/>
                <w:lang w:val="ru-RU"/>
              </w:rPr>
              <w:t xml:space="preserve"> </w:t>
            </w:r>
            <w:r w:rsidR="00521B7F" w:rsidRPr="00067625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1C1CF8" w:rsidP="000F191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1B7F" w:rsidRPr="00067625">
              <w:rPr>
                <w:sz w:val="16"/>
                <w:szCs w:val="16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6" w:name="_Toc283805231"/>
      <w:bookmarkStart w:id="17" w:name="_Toc284509433"/>
      <w:bookmarkStart w:id="18" w:name="_Toc286146537"/>
      <w:r w:rsidRPr="009F2CE4">
        <w:br w:type="page"/>
      </w:r>
      <w:bookmarkStart w:id="19" w:name="_Toc40252508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6"/>
      <w:bookmarkEnd w:id="17"/>
      <w:r w:rsidRPr="009F2CE4">
        <w:rPr>
          <w:lang w:val="uk-UA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0" w:name="_Toc283805232"/>
      <w:bookmarkStart w:id="21" w:name="_Toc284509434"/>
      <w:bookmarkStart w:id="22" w:name="_Toc286146538"/>
      <w:r w:rsidRPr="009F2CE4">
        <w:br w:type="page"/>
      </w:r>
      <w:bookmarkStart w:id="23" w:name="_Toc40252509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20"/>
      <w:bookmarkEnd w:id="21"/>
      <w:r w:rsidRPr="009F2CE4">
        <w:rPr>
          <w:lang w:val="uk-UA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="009E5911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="009E5911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>Овласцена особа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>за защиту податкох о особи то Биляна Николич, совитнїк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 xml:space="preserve">за </w:t>
      </w:r>
      <w:r w:rsidR="00DC71BA" w:rsidRPr="00DC71BA">
        <w:rPr>
          <w:bCs w:val="0"/>
          <w:noProof w:val="0"/>
          <w:sz w:val="22"/>
          <w:szCs w:val="22"/>
          <w:lang w:val="ru-RU"/>
        </w:rPr>
        <w:t>общи правни</w:t>
      </w:r>
      <w:r w:rsidR="009E5911">
        <w:rPr>
          <w:bCs w:val="0"/>
          <w:noProof w:val="0"/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>роботи, маєтково и роботни одношеня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</w:t>
      </w:r>
      <w:r w:rsidRPr="009F2CE4">
        <w:rPr>
          <w:sz w:val="22"/>
          <w:szCs w:val="22"/>
        </w:rPr>
        <w:lastRenderedPageBreak/>
        <w:t>Обез</w:t>
      </w:r>
      <w:r w:rsidRPr="009F2CE4">
        <w:rPr>
          <w:sz w:val="22"/>
          <w:szCs w:val="22"/>
          <w:lang w:val="uk-UA"/>
        </w:rPr>
        <w:t>печене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6" w:name="_Toc283805233"/>
      <w:bookmarkStart w:id="27" w:name="_Toc284509435"/>
      <w:bookmarkStart w:id="28" w:name="_Toc286146539"/>
      <w:bookmarkStart w:id="29" w:name="_Toc402525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6"/>
      <w:bookmarkEnd w:id="27"/>
      <w:r w:rsidRPr="009F2CE4">
        <w:rPr>
          <w:lang w:val="uk-UA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30" w:name="_Toc283805234"/>
      <w:bookmarkStart w:id="31" w:name="_Toc284509436"/>
      <w:bookmarkStart w:id="32" w:name="_Toc286146540"/>
      <w:bookmarkStart w:id="33" w:name="_Toc402525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0"/>
      <w:bookmarkEnd w:id="31"/>
      <w:r w:rsidRPr="009F2CE4">
        <w:rPr>
          <w:lang w:val="uk-UA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4" w:name="_Toc283805235"/>
      <w:bookmarkStart w:id="35" w:name="_Toc284509437"/>
      <w:bookmarkStart w:id="36" w:name="_Toc286146541"/>
      <w:bookmarkStart w:id="37" w:name="_Toc40252512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4"/>
      <w:bookmarkEnd w:id="35"/>
      <w:r w:rsidRPr="009F2CE4">
        <w:rPr>
          <w:lang w:val="uk-UA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8" w:name="_Toc283805236"/>
      <w:bookmarkStart w:id="39" w:name="_Toc284509438"/>
      <w:bookmarkStart w:id="40" w:name="_Toc286146542"/>
      <w:bookmarkStart w:id="41" w:name="_Toc40252513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8"/>
      <w:bookmarkEnd w:id="39"/>
      <w:r w:rsidRPr="009F2CE4">
        <w:rPr>
          <w:lang w:val="uk-UA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8D5DAF" w:rsidRPr="008D5DAF">
        <w:rPr>
          <w:noProof w:val="0"/>
          <w:sz w:val="22"/>
          <w:szCs w:val="22"/>
        </w:rPr>
        <w:t>21/16,113/2017,113/2017</w:t>
      </w:r>
      <w:r w:rsidR="000E61A5">
        <w:rPr>
          <w:noProof w:val="0"/>
          <w:sz w:val="22"/>
          <w:szCs w:val="22"/>
          <w:lang w:val="ru-RU"/>
        </w:rPr>
        <w:t xml:space="preserve"> 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0E61A5">
        <w:rPr>
          <w:rFonts w:ascii="Times New Roman" w:hAnsi="Times New Roman" w:cs="Times New Roman"/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др.закон и 95/2018</w:t>
      </w:r>
      <w:r>
        <w:rPr>
          <w:bCs w:val="0"/>
          <w:sz w:val="22"/>
          <w:szCs w:val="22"/>
          <w:lang w:val="ru-RU"/>
        </w:rPr>
        <w:t>)</w:t>
      </w:r>
    </w:p>
    <w:p w:rsidR="00194874" w:rsidRPr="00194874" w:rsidRDefault="0044001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lastRenderedPageBreak/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>к РС“, число 124/2012, 14/2015 и 68/2015)</w:t>
      </w:r>
      <w:r w:rsidR="006D6368">
        <w:rPr>
          <w:noProof w:val="0"/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 xml:space="preserve">и </w:t>
      </w:r>
      <w:r w:rsidR="00194874" w:rsidRPr="00194874">
        <w:rPr>
          <w:noProof w:val="0"/>
          <w:sz w:val="22"/>
          <w:szCs w:val="22"/>
        </w:rPr>
        <w:t xml:space="preserve">Закон о </w:t>
      </w:r>
      <w:r w:rsidR="00194874" w:rsidRPr="00194874">
        <w:rPr>
          <w:noProof w:val="0"/>
          <w:sz w:val="22"/>
          <w:szCs w:val="22"/>
          <w:lang w:val="ru-RU"/>
        </w:rPr>
        <w:t>я</w:t>
      </w:r>
      <w:r w:rsidR="00194874" w:rsidRPr="00194874">
        <w:rPr>
          <w:noProof w:val="0"/>
          <w:sz w:val="22"/>
          <w:szCs w:val="22"/>
        </w:rPr>
        <w:t>вни</w:t>
      </w:r>
      <w:r w:rsidR="00194874" w:rsidRPr="00194874">
        <w:rPr>
          <w:noProof w:val="0"/>
          <w:sz w:val="22"/>
          <w:szCs w:val="22"/>
          <w:lang w:val="ru-RU"/>
        </w:rPr>
        <w:t>х</w:t>
      </w:r>
      <w:r w:rsidR="00194874" w:rsidRPr="00194874">
        <w:rPr>
          <w:noProof w:val="0"/>
          <w:sz w:val="22"/>
          <w:szCs w:val="22"/>
        </w:rPr>
        <w:t xml:space="preserve"> набавк</w:t>
      </w:r>
      <w:r w:rsidR="00194874" w:rsidRPr="00194874">
        <w:rPr>
          <w:noProof w:val="0"/>
          <w:sz w:val="22"/>
          <w:szCs w:val="22"/>
          <w:lang w:val="ru-RU"/>
        </w:rPr>
        <w:t>ох</w:t>
      </w:r>
      <w:r w:rsidR="00194874" w:rsidRPr="00194874">
        <w:rPr>
          <w:noProof w:val="0"/>
          <w:sz w:val="22"/>
          <w:szCs w:val="22"/>
        </w:rPr>
        <w:t xml:space="preserve"> („Сл. </w:t>
      </w:r>
      <w:r w:rsidR="00194874" w:rsidRPr="00194874">
        <w:rPr>
          <w:noProof w:val="0"/>
          <w:sz w:val="22"/>
          <w:szCs w:val="22"/>
          <w:lang w:val="ru-RU"/>
        </w:rPr>
        <w:t>г</w:t>
      </w:r>
      <w:r w:rsidR="00194874" w:rsidRPr="00194874">
        <w:rPr>
          <w:noProof w:val="0"/>
          <w:sz w:val="22"/>
          <w:szCs w:val="22"/>
        </w:rPr>
        <w:t>ла</w:t>
      </w:r>
      <w:r w:rsidR="00194874" w:rsidRPr="00194874">
        <w:rPr>
          <w:noProof w:val="0"/>
          <w:sz w:val="22"/>
          <w:szCs w:val="22"/>
          <w:lang w:val="ru-RU"/>
        </w:rPr>
        <w:t>ш</w:t>
      </w:r>
      <w:r w:rsidR="00194874" w:rsidRPr="00194874">
        <w:rPr>
          <w:noProof w:val="0"/>
          <w:sz w:val="22"/>
          <w:szCs w:val="22"/>
        </w:rPr>
        <w:t>н</w:t>
      </w:r>
      <w:r w:rsidR="00194874" w:rsidRPr="00194874">
        <w:rPr>
          <w:noProof w:val="0"/>
          <w:sz w:val="22"/>
          <w:szCs w:val="22"/>
          <w:lang w:val="ru-RU"/>
        </w:rPr>
        <w:t>ї</w:t>
      </w:r>
      <w:r w:rsidR="00194874" w:rsidRPr="00194874">
        <w:rPr>
          <w:noProof w:val="0"/>
          <w:sz w:val="22"/>
          <w:szCs w:val="22"/>
        </w:rPr>
        <w:t xml:space="preserve">к РС“, число </w:t>
      </w:r>
      <w:r w:rsidR="00194874"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6D6368" w:rsidRPr="00194874">
        <w:rPr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>ступ</w:t>
      </w:r>
      <w:r w:rsidR="00194874">
        <w:rPr>
          <w:sz w:val="22"/>
          <w:szCs w:val="22"/>
          <w:lang w:val="ru-RU"/>
        </w:rPr>
        <w:t>ел</w:t>
      </w:r>
      <w:r w:rsidR="00194874"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="00194874"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="00194874"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 w:rsidRPr="00D3015B">
        <w:rPr>
          <w:noProof w:val="0"/>
          <w:sz w:val="22"/>
          <w:szCs w:val="22"/>
        </w:rPr>
        <w:t xml:space="preserve">др. закон, 72/2009-др.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</w:rPr>
        <w:lastRenderedPageBreak/>
        <w:t xml:space="preserve">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8B14A9" w:rsidP="004D63E6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EA598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CC5B98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EA598F">
        <w:rPr>
          <w:noProof w:val="0"/>
          <w:sz w:val="22"/>
          <w:szCs w:val="22"/>
        </w:rPr>
        <w:t>омней Покраїни Войводини за 2019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A598F" w:rsidRPr="00EA598F">
        <w:rPr>
          <w:noProof w:val="0"/>
          <w:sz w:val="22"/>
          <w:szCs w:val="22"/>
        </w:rPr>
        <w:t>60/2018 и 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F2577D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8B14A9" w:rsidP="00F2577D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9039CF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6D6368">
        <w:rPr>
          <w:noProof w:val="0"/>
          <w:sz w:val="22"/>
          <w:szCs w:val="22"/>
          <w:lang w:val="ru-RU"/>
        </w:rPr>
        <w:t xml:space="preserve"> 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9039C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</w:t>
      </w:r>
      <w:r w:rsidRPr="009039CF">
        <w:rPr>
          <w:noProof w:val="0"/>
          <w:sz w:val="22"/>
          <w:szCs w:val="22"/>
        </w:rPr>
        <w:t xml:space="preserve"> змисту реґистра понукачох и документациї яку ше подноши ґуприяви за реґистрацию понукачох </w:t>
      </w:r>
      <w:r w:rsidRPr="009F2CE4">
        <w:rPr>
          <w:noProof w:val="0"/>
          <w:sz w:val="22"/>
          <w:szCs w:val="22"/>
        </w:rPr>
        <w:t>(„С</w:t>
      </w:r>
      <w:r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</w:t>
      </w:r>
      <w:r w:rsidRPr="009039CF">
        <w:rPr>
          <w:noProof w:val="0"/>
          <w:sz w:val="22"/>
          <w:szCs w:val="22"/>
        </w:rPr>
        <w:t>75/2013)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зяким ше блїжей ушорює поступок явней набавки знука наручительох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83/2015</w:t>
      </w:r>
      <w:r w:rsidRPr="009F2CE4">
        <w:rPr>
          <w:noProof w:val="0"/>
          <w:sz w:val="22"/>
          <w:szCs w:val="22"/>
        </w:rPr>
        <w:t>)</w:t>
      </w:r>
    </w:p>
    <w:p w:rsidR="00440014" w:rsidRPr="00F11611" w:rsidRDefault="00440014" w:rsidP="00440014">
      <w:pPr>
        <w:numPr>
          <w:ilvl w:val="0"/>
          <w:numId w:val="31"/>
        </w:numPr>
        <w:ind w:hanging="720"/>
        <w:rPr>
          <w:noProof w:val="0"/>
          <w:color w:val="FF0000"/>
          <w:sz w:val="22"/>
          <w:szCs w:val="22"/>
        </w:rPr>
      </w:pPr>
      <w:r w:rsidRPr="00224219">
        <w:rPr>
          <w:noProof w:val="0"/>
          <w:sz w:val="22"/>
          <w:szCs w:val="22"/>
        </w:rPr>
        <w:t xml:space="preserve">Уредба о предмету,  условийох и способе планованя централизованих явних набавкох и запровадзованю поступку явних набавкох з боку Управи за заєднїцки роботи републичних орґанох  як цела за централизовани явни набавки 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Pr="00224219">
        <w:rPr>
          <w:noProof w:val="0"/>
          <w:sz w:val="22"/>
          <w:szCs w:val="22"/>
        </w:rPr>
        <w:t xml:space="preserve"> число </w:t>
      </w:r>
      <w:r w:rsidR="00E8122C" w:rsidRPr="00224219">
        <w:rPr>
          <w:noProof w:val="0"/>
          <w:sz w:val="22"/>
          <w:szCs w:val="22"/>
        </w:rPr>
        <w:t>93/2015</w:t>
      </w:r>
      <w:r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F81A21">
        <w:rPr>
          <w:noProof w:val="0"/>
          <w:sz w:val="22"/>
          <w:szCs w:val="22"/>
        </w:rPr>
        <w:t xml:space="preserve"> число 74/2018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 xml:space="preserve">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12/2015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</w:rPr>
        <w:t xml:space="preserve"> о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</w:rPr>
        <w:t xml:space="preserve">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</w:rPr>
        <w:t xml:space="preserve">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Pr="009F2CE4">
        <w:rPr>
          <w:noProof w:val="0"/>
          <w:sz w:val="22"/>
          <w:szCs w:val="22"/>
        </w:rPr>
        <w:t>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E30B17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</w:rPr>
        <w:t xml:space="preserve"> 77/2014</w:t>
      </w:r>
      <w:r w:rsidR="00C07392">
        <w:rPr>
          <w:noProof w:val="0"/>
          <w:sz w:val="22"/>
          <w:szCs w:val="22"/>
        </w:rPr>
        <w:t xml:space="preserve"> и</w:t>
      </w:r>
      <w:r>
        <w:rPr>
          <w:noProof w:val="0"/>
          <w:sz w:val="22"/>
          <w:szCs w:val="22"/>
        </w:rPr>
        <w:t xml:space="preserve">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число: </w:t>
      </w:r>
      <w:r w:rsidR="00224219" w:rsidRPr="00C61935">
        <w:rPr>
          <w:sz w:val="22"/>
          <w:szCs w:val="22"/>
          <w:lang w:val="ru-RU"/>
        </w:rPr>
        <w:t>109-404-65/2016-01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="006D4C9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6D4C9B">
        <w:rPr>
          <w:noProof w:val="0"/>
          <w:sz w:val="22"/>
          <w:szCs w:val="22"/>
          <w:lang w:val="ru-RU"/>
        </w:rPr>
        <w:t xml:space="preserve"> 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Pr="00CF48DA">
        <w:rPr>
          <w:noProof w:val="0"/>
          <w:sz w:val="22"/>
          <w:szCs w:val="22"/>
        </w:rPr>
        <w:t xml:space="preserve"> 54/2017)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 w:rsidR="00CC7ADF"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AC3FD3" w:rsidRPr="00AC3FD3">
        <w:rPr>
          <w:noProof w:val="0"/>
          <w:sz w:val="22"/>
          <w:szCs w:val="22"/>
        </w:rPr>
        <w:t>35/2019)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31432E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0"/>
          <w:szCs w:val="20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31432E">
        <w:rPr>
          <w:noProof w:val="0"/>
          <w:sz w:val="20"/>
          <w:szCs w:val="20"/>
          <w:lang w:val="ru-RU"/>
        </w:rPr>
        <w:t>(</w:t>
      </w:r>
      <w:hyperlink r:id="rId20" w:history="1">
        <w:r w:rsidR="005A464F" w:rsidRPr="0031432E">
          <w:rPr>
            <w:noProof w:val="0"/>
            <w:sz w:val="20"/>
            <w:szCs w:val="20"/>
            <w:lang w:val="ru-RU"/>
          </w:rPr>
          <w:t>член</w:t>
        </w:r>
        <w:r w:rsidR="004E27DA" w:rsidRPr="0031432E">
          <w:rPr>
            <w:noProof w:val="0"/>
            <w:sz w:val="20"/>
            <w:szCs w:val="20"/>
            <w:lang w:val="ru-RU"/>
          </w:rPr>
          <w:t xml:space="preserve"> 4.</w:t>
        </w:r>
      </w:hyperlink>
      <w:r w:rsidR="005A464F" w:rsidRPr="0031432E">
        <w:rPr>
          <w:noProof w:val="0"/>
          <w:sz w:val="20"/>
          <w:szCs w:val="20"/>
          <w:lang w:val="ru-RU"/>
        </w:rPr>
        <w:t xml:space="preserve"> нє у пречисцени</w:t>
      </w:r>
      <w:r w:rsidR="004E27DA" w:rsidRPr="0031432E">
        <w:rPr>
          <w:noProof w:val="0"/>
          <w:sz w:val="20"/>
          <w:szCs w:val="20"/>
          <w:lang w:val="ru-RU"/>
        </w:rPr>
        <w:t xml:space="preserve">м тексту), </w:t>
      </w:r>
      <w:hyperlink r:id="rId21" w:history="1">
        <w:r w:rsidR="004E27DA" w:rsidRPr="0031432E">
          <w:rPr>
            <w:noProof w:val="0"/>
            <w:sz w:val="20"/>
            <w:szCs w:val="20"/>
            <w:lang w:val="ru-RU"/>
          </w:rPr>
          <w:t>59/2015</w:t>
        </w:r>
      </w:hyperlink>
      <w:r w:rsidR="004E27DA" w:rsidRPr="0031432E">
        <w:rPr>
          <w:noProof w:val="0"/>
          <w:sz w:val="20"/>
          <w:szCs w:val="20"/>
          <w:lang w:val="ru-RU"/>
        </w:rPr>
        <w:t xml:space="preserve"> и </w:t>
      </w:r>
      <w:hyperlink r:id="rId22" w:history="1">
        <w:r w:rsidR="004E27DA" w:rsidRPr="0031432E">
          <w:rPr>
            <w:noProof w:val="0"/>
            <w:sz w:val="20"/>
            <w:szCs w:val="20"/>
            <w:lang w:val="ru-RU"/>
          </w:rPr>
          <w:t>62/2019</w:t>
        </w:r>
      </w:hyperlink>
      <w:r w:rsidR="004E27DA" w:rsidRPr="0031432E">
        <w:rPr>
          <w:sz w:val="20"/>
          <w:szCs w:val="20"/>
          <w:lang w:val="ru-RU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4E27DA">
        <w:rPr>
          <w:noProof w:val="0"/>
          <w:sz w:val="22"/>
          <w:szCs w:val="22"/>
          <w:lang w:val="ru-RU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4E27DA">
        <w:rPr>
          <w:noProof w:val="0"/>
          <w:sz w:val="22"/>
          <w:szCs w:val="22"/>
          <w:lang w:val="ru-RU"/>
        </w:rPr>
        <w:t>шо</w:t>
      </w:r>
      <w:r w:rsidRPr="004E27DA">
        <w:rPr>
          <w:noProof w:val="0"/>
          <w:sz w:val="22"/>
          <w:szCs w:val="22"/>
        </w:rPr>
        <w:t>р</w:t>
      </w:r>
      <w:r w:rsidRPr="004E27DA">
        <w:rPr>
          <w:noProof w:val="0"/>
          <w:sz w:val="22"/>
          <w:szCs w:val="22"/>
          <w:lang w:val="ru-RU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4E27DA">
        <w:rPr>
          <w:noProof w:val="0"/>
          <w:sz w:val="22"/>
          <w:szCs w:val="22"/>
          <w:lang w:val="ru-RU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EE75E1" w:rsidRPr="00EE75E1">
        <w:rPr>
          <w:sz w:val="22"/>
          <w:szCs w:val="22"/>
          <w:lang w:val="ru-RU"/>
        </w:rPr>
        <w:t>58/2018 и 4/2019-анекс)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40252514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</w:t>
      </w:r>
      <w:r w:rsidR="00545DA2">
        <w:rPr>
          <w:lang w:val="uk-UA"/>
        </w:rPr>
        <w:t xml:space="preserve"> </w:t>
      </w:r>
      <w:r w:rsidRPr="009F2CE4">
        <w:rPr>
          <w:lang w:val="uk-UA"/>
        </w:rPr>
        <w:t>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2"/>
      <w:bookmarkEnd w:id="43"/>
      <w:r w:rsidRPr="009F2CE4">
        <w:rPr>
          <w:lang w:val="uk-UA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6" w:name="_Toc283805238"/>
      <w:bookmarkStart w:id="47" w:name="_Toc284509440"/>
      <w:bookmarkStart w:id="48" w:name="_Toc286146544"/>
      <w:bookmarkStart w:id="49" w:name="_Toc402525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6"/>
      <w:bookmarkEnd w:id="47"/>
      <w:r w:rsidRPr="009F2CE4">
        <w:rPr>
          <w:lang w:val="uk-UA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50" w:name="_Toc283805239"/>
      <w:bookmarkStart w:id="51" w:name="_Toc284509441"/>
      <w:bookmarkStart w:id="52" w:name="_Toc286146545"/>
      <w:bookmarkStart w:id="53" w:name="_Toc4025251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50"/>
      <w:bookmarkEnd w:id="51"/>
      <w:r w:rsidRPr="009F2CE4">
        <w:rPr>
          <w:lang w:val="uk-UA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4" w:name="_Toc283805240"/>
      <w:bookmarkStart w:id="55" w:name="_Toc339975203"/>
      <w:bookmarkStart w:id="56" w:name="_Toc342392625"/>
      <w:bookmarkStart w:id="57" w:name="_Toc40252517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Pr="006E0989" w:rsidRDefault="00440014" w:rsidP="005557F4">
      <w:pPr>
        <w:ind w:firstLine="709"/>
        <w:rPr>
          <w:sz w:val="22"/>
          <w:szCs w:val="22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  <w:lang w:val="sr-Latn-RS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5F1813" w:rsidRPr="005F1813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  <w:lang w:val="sr-Cyrl-RS"/>
        </w:rPr>
        <w:t>60/2018</w:t>
      </w:r>
      <w:r w:rsidR="005F1813" w:rsidRPr="005F1813">
        <w:rPr>
          <w:sz w:val="22"/>
          <w:szCs w:val="22"/>
          <w:lang w:val="sr-Latn-RS"/>
        </w:rPr>
        <w:t xml:space="preserve"> </w:t>
      </w:r>
      <w:r w:rsidR="005F1813" w:rsidRPr="005F1813">
        <w:rPr>
          <w:sz w:val="22"/>
          <w:szCs w:val="22"/>
          <w:lang w:val="sr-Cyrl-RS"/>
        </w:rPr>
        <w:t>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  <w:lang w:val="sr-Cyrl-RS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C5764B" w:rsidRPr="006E0989">
        <w:rPr>
          <w:sz w:val="22"/>
          <w:szCs w:val="22"/>
          <w:lang w:val="sr-Cyrl-RS"/>
        </w:rPr>
        <w:t xml:space="preserve">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>
        <w:rPr>
          <w:rFonts w:cs="Verdana"/>
          <w:noProof w:val="0"/>
          <w:color w:val="FF0000"/>
          <w:sz w:val="22"/>
          <w:szCs w:val="22"/>
          <w:lang w:val="ru-RU" w:eastAsia="sr-Latn-CS"/>
        </w:rPr>
        <w:t xml:space="preserve"> </w:t>
      </w:r>
      <w:r w:rsidR="0078581B" w:rsidRPr="007A2493">
        <w:rPr>
          <w:sz w:val="22"/>
          <w:szCs w:val="22"/>
          <w:lang w:val="sr-Cyrl-RS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  <w:lang w:val="sr-Cyrl-RS"/>
        </w:rPr>
        <w:t>: 401-182/2019-3, од 5</w:t>
      </w:r>
      <w:r w:rsidR="00356C34" w:rsidRPr="007A2493">
        <w:rPr>
          <w:sz w:val="22"/>
          <w:szCs w:val="22"/>
          <w:lang w:val="sr-Cyrl-RS"/>
        </w:rPr>
        <w:t>.</w:t>
      </w:r>
      <w:r w:rsidR="007A2493" w:rsidRPr="007A2493">
        <w:rPr>
          <w:sz w:val="22"/>
          <w:szCs w:val="22"/>
          <w:lang w:val="sr-Cyrl-RS"/>
        </w:rPr>
        <w:t>2</w:t>
      </w:r>
      <w:r w:rsidR="0078581B" w:rsidRPr="007A2493">
        <w:rPr>
          <w:sz w:val="22"/>
          <w:szCs w:val="22"/>
          <w:lang w:val="sr-Cyrl-RS"/>
        </w:rPr>
        <w:t xml:space="preserve">.2019. </w:t>
      </w:r>
      <w:r w:rsidR="00356C34" w:rsidRPr="007A2493">
        <w:rPr>
          <w:sz w:val="22"/>
          <w:szCs w:val="22"/>
          <w:lang w:val="sr-Cyrl-RS"/>
        </w:rPr>
        <w:t>року</w:t>
      </w:r>
      <w:r w:rsidR="007A2493" w:rsidRPr="007A2493">
        <w:rPr>
          <w:sz w:val="22"/>
          <w:szCs w:val="22"/>
          <w:lang w:val="sr-Cyrl-RS"/>
        </w:rPr>
        <w:t>,</w:t>
      </w:r>
      <w:r w:rsidR="0078581B" w:rsidRPr="007A2493">
        <w:rPr>
          <w:sz w:val="22"/>
          <w:szCs w:val="22"/>
          <w:lang w:val="sr-Latn-RS"/>
        </w:rPr>
        <w:t xml:space="preserve"> </w:t>
      </w:r>
      <w:r w:rsidR="00356C34" w:rsidRPr="007A2493">
        <w:rPr>
          <w:sz w:val="22"/>
          <w:szCs w:val="22"/>
          <w:lang w:val="sr-Cyrl-RS"/>
        </w:rPr>
        <w:t xml:space="preserve">Решеньом о хаснованю средствох </w:t>
      </w:r>
      <w:r w:rsidR="007A2493" w:rsidRPr="007A2493">
        <w:rPr>
          <w:sz w:val="22"/>
          <w:szCs w:val="22"/>
          <w:lang w:val="sr-Cyrl-RS"/>
        </w:rPr>
        <w:t xml:space="preserve">чечуцей </w:t>
      </w:r>
      <w:r w:rsidR="00356C34" w:rsidRPr="007A2493">
        <w:rPr>
          <w:sz w:val="22"/>
          <w:szCs w:val="22"/>
          <w:lang w:val="sr-Cyrl-RS"/>
        </w:rPr>
        <w:t>буджетн</w:t>
      </w:r>
      <w:r w:rsidR="0078581B" w:rsidRPr="007A2493">
        <w:rPr>
          <w:sz w:val="22"/>
          <w:szCs w:val="22"/>
          <w:lang w:val="sr-Cyrl-RS"/>
        </w:rPr>
        <w:t>е</w:t>
      </w:r>
      <w:r w:rsidR="00356C34" w:rsidRPr="007A2493">
        <w:rPr>
          <w:sz w:val="22"/>
          <w:szCs w:val="22"/>
          <w:lang w:val="sr-Cyrl-RS"/>
        </w:rPr>
        <w:t>й резерви число</w:t>
      </w:r>
      <w:r w:rsidR="007A2493" w:rsidRPr="007A2493">
        <w:rPr>
          <w:sz w:val="22"/>
          <w:szCs w:val="22"/>
          <w:lang w:val="sr-Cyrl-RS"/>
        </w:rPr>
        <w:t>: 401-182/2019-10</w:t>
      </w:r>
      <w:r w:rsidR="00356C34" w:rsidRPr="007A2493">
        <w:rPr>
          <w:sz w:val="22"/>
          <w:szCs w:val="22"/>
          <w:lang w:val="sr-Cyrl-RS"/>
        </w:rPr>
        <w:t xml:space="preserve">, од </w:t>
      </w:r>
      <w:r w:rsidR="007A2493" w:rsidRPr="007A2493">
        <w:rPr>
          <w:sz w:val="22"/>
          <w:szCs w:val="22"/>
          <w:lang w:val="sr-Cyrl-RS"/>
        </w:rPr>
        <w:t>20.3</w:t>
      </w:r>
      <w:r w:rsidR="00356C34" w:rsidRPr="007A2493">
        <w:rPr>
          <w:sz w:val="22"/>
          <w:szCs w:val="22"/>
          <w:lang w:val="sr-Cyrl-RS"/>
        </w:rPr>
        <w:t>.2019. року</w:t>
      </w:r>
      <w:r w:rsidR="008E4668">
        <w:rPr>
          <w:sz w:val="22"/>
          <w:szCs w:val="22"/>
          <w:lang w:val="sr-Cyrl-RS"/>
        </w:rPr>
        <w:t>,</w:t>
      </w:r>
      <w:r w:rsidR="00CC5BC9" w:rsidRPr="00CC5BC9">
        <w:rPr>
          <w:sz w:val="22"/>
          <w:szCs w:val="22"/>
          <w:lang w:val="sr-Cyrl-RS"/>
        </w:rPr>
        <w:t xml:space="preserve"> </w:t>
      </w:r>
      <w:r w:rsidR="00CC5BC9" w:rsidRPr="007A2493">
        <w:rPr>
          <w:sz w:val="22"/>
          <w:szCs w:val="22"/>
          <w:lang w:val="sr-Cyrl-RS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  <w:lang w:val="sr-Cyrl-RS"/>
        </w:rPr>
        <w:t>: 401-182/</w:t>
      </w:r>
      <w:r w:rsidR="008E4668" w:rsidRPr="006E0989">
        <w:rPr>
          <w:sz w:val="22"/>
          <w:szCs w:val="22"/>
          <w:lang w:val="sr-Cyrl-RS"/>
        </w:rPr>
        <w:t>2019-19, од 16.4.2019. року</w:t>
      </w:r>
      <w:r w:rsidR="007A2493" w:rsidRPr="006E0989">
        <w:rPr>
          <w:sz w:val="22"/>
          <w:szCs w:val="22"/>
          <w:lang w:val="sr-Latn-RS"/>
        </w:rPr>
        <w:t>,</w:t>
      </w:r>
      <w:r w:rsidR="007A2493" w:rsidRPr="006E0989">
        <w:rPr>
          <w:sz w:val="22"/>
          <w:szCs w:val="22"/>
          <w:lang w:val="sr-Cyrl-RS"/>
        </w:rPr>
        <w:t xml:space="preserve"> </w:t>
      </w:r>
      <w:r w:rsidR="008E4668" w:rsidRPr="006E0989">
        <w:rPr>
          <w:sz w:val="22"/>
          <w:szCs w:val="22"/>
          <w:lang w:val="sr-Cyrl-RS"/>
        </w:rPr>
        <w:t>Ришеньом о хаснованю средствох чечуцей буджетней резерви число: 401-182/2019-39, од 29.5.2019. року</w:t>
      </w:r>
      <w:r w:rsidR="007A2493" w:rsidRPr="006E0989">
        <w:rPr>
          <w:sz w:val="22"/>
          <w:szCs w:val="22"/>
          <w:lang w:val="sr-Latn-RS"/>
        </w:rPr>
        <w:t xml:space="preserve"> </w:t>
      </w:r>
      <w:r w:rsidR="008E4668" w:rsidRPr="006E0989">
        <w:rPr>
          <w:sz w:val="22"/>
          <w:szCs w:val="22"/>
          <w:lang w:val="sr-Cyrl-RS"/>
        </w:rPr>
        <w:t>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  <w:lang w:val="sr-Cyrl-RS"/>
        </w:rPr>
        <w:t>.</w:t>
      </w:r>
    </w:p>
    <w:p w:rsidR="00756551" w:rsidRPr="006E0989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6E0989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у 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. року, у вкупней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3128A1" w:rsidRPr="006E0989">
        <w:rPr>
          <w:sz w:val="22"/>
          <w:szCs w:val="22"/>
          <w:lang w:val="sr-Cyrl-RS"/>
        </w:rPr>
        <w:t xml:space="preserve">562.030.077,09 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</w:t>
      </w:r>
      <w:r w:rsidR="00C30F66" w:rsidRPr="006E0989">
        <w:rPr>
          <w:rFonts w:cs="Verdana"/>
          <w:noProof w:val="0"/>
          <w:sz w:val="22"/>
          <w:szCs w:val="22"/>
          <w:lang w:val="ru-RU" w:eastAsia="sr-Latn-CS"/>
        </w:rPr>
        <w:t>4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 w:rsidRPr="006E0989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30.9</w:t>
      </w:r>
      <w:r w:rsidR="00464E21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464E2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и на сайту Управи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102835" w:rsidRPr="006E0989" w:rsidRDefault="00440014" w:rsidP="00E7765B">
      <w:pPr>
        <w:ind w:firstLine="709"/>
        <w:rPr>
          <w:sz w:val="22"/>
          <w:szCs w:val="22"/>
        </w:rPr>
      </w:pPr>
      <w:r w:rsidRPr="006E0989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20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20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. рок у вкупней суми </w:t>
      </w:r>
      <w:r w:rsidR="003128A1" w:rsidRPr="006E0989">
        <w:rPr>
          <w:sz w:val="22"/>
          <w:szCs w:val="22"/>
          <w:lang w:val="sr-Cyrl-RS"/>
        </w:rPr>
        <w:t xml:space="preserve">909.915.559,94 </w:t>
      </w:r>
      <w:r w:rsidR="00102835" w:rsidRPr="006E0989">
        <w:rPr>
          <w:rFonts w:cs="Verdana"/>
          <w:noProof w:val="0"/>
          <w:sz w:val="22"/>
          <w:szCs w:val="22"/>
          <w:lang w:val="ru-RU" w:eastAsia="sr-Latn-CS"/>
        </w:rPr>
        <w:t>динари (колона 5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>Таблїчки I), у складзе зоз членом 11. Покраїнскей скупштинскей одлуки о буджету Автономней Покраїни Войводини за</w:t>
      </w:r>
      <w:r w:rsidR="0090449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20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20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20645A" w:rsidRPr="006E0989">
        <w:rPr>
          <w:rFonts w:cs="Verdana"/>
          <w:noProof w:val="0"/>
          <w:sz w:val="22"/>
          <w:szCs w:val="22"/>
          <w:lang w:val="ru-RU" w:eastAsia="sr-Latn-CS"/>
        </w:rPr>
        <w:t>ок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3128A1" w:rsidRPr="006E0989">
        <w:rPr>
          <w:sz w:val="22"/>
          <w:szCs w:val="22"/>
          <w:lang w:val="sr-Cyrl-RS"/>
        </w:rPr>
        <w:t>54/2019</w:t>
      </w:r>
      <w:r w:rsidR="003128A1" w:rsidRPr="006E0989">
        <w:rPr>
          <w:sz w:val="22"/>
          <w:szCs w:val="22"/>
          <w:lang w:val="sr-Latn-RS"/>
        </w:rPr>
        <w:t>, 12/2020</w:t>
      </w:r>
      <w:r w:rsidR="006D1EB0" w:rsidRPr="005F1813">
        <w:rPr>
          <w:sz w:val="22"/>
          <w:szCs w:val="22"/>
          <w:lang w:val="sr-Cyrl-RS"/>
        </w:rPr>
        <w:t xml:space="preserve"> - ребаланс</w:t>
      </w:r>
      <w:r w:rsidR="003128A1" w:rsidRPr="006E0989">
        <w:rPr>
          <w:sz w:val="22"/>
          <w:szCs w:val="22"/>
          <w:lang w:val="sr-Cyrl-RS"/>
        </w:rPr>
        <w:t>, 19/2020 и 22/2020</w:t>
      </w:r>
      <w:r w:rsidR="006D1EB0" w:rsidRPr="005F1813">
        <w:rPr>
          <w:sz w:val="22"/>
          <w:szCs w:val="22"/>
          <w:lang w:val="sr-Cyrl-RS"/>
        </w:rPr>
        <w:t xml:space="preserve"> - ребаланс</w:t>
      </w:r>
      <w:r w:rsidR="00102835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 w:rsidRPr="006E0989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</w:t>
      </w:r>
      <w:r w:rsidR="00547BA8" w:rsidRPr="006E0989">
        <w:rPr>
          <w:rFonts w:cs="Verdana"/>
          <w:noProof w:val="0"/>
          <w:sz w:val="22"/>
          <w:szCs w:val="22"/>
          <w:lang w:val="ru-RU" w:eastAsia="sr-Latn-CS"/>
        </w:rPr>
        <w:t>ки роботи покраїнских орґанох у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 20</w:t>
      </w:r>
      <w:r w:rsidR="00CD7EBD" w:rsidRPr="006E0989">
        <w:rPr>
          <w:rFonts w:cs="Verdana"/>
          <w:noProof w:val="0"/>
          <w:sz w:val="22"/>
          <w:szCs w:val="22"/>
          <w:lang w:val="ru-RU" w:eastAsia="sr-Latn-CS"/>
        </w:rPr>
        <w:t>20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>. рок</w:t>
      </w:r>
      <w:r w:rsidR="00547BA8" w:rsidRPr="006E0989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, у вкупней</w:t>
      </w:r>
      <w:r w:rsidR="00CD7EBD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CD7EBD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CD7EBD" w:rsidRPr="006E0989">
        <w:rPr>
          <w:sz w:val="22"/>
          <w:szCs w:val="22"/>
          <w:lang w:val="sr-Latn-RS"/>
        </w:rPr>
        <w:t>154.240.117,15</w:t>
      </w:r>
      <w:r w:rsidR="00CD7EBD" w:rsidRPr="006E0989">
        <w:rPr>
          <w:sz w:val="22"/>
          <w:szCs w:val="22"/>
          <w:lang w:val="sr-Cyrl-RS"/>
        </w:rPr>
        <w:t xml:space="preserve"> 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динари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955BA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 xml:space="preserve"> 1.1.- 31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>3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>20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="00A97A85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A06896" w:rsidRDefault="00440014" w:rsidP="00440014">
      <w:pPr>
        <w:ind w:firstLine="720"/>
        <w:rPr>
          <w:b/>
          <w:sz w:val="22"/>
          <w:szCs w:val="22"/>
          <w:lang w:val="ru-RU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42"/>
        <w:gridCol w:w="1843"/>
        <w:gridCol w:w="2126"/>
        <w:gridCol w:w="2126"/>
      </w:tblGrid>
      <w:tr w:rsidR="00E21E2B" w:rsidRPr="009F2CE4" w:rsidTr="00884BEF">
        <w:trPr>
          <w:trHeight w:val="786"/>
        </w:trPr>
        <w:tc>
          <w:tcPr>
            <w:tcW w:w="1007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E21E2B" w:rsidRPr="009F2CE4" w:rsidRDefault="00E21E2B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  <w:gridSpan w:val="2"/>
          </w:tcPr>
          <w:p w:rsidR="00E21E2B" w:rsidRPr="00B236B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E21E2B" w:rsidRPr="00B236B4" w:rsidRDefault="00E21E2B" w:rsidP="005A3C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E21E2B" w:rsidRPr="00B236B4" w:rsidRDefault="00E21E2B" w:rsidP="00E21E2B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E21E2B" w:rsidRPr="00B236B4" w:rsidRDefault="00E21E2B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</w:t>
            </w:r>
          </w:p>
          <w:p w:rsidR="00E21E2B" w:rsidRPr="00B236B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(1.1.-31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3.2020</w:t>
            </w:r>
            <w:r w:rsidRPr="00B236B4">
              <w:rPr>
                <w:sz w:val="18"/>
                <w:szCs w:val="18"/>
              </w:rPr>
              <w:t>.)</w:t>
            </w:r>
          </w:p>
        </w:tc>
      </w:tr>
      <w:tr w:rsidR="00E21E2B" w:rsidRPr="009F2CE4" w:rsidTr="00884BEF">
        <w:tc>
          <w:tcPr>
            <w:tcW w:w="1007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E21E2B" w:rsidRPr="001B4FB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6.</w:t>
            </w:r>
          </w:p>
        </w:tc>
      </w:tr>
      <w:tr w:rsidR="00884BEF" w:rsidRPr="009F2CE4" w:rsidTr="00884BEF">
        <w:trPr>
          <w:trHeight w:val="456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129.289.235,81</w:t>
            </w:r>
          </w:p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207.254.628,02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37.554.468,50</w:t>
            </w:r>
          </w:p>
        </w:tc>
      </w:tr>
      <w:tr w:rsidR="00884BEF" w:rsidRPr="009F2CE4" w:rsidTr="00884BEF"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34.507.895,56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6.252.819,31</w:t>
            </w:r>
          </w:p>
        </w:tc>
      </w:tr>
      <w:tr w:rsidR="00884BEF" w:rsidRPr="009F2CE4" w:rsidTr="00884BEF">
        <w:trPr>
          <w:trHeight w:val="301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757.548,37</w:t>
            </w:r>
          </w:p>
        </w:tc>
      </w:tr>
      <w:tr w:rsidR="00884BEF" w:rsidRPr="009F2CE4" w:rsidTr="00884BEF"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11.216.000,00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16.491.885,55</w:t>
            </w:r>
          </w:p>
        </w:tc>
      </w:tr>
      <w:tr w:rsidR="00884BEF" w:rsidRPr="009F2CE4" w:rsidTr="00884BEF"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6.193.700,81</w:t>
            </w:r>
          </w:p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2.258.540,02</w:t>
            </w:r>
          </w:p>
        </w:tc>
      </w:tr>
      <w:tr w:rsidR="00884BEF" w:rsidRPr="009F2CE4" w:rsidTr="00884BEF">
        <w:trPr>
          <w:trHeight w:val="371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544.994,42</w:t>
            </w:r>
          </w:p>
        </w:tc>
      </w:tr>
      <w:tr w:rsidR="00884BEF" w:rsidRPr="009F2CE4" w:rsidTr="00884BEF">
        <w:trPr>
          <w:trHeight w:val="226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46.808.478,03</w:t>
            </w:r>
          </w:p>
        </w:tc>
      </w:tr>
      <w:tr w:rsidR="00884BEF" w:rsidRPr="009F2CE4" w:rsidTr="00884BEF">
        <w:trPr>
          <w:trHeight w:val="219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393.096,28</w:t>
            </w:r>
          </w:p>
        </w:tc>
      </w:tr>
      <w:tr w:rsidR="00884BEF" w:rsidRPr="009F2CE4" w:rsidTr="00884BEF">
        <w:trPr>
          <w:trHeight w:val="248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100.094.743,82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6.982.384,14</w:t>
            </w:r>
          </w:p>
        </w:tc>
      </w:tr>
      <w:tr w:rsidR="00884BEF" w:rsidRPr="009F2CE4" w:rsidTr="00884BEF">
        <w:trPr>
          <w:trHeight w:val="248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884BEF" w:rsidRPr="009F2CE4" w:rsidTr="00884BEF"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6.774.084,16</w:t>
            </w:r>
          </w:p>
        </w:tc>
      </w:tr>
      <w:tr w:rsidR="00884BEF" w:rsidRPr="009F2CE4" w:rsidTr="00884BEF">
        <w:trPr>
          <w:trHeight w:val="272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27.421.842,56</w:t>
            </w:r>
          </w:p>
        </w:tc>
      </w:tr>
      <w:tr w:rsidR="00884BEF" w:rsidRPr="009F2CE4" w:rsidTr="00884BEF">
        <w:trPr>
          <w:trHeight w:val="182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895,45</w:t>
            </w:r>
          </w:p>
        </w:tc>
      </w:tr>
      <w:tr w:rsidR="00884BEF" w:rsidRPr="009F2CE4" w:rsidTr="00884BEF">
        <w:trPr>
          <w:trHeight w:val="234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667.139,19</w:t>
            </w:r>
          </w:p>
        </w:tc>
      </w:tr>
      <w:tr w:rsidR="00884BEF" w:rsidRPr="009F2CE4" w:rsidTr="00884BEF"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665.574,00</w:t>
            </w:r>
          </w:p>
        </w:tc>
      </w:tr>
      <w:tr w:rsidR="00884BEF" w:rsidRPr="009F2CE4" w:rsidTr="00884BEF"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884BEF" w:rsidRPr="00446B46" w:rsidTr="00884BEF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884BEF" w:rsidRPr="009F2CE4" w:rsidTr="00884BEF">
        <w:trPr>
          <w:trHeight w:val="371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3,60</w:t>
            </w:r>
          </w:p>
        </w:tc>
      </w:tr>
      <w:tr w:rsidR="00884BEF" w:rsidRPr="009F2CE4" w:rsidTr="00884BEF">
        <w:trPr>
          <w:trHeight w:val="276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Latn-RS"/>
              </w:rPr>
            </w:pPr>
            <w:r w:rsidRPr="00884BEF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275.100,00</w:t>
            </w:r>
          </w:p>
        </w:tc>
      </w:tr>
      <w:tr w:rsidR="00884BEF" w:rsidRPr="009F2CE4" w:rsidTr="00884BEF">
        <w:trPr>
          <w:trHeight w:val="285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884BEF" w:rsidRPr="00446B46" w:rsidTr="00884BEF">
        <w:trPr>
          <w:trHeight w:val="324"/>
        </w:trPr>
        <w:tc>
          <w:tcPr>
            <w:tcW w:w="1007" w:type="dxa"/>
            <w:shd w:val="clear" w:color="auto" w:fill="auto"/>
          </w:tcPr>
          <w:p w:rsidR="00884BEF" w:rsidRPr="007B0350" w:rsidRDefault="00884BEF" w:rsidP="00884B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884BEF" w:rsidRPr="007B0350" w:rsidRDefault="00884BEF" w:rsidP="00884BEF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84BEF" w:rsidRPr="00884BEF" w:rsidRDefault="00884BEF" w:rsidP="00884BE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843" w:type="dxa"/>
          </w:tcPr>
          <w:p w:rsidR="00884BEF" w:rsidRPr="00884BEF" w:rsidRDefault="00884BEF" w:rsidP="00884BE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909.915.559,94</w:t>
            </w:r>
          </w:p>
        </w:tc>
        <w:tc>
          <w:tcPr>
            <w:tcW w:w="2126" w:type="dxa"/>
          </w:tcPr>
          <w:p w:rsidR="00884BEF" w:rsidRPr="00884BEF" w:rsidRDefault="00884BEF" w:rsidP="00884BE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154.240.117,15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</w:t>
      </w:r>
      <w:r w:rsidR="00D113AE" w:rsidRPr="00525204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  <w:lang w:val="ru-RU"/>
        </w:rPr>
        <w:t>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</w:t>
      </w:r>
      <w:r w:rsidR="005B5445" w:rsidRPr="00525204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</w:rPr>
        <w:t>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>пр., 108/2013, 142/2014, 68/2015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 xml:space="preserve">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5B7D94" w:rsidRPr="00525204" w:rsidRDefault="00AE358F" w:rsidP="00C25AC7">
      <w:pPr>
        <w:jc w:val="left"/>
        <w:rPr>
          <w:sz w:val="16"/>
          <w:szCs w:val="16"/>
        </w:rPr>
      </w:pPr>
      <w:r w:rsidRPr="00525204">
        <w:rPr>
          <w:sz w:val="16"/>
          <w:szCs w:val="16"/>
        </w:rPr>
        <w:t>**</w:t>
      </w:r>
      <w:r w:rsidR="005B7D94" w:rsidRPr="00525204">
        <w:rPr>
          <w:sz w:val="16"/>
          <w:szCs w:val="16"/>
        </w:rPr>
        <w:t xml:space="preserve"> Податки о розходох и видаткох за период од 1.1.-31.12.2019. року буду унєшени по приношеню и прилапйованю Покраїнскей скупштинскей одлуки о Закончуюцим рахунку буджету АП Войводини за 2019. рок</w:t>
      </w: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8" w:name="_Toc283805241"/>
      <w:bookmarkStart w:id="59" w:name="_Toc284509443"/>
      <w:bookmarkStart w:id="60" w:name="_Toc286146547"/>
      <w:bookmarkStart w:id="61" w:name="_Toc40252518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8B14A9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8B14A9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40252519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2"/>
      <w:bookmarkEnd w:id="63"/>
      <w:r w:rsidRPr="009F2CE4">
        <w:rPr>
          <w:lang w:val="uk-UA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6" w:name="_Toc283805243"/>
      <w:bookmarkStart w:id="67" w:name="_Toc284509445"/>
      <w:bookmarkStart w:id="68" w:name="_Toc286146549"/>
      <w:bookmarkStart w:id="69" w:name="_Toc402525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6"/>
      <w:bookmarkEnd w:id="67"/>
      <w:r w:rsidRPr="009F2CE4">
        <w:rPr>
          <w:lang w:val="uk-UA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B74CD7">
        <w:rPr>
          <w:b/>
          <w:bCs w:val="0"/>
          <w:noProof w:val="0"/>
          <w:sz w:val="22"/>
          <w:szCs w:val="22"/>
          <w:lang w:val="ru-RU"/>
        </w:rPr>
        <w:t>4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9E5C6D">
        <w:rPr>
          <w:bCs w:val="0"/>
          <w:noProof w:val="0"/>
          <w:sz w:val="22"/>
          <w:szCs w:val="22"/>
          <w:lang w:val="ru-RU"/>
        </w:rPr>
        <w:t xml:space="preserve"> </w:t>
      </w:r>
      <w:r w:rsidR="00B74CD7">
        <w:rPr>
          <w:b/>
          <w:bCs w:val="0"/>
          <w:noProof w:val="0"/>
          <w:sz w:val="22"/>
          <w:szCs w:val="22"/>
          <w:lang w:val="ru-RU"/>
        </w:rPr>
        <w:t>марец</w:t>
      </w:r>
      <w:r w:rsidR="009E5C6D">
        <w:rPr>
          <w:bCs w:val="0"/>
          <w:noProof w:val="0"/>
          <w:sz w:val="22"/>
          <w:szCs w:val="22"/>
          <w:lang w:val="ru-RU"/>
        </w:rPr>
        <w:t xml:space="preserve"> 2020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B74CD7" w:rsidRPr="00B74CD7">
        <w:rPr>
          <w:b/>
          <w:bCs w:val="0"/>
          <w:noProof w:val="0"/>
          <w:sz w:val="22"/>
          <w:szCs w:val="22"/>
          <w:lang w:val="ru-RU"/>
        </w:rPr>
        <w:t>464.434,16</w:t>
      </w:r>
      <w:r w:rsidR="00B74CD7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="009E5C6D">
        <w:rPr>
          <w:sz w:val="22"/>
          <w:szCs w:val="18"/>
          <w:lang w:val="ru-RU"/>
        </w:rPr>
        <w:t xml:space="preserve"> </w:t>
      </w:r>
      <w:r w:rsidR="005719BA">
        <w:rPr>
          <w:b/>
          <w:bCs w:val="0"/>
          <w:noProof w:val="0"/>
          <w:sz w:val="22"/>
          <w:szCs w:val="22"/>
          <w:lang w:val="ru-RU"/>
        </w:rPr>
        <w:t>марец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="009E5C6D">
        <w:rPr>
          <w:bCs w:val="0"/>
          <w:noProof w:val="0"/>
          <w:sz w:val="22"/>
          <w:szCs w:val="22"/>
          <w:lang w:val="ru-RU"/>
        </w:rPr>
        <w:t>2020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="009E5C6D">
        <w:rPr>
          <w:bCs w:val="0"/>
          <w:noProof w:val="0"/>
          <w:sz w:val="22"/>
          <w:szCs w:val="22"/>
          <w:lang w:val="ru-RU"/>
        </w:rPr>
        <w:t xml:space="preserve"> </w:t>
      </w:r>
      <w:r w:rsidR="00FB35DE">
        <w:rPr>
          <w:sz w:val="22"/>
          <w:szCs w:val="18"/>
          <w:lang w:val="ru-RU"/>
        </w:rPr>
        <w:t>р</w:t>
      </w:r>
      <w:r w:rsidRPr="00E600B4">
        <w:rPr>
          <w:sz w:val="22"/>
          <w:szCs w:val="18"/>
          <w:lang w:val="ru-RU"/>
        </w:rPr>
        <w:t>оку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="009E5C6D">
        <w:rPr>
          <w:sz w:val="22"/>
          <w:szCs w:val="18"/>
          <w:lang w:val="uk-UA"/>
        </w:rPr>
        <w:t xml:space="preserve"> </w:t>
      </w:r>
      <w:r w:rsidR="005719BA" w:rsidRPr="005719BA">
        <w:rPr>
          <w:b/>
          <w:bCs w:val="0"/>
          <w:noProof w:val="0"/>
          <w:sz w:val="22"/>
          <w:szCs w:val="22"/>
          <w:lang w:val="sr-Cyrl-RS"/>
        </w:rPr>
        <w:t>10.967.714,79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Pr="00E600B4">
        <w:rPr>
          <w:sz w:val="22"/>
          <w:szCs w:val="18"/>
        </w:rPr>
        <w:t>динар</w:t>
      </w:r>
      <w:r w:rsidRPr="00E600B4">
        <w:rPr>
          <w:sz w:val="22"/>
          <w:szCs w:val="18"/>
          <w:lang w:val="ru-RU"/>
        </w:rPr>
        <w:t>и за шлїдуюци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ru-RU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ru-RU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1.490.711,24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ru-RU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sr-Latn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sr-Latn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4.923.831,32</w:t>
            </w:r>
          </w:p>
        </w:tc>
      </w:tr>
      <w:tr w:rsidR="00BA2117" w:rsidRPr="007713AB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ru-RU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926.925,30</w:t>
            </w:r>
          </w:p>
        </w:tc>
      </w:tr>
      <w:tr w:rsidR="00BA2117" w:rsidRPr="009F2CE4" w:rsidTr="00175623">
        <w:trPr>
          <w:jc w:val="center"/>
        </w:trPr>
        <w:tc>
          <w:tcPr>
            <w:tcW w:w="4248" w:type="dxa"/>
          </w:tcPr>
          <w:p w:rsidR="00BA2117" w:rsidRPr="007713AB" w:rsidRDefault="00BA2117" w:rsidP="00BA2117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BA2117" w:rsidRPr="00BA2117" w:rsidRDefault="00BA2117" w:rsidP="00BA2117">
            <w:pPr>
              <w:jc w:val="center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274</w:t>
            </w:r>
          </w:p>
        </w:tc>
        <w:tc>
          <w:tcPr>
            <w:tcW w:w="2623" w:type="dxa"/>
          </w:tcPr>
          <w:p w:rsidR="00BA2117" w:rsidRPr="00BA2117" w:rsidRDefault="00BA2117" w:rsidP="00BA2117">
            <w:pPr>
              <w:jc w:val="right"/>
              <w:rPr>
                <w:bCs w:val="0"/>
                <w:noProof w:val="0"/>
                <w:lang w:val="sr-Cyrl-RS"/>
              </w:rPr>
            </w:pPr>
            <w:r w:rsidRPr="00BA2117">
              <w:rPr>
                <w:bCs w:val="0"/>
                <w:noProof w:val="0"/>
                <w:sz w:val="22"/>
                <w:szCs w:val="22"/>
                <w:lang w:val="sr-Cyrl-RS"/>
              </w:rPr>
              <w:t>10.967.714,79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830FA">
        <w:rPr>
          <w:bCs w:val="0"/>
          <w:sz w:val="22"/>
          <w:szCs w:val="22"/>
          <w:u w:val="single"/>
          <w:lang w:val="ru-RU"/>
        </w:rPr>
        <w:t>9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AC7B9D" w:rsidRPr="009F2CE4" w:rsidTr="0005317C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C7B9D" w:rsidRPr="009F2CE4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353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AC7B9D" w:rsidRPr="009F2CE4" w:rsidTr="00557EA5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9F2CE4" w:rsidTr="00557EA5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8.910,00</w:t>
            </w:r>
          </w:p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9F2CE4" w:rsidTr="00557EA5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6.653,81</w:t>
            </w:r>
          </w:p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9F2CE4" w:rsidTr="00557EA5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37.157,07</w:t>
            </w:r>
          </w:p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9F2CE4" w:rsidTr="00557EA5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C7B9D" w:rsidRPr="009F2CE4" w:rsidTr="00557EA5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2.844.820,18</w:t>
            </w:r>
          </w:p>
          <w:p w:rsidR="00AC7B9D" w:rsidRPr="00AC7B9D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139.578,00</w:t>
            </w:r>
          </w:p>
        </w:tc>
        <w:tc>
          <w:tcPr>
            <w:tcW w:w="1449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113.671,00</w:t>
            </w:r>
          </w:p>
        </w:tc>
        <w:tc>
          <w:tcPr>
            <w:tcW w:w="1524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9.393.813,63</w:t>
            </w:r>
          </w:p>
        </w:tc>
        <w:tc>
          <w:tcPr>
            <w:tcW w:w="1620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3.375,00</w:t>
            </w:r>
          </w:p>
        </w:tc>
        <w:tc>
          <w:tcPr>
            <w:tcW w:w="1260" w:type="dxa"/>
            <w:shd w:val="clear" w:color="auto" w:fill="auto"/>
          </w:tcPr>
          <w:p w:rsidR="00AC7B9D" w:rsidRPr="00AC7B9D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C7B9D">
              <w:rPr>
                <w:bCs w:val="0"/>
                <w:noProof w:val="0"/>
                <w:sz w:val="18"/>
                <w:szCs w:val="18"/>
                <w:lang w:val="sr-Cyrl-RS"/>
              </w:rPr>
              <w:t>1.514,00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283805245"/>
      <w:bookmarkStart w:id="74" w:name="_Toc284509447"/>
      <w:bookmarkStart w:id="75" w:name="_Toc286146551"/>
      <w:bookmarkStart w:id="76" w:name="_Toc4025252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6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  <w:lang w:val="sr-Cyrl-RS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</w:rPr>
            </w:pPr>
            <w:r w:rsidRPr="006633ED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="00DF23E7">
        <w:rPr>
          <w:bCs w:val="0"/>
          <w:noProof w:val="0"/>
          <w:sz w:val="16"/>
          <w:szCs w:val="16"/>
          <w:lang w:val="ru-RU"/>
        </w:rPr>
        <w:t xml:space="preserve"> 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за 2018.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40252522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3"/>
      <w:bookmarkEnd w:id="74"/>
      <w:r w:rsidRPr="009F2CE4">
        <w:rPr>
          <w:lang w:val="uk-UA"/>
        </w:rPr>
        <w:t>ЙОХ</w:t>
      </w:r>
      <w:bookmarkEnd w:id="75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="00DF23E7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</w:t>
      </w:r>
      <w:r w:rsidR="00DF23E7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="006A018F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="006A018F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="00AB76F3">
        <w:rPr>
          <w:bCs w:val="0"/>
          <w:sz w:val="22"/>
          <w:szCs w:val="22"/>
          <w:lang w:val="uk-UA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="00AF09C6">
        <w:rPr>
          <w:bCs w:val="0"/>
          <w:sz w:val="22"/>
          <w:szCs w:val="22"/>
          <w:lang w:val="uk-UA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40252523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="00AF09C6">
        <w:rPr>
          <w:rFonts w:cs="Times New Roman"/>
          <w:sz w:val="22"/>
          <w:szCs w:val="22"/>
          <w:lang w:val="uk-UA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40252524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AF09C6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="00AF09C6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4025252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</w:t>
      </w:r>
      <w:r w:rsidR="00C15C60">
        <w:rPr>
          <w:lang w:val="uk-UA"/>
        </w:rPr>
        <w:t xml:space="preserve"> </w:t>
      </w:r>
      <w:r w:rsidRPr="009F2CE4">
        <w:rPr>
          <w:lang w:val="uk-UA"/>
        </w:rPr>
        <w:t>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4D1BCD" w:rsidRPr="00C15C60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C15C60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4D1BCD" w:rsidRPr="00C15C60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C15C60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C15C60">
        <w:rPr>
          <w:rFonts w:ascii="Verdana" w:hAnsi="Verdana"/>
          <w:color w:val="auto"/>
          <w:sz w:val="22"/>
          <w:szCs w:val="22"/>
          <w:lang w:val="uk-UA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    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="00F5597B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="00F5597B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13625E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 xml:space="preserve">           </w:t>
      </w:r>
      <w:r w:rsidR="00440014"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13625E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 xml:space="preserve">   </w:t>
      </w:r>
      <w:r w:rsidR="00440014"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="00A53DE7">
        <w:rPr>
          <w:b/>
          <w:u w:val="single"/>
          <w:lang w:val="uk-UA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="00A53DE7">
        <w:rPr>
          <w:b/>
          <w:u w:val="single"/>
          <w:lang w:val="uk-UA"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="0013625E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="00B33B3A">
        <w:rPr>
          <w:sz w:val="22"/>
          <w:szCs w:val="22"/>
          <w:lang w:val="ru-RU"/>
        </w:rPr>
        <w:t xml:space="preserve">                               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="007A0DEA">
        <w:rPr>
          <w:b/>
          <w:sz w:val="22"/>
          <w:szCs w:val="22"/>
          <w:u w:val="single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="007A0DEA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ТЕРМИНЄ</w:t>
      </w:r>
      <w:r w:rsidR="007A0DEA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  <w:lang w:val="ru-RU"/>
        </w:rPr>
        <w:t xml:space="preserve"> 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="00F47AB3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="00FA4160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="007C49FE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F47AB3" w:rsidP="00F47AB3">
      <w:pPr>
        <w:ind w:left="4248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 </w:t>
      </w:r>
      <w:r w:rsidR="00440014" w:rsidRPr="009F2CE4">
        <w:rPr>
          <w:sz w:val="22"/>
          <w:szCs w:val="22"/>
        </w:rPr>
        <w:t>Подно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  <w:lang w:val="sr-Latn-CS"/>
        </w:rPr>
        <w:t xml:space="preserve"> пред</w:t>
      </w:r>
      <w:r w:rsidR="00440014" w:rsidRPr="009F2CE4">
        <w:rPr>
          <w:sz w:val="22"/>
          <w:szCs w:val="22"/>
          <w:lang w:val="uk-UA"/>
        </w:rPr>
        <w:t>кладаня</w:t>
      </w:r>
      <w:r w:rsidR="00440014" w:rsidRPr="009F2CE4">
        <w:rPr>
          <w:sz w:val="22"/>
          <w:szCs w:val="22"/>
        </w:rPr>
        <w:t>/</w:t>
      </w:r>
      <w:r w:rsidR="00440014" w:rsidRPr="009F2CE4">
        <w:rPr>
          <w:sz w:val="22"/>
          <w:szCs w:val="22"/>
          <w:lang w:val="uk-UA"/>
        </w:rPr>
        <w:t>Мено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3C4413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="003C4413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="003C441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="003C441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="00A614E3">
        <w:rPr>
          <w:sz w:val="20"/>
          <w:szCs w:val="20"/>
          <w:lang w:val="uk-UA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="00A614E3">
        <w:rPr>
          <w:b/>
          <w:lang w:val="uk-UA"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="00A614E3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="00CC21C6">
        <w:rPr>
          <w:b/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="00107297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="0029492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="0029492A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29492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Серби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="0035140D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="0035140D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35140D" w:rsidP="0035140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440014" w:rsidRPr="009F2CE4">
        <w:rPr>
          <w:sz w:val="22"/>
          <w:szCs w:val="22"/>
          <w:lang w:val="uk-UA"/>
        </w:rPr>
        <w:t>2. Архиви</w:t>
      </w:r>
      <w:r>
        <w:rPr>
          <w:sz w:val="22"/>
          <w:szCs w:val="22"/>
          <w:lang w:val="uk-UA"/>
        </w:rPr>
        <w:t xml:space="preserve">                                                 </w:t>
      </w:r>
      <w:r w:rsidR="00440014" w:rsidRPr="009F2CE4">
        <w:rPr>
          <w:sz w:val="22"/>
          <w:szCs w:val="22"/>
        </w:rPr>
        <w:t>(</w:t>
      </w:r>
      <w:r w:rsidR="00440014" w:rsidRPr="009F2CE4"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</w:t>
      </w:r>
      <w:r w:rsidR="00440014" w:rsidRPr="009F2CE4">
        <w:rPr>
          <w:sz w:val="22"/>
          <w:szCs w:val="22"/>
          <w:lang w:val="uk-UA"/>
        </w:rPr>
        <w:t>д</w:t>
      </w:r>
      <w:r w:rsidR="00440014" w:rsidRPr="009F2CE4">
        <w:rPr>
          <w:sz w:val="22"/>
          <w:szCs w:val="22"/>
        </w:rPr>
        <w:t>пис овла</w:t>
      </w:r>
      <w:r w:rsidR="00440014" w:rsidRPr="009F2CE4">
        <w:rPr>
          <w:sz w:val="22"/>
          <w:szCs w:val="22"/>
          <w:lang w:val="uk-UA"/>
        </w:rPr>
        <w:t>сценей</w:t>
      </w:r>
      <w:r>
        <w:rPr>
          <w:sz w:val="22"/>
          <w:szCs w:val="22"/>
          <w:lang w:val="uk-UA"/>
        </w:rPr>
        <w:t xml:space="preserve"> 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35140D" w:rsidP="0035140D">
      <w:pPr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 xml:space="preserve">                                                               </w:t>
      </w:r>
      <w:r w:rsidR="00440014" w:rsidRPr="009F2CE4">
        <w:rPr>
          <w:sz w:val="22"/>
          <w:szCs w:val="22"/>
          <w:lang w:val="sr-Latn-CS"/>
        </w:rPr>
        <w:t xml:space="preserve">односно </w:t>
      </w:r>
      <w:r w:rsidR="00440014"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="00440014"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A9" w:rsidRDefault="008B14A9" w:rsidP="00B0750E">
      <w:r>
        <w:separator/>
      </w:r>
    </w:p>
  </w:endnote>
  <w:endnote w:type="continuationSeparator" w:id="0">
    <w:p w:rsidR="008B14A9" w:rsidRDefault="008B14A9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324BF" w:rsidRDefault="001324BF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2474FC" w:rsidRDefault="001324BF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103361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1324BF" w:rsidRDefault="001324BF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324BF" w:rsidRDefault="001324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8C6F80" w:rsidRDefault="001324BF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03361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1324BF" w:rsidRDefault="001324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324BF" w:rsidRDefault="001324B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8C6F80" w:rsidRDefault="001324BF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03361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1324BF" w:rsidRDefault="0013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A9" w:rsidRDefault="008B14A9" w:rsidP="00B0750E">
      <w:r>
        <w:separator/>
      </w:r>
    </w:p>
  </w:footnote>
  <w:footnote w:type="continuationSeparator" w:id="0">
    <w:p w:rsidR="008B14A9" w:rsidRDefault="008B14A9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1B7D9D" w:rsidRDefault="001324BF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1324BF" w:rsidRPr="00CD4F70" w:rsidRDefault="001324BF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1324BF" w:rsidRPr="00903D57" w:rsidRDefault="001324BF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1324BF" w:rsidRPr="00903D57" w:rsidRDefault="001324BF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1324BF" w:rsidRPr="00C76768" w:rsidRDefault="001324BF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</w:rPr>
      <w:t>30.4</w:t>
    </w:r>
    <w:r w:rsidRPr="00B83C90">
      <w:rPr>
        <w:b/>
        <w:sz w:val="16"/>
        <w:szCs w:val="16"/>
      </w:rPr>
      <w:t>.2020.</w:t>
    </w:r>
    <w:bookmarkEnd w:id="6"/>
    <w:bookmarkEnd w:id="7"/>
  </w:p>
  <w:p w:rsidR="001324BF" w:rsidRPr="00F5776C" w:rsidRDefault="001324BF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2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6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7"/>
  </w:num>
  <w:num w:numId="16">
    <w:abstractNumId w:val="28"/>
  </w:num>
  <w:num w:numId="17">
    <w:abstractNumId w:val="40"/>
  </w:num>
  <w:num w:numId="18">
    <w:abstractNumId w:val="43"/>
  </w:num>
  <w:num w:numId="19">
    <w:abstractNumId w:val="18"/>
  </w:num>
  <w:num w:numId="20">
    <w:abstractNumId w:val="10"/>
  </w:num>
  <w:num w:numId="21">
    <w:abstractNumId w:val="38"/>
  </w:num>
  <w:num w:numId="22">
    <w:abstractNumId w:val="20"/>
  </w:num>
  <w:num w:numId="23">
    <w:abstractNumId w:val="1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5"/>
  </w:num>
  <w:num w:numId="27">
    <w:abstractNumId w:val="13"/>
  </w:num>
  <w:num w:numId="28">
    <w:abstractNumId w:val="24"/>
  </w:num>
  <w:num w:numId="29">
    <w:abstractNumId w:val="21"/>
    <w:lvlOverride w:ilvl="0">
      <w:startOverride w:val="1"/>
    </w:lvlOverride>
  </w:num>
  <w:num w:numId="30">
    <w:abstractNumId w:val="23"/>
  </w:num>
  <w:num w:numId="31">
    <w:abstractNumId w:val="32"/>
  </w:num>
  <w:num w:numId="32">
    <w:abstractNumId w:val="41"/>
  </w:num>
  <w:num w:numId="33">
    <w:abstractNumId w:val="35"/>
  </w:num>
  <w:num w:numId="34">
    <w:abstractNumId w:val="17"/>
  </w:num>
  <w:num w:numId="35">
    <w:abstractNumId w:val="31"/>
  </w:num>
  <w:num w:numId="36">
    <w:abstractNumId w:val="3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2"/>
  </w:num>
  <w:num w:numId="4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5"/>
  </w:num>
  <w:num w:numId="45">
    <w:abstractNumId w:val="44"/>
  </w:num>
  <w:num w:numId="46">
    <w:abstractNumId w:val="22"/>
  </w:num>
  <w:num w:numId="47">
    <w:abstractNumId w:val="3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14"/>
    <w:rsid w:val="00003FA7"/>
    <w:rsid w:val="00010C9F"/>
    <w:rsid w:val="00010F1E"/>
    <w:rsid w:val="000127D8"/>
    <w:rsid w:val="00013051"/>
    <w:rsid w:val="000141D6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41647"/>
    <w:rsid w:val="000469CF"/>
    <w:rsid w:val="0005107E"/>
    <w:rsid w:val="0005317C"/>
    <w:rsid w:val="00055EE3"/>
    <w:rsid w:val="00056F75"/>
    <w:rsid w:val="00057AA2"/>
    <w:rsid w:val="000634EB"/>
    <w:rsid w:val="00064B87"/>
    <w:rsid w:val="00067625"/>
    <w:rsid w:val="00067696"/>
    <w:rsid w:val="00072F69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192C"/>
    <w:rsid w:val="0010201B"/>
    <w:rsid w:val="00102393"/>
    <w:rsid w:val="00102835"/>
    <w:rsid w:val="00103361"/>
    <w:rsid w:val="00103A5A"/>
    <w:rsid w:val="00107297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625E"/>
    <w:rsid w:val="0014175E"/>
    <w:rsid w:val="00142E72"/>
    <w:rsid w:val="00143C9B"/>
    <w:rsid w:val="00150D9A"/>
    <w:rsid w:val="00154EF4"/>
    <w:rsid w:val="0015577A"/>
    <w:rsid w:val="00156C09"/>
    <w:rsid w:val="00170855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799A"/>
    <w:rsid w:val="001D1F2D"/>
    <w:rsid w:val="001D3696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645A"/>
    <w:rsid w:val="002120FE"/>
    <w:rsid w:val="002137E4"/>
    <w:rsid w:val="00214186"/>
    <w:rsid w:val="00217164"/>
    <w:rsid w:val="00224219"/>
    <w:rsid w:val="00224885"/>
    <w:rsid w:val="0022671A"/>
    <w:rsid w:val="00232EE3"/>
    <w:rsid w:val="00240BBE"/>
    <w:rsid w:val="002467BA"/>
    <w:rsid w:val="002505E5"/>
    <w:rsid w:val="00251699"/>
    <w:rsid w:val="002558E3"/>
    <w:rsid w:val="00260B36"/>
    <w:rsid w:val="00261CC9"/>
    <w:rsid w:val="0026255F"/>
    <w:rsid w:val="00264CF0"/>
    <w:rsid w:val="00265AB5"/>
    <w:rsid w:val="00272044"/>
    <w:rsid w:val="00272ED9"/>
    <w:rsid w:val="002772AB"/>
    <w:rsid w:val="0028278C"/>
    <w:rsid w:val="002830FA"/>
    <w:rsid w:val="00287952"/>
    <w:rsid w:val="00293E70"/>
    <w:rsid w:val="0029492A"/>
    <w:rsid w:val="0029511C"/>
    <w:rsid w:val="0029572C"/>
    <w:rsid w:val="00296340"/>
    <w:rsid w:val="002A33CF"/>
    <w:rsid w:val="002A673B"/>
    <w:rsid w:val="002B0625"/>
    <w:rsid w:val="002B361E"/>
    <w:rsid w:val="002B7AFF"/>
    <w:rsid w:val="002B7F87"/>
    <w:rsid w:val="002C0877"/>
    <w:rsid w:val="002C4CC7"/>
    <w:rsid w:val="002D1F8B"/>
    <w:rsid w:val="002D3813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6B24"/>
    <w:rsid w:val="003474B5"/>
    <w:rsid w:val="0035140D"/>
    <w:rsid w:val="003520CC"/>
    <w:rsid w:val="0035495D"/>
    <w:rsid w:val="003556A4"/>
    <w:rsid w:val="0035648F"/>
    <w:rsid w:val="00356C34"/>
    <w:rsid w:val="003608A4"/>
    <w:rsid w:val="0036119A"/>
    <w:rsid w:val="00366C8F"/>
    <w:rsid w:val="00372FEC"/>
    <w:rsid w:val="00374C13"/>
    <w:rsid w:val="00380D92"/>
    <w:rsid w:val="00387FA1"/>
    <w:rsid w:val="00391D31"/>
    <w:rsid w:val="0039221F"/>
    <w:rsid w:val="003944A9"/>
    <w:rsid w:val="003A05CE"/>
    <w:rsid w:val="003A1314"/>
    <w:rsid w:val="003A472D"/>
    <w:rsid w:val="003B3264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40011F"/>
    <w:rsid w:val="004001DA"/>
    <w:rsid w:val="004074DE"/>
    <w:rsid w:val="004144D1"/>
    <w:rsid w:val="0042359B"/>
    <w:rsid w:val="00424CBF"/>
    <w:rsid w:val="00426F00"/>
    <w:rsid w:val="00433214"/>
    <w:rsid w:val="00435334"/>
    <w:rsid w:val="0043662F"/>
    <w:rsid w:val="00440014"/>
    <w:rsid w:val="00440275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0DDC"/>
    <w:rsid w:val="00491865"/>
    <w:rsid w:val="00492AA7"/>
    <w:rsid w:val="00493F66"/>
    <w:rsid w:val="00496799"/>
    <w:rsid w:val="004B08CC"/>
    <w:rsid w:val="004B1F94"/>
    <w:rsid w:val="004B6583"/>
    <w:rsid w:val="004C0AA6"/>
    <w:rsid w:val="004C4469"/>
    <w:rsid w:val="004C5CFD"/>
    <w:rsid w:val="004C74F4"/>
    <w:rsid w:val="004D1A6E"/>
    <w:rsid w:val="004D1BCD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5D92"/>
    <w:rsid w:val="0050785B"/>
    <w:rsid w:val="00507935"/>
    <w:rsid w:val="00510C3C"/>
    <w:rsid w:val="00520085"/>
    <w:rsid w:val="00521B7F"/>
    <w:rsid w:val="005228F3"/>
    <w:rsid w:val="00525204"/>
    <w:rsid w:val="00526F22"/>
    <w:rsid w:val="00527A5E"/>
    <w:rsid w:val="00530A61"/>
    <w:rsid w:val="005322C7"/>
    <w:rsid w:val="00532F40"/>
    <w:rsid w:val="00534E76"/>
    <w:rsid w:val="00542A26"/>
    <w:rsid w:val="00542E7D"/>
    <w:rsid w:val="005459B5"/>
    <w:rsid w:val="00545DA2"/>
    <w:rsid w:val="00547BA8"/>
    <w:rsid w:val="00553924"/>
    <w:rsid w:val="005557F4"/>
    <w:rsid w:val="00557EA5"/>
    <w:rsid w:val="00560257"/>
    <w:rsid w:val="00560D8E"/>
    <w:rsid w:val="0056300E"/>
    <w:rsid w:val="005630E1"/>
    <w:rsid w:val="00565DCA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A2E57"/>
    <w:rsid w:val="005A2E5F"/>
    <w:rsid w:val="005A377F"/>
    <w:rsid w:val="005A3C59"/>
    <w:rsid w:val="005A3CEF"/>
    <w:rsid w:val="005A464F"/>
    <w:rsid w:val="005B4637"/>
    <w:rsid w:val="005B4EF1"/>
    <w:rsid w:val="005B5445"/>
    <w:rsid w:val="005B7D94"/>
    <w:rsid w:val="005C032D"/>
    <w:rsid w:val="005C1D8F"/>
    <w:rsid w:val="005C1D98"/>
    <w:rsid w:val="005C46D3"/>
    <w:rsid w:val="005C6E6E"/>
    <w:rsid w:val="005D1E70"/>
    <w:rsid w:val="005D4A23"/>
    <w:rsid w:val="005E2379"/>
    <w:rsid w:val="005E363C"/>
    <w:rsid w:val="005E3DF4"/>
    <w:rsid w:val="005E560A"/>
    <w:rsid w:val="005F1813"/>
    <w:rsid w:val="005F317B"/>
    <w:rsid w:val="005F40DA"/>
    <w:rsid w:val="005F7213"/>
    <w:rsid w:val="006014FC"/>
    <w:rsid w:val="006019D9"/>
    <w:rsid w:val="00601E4A"/>
    <w:rsid w:val="00602450"/>
    <w:rsid w:val="00603D49"/>
    <w:rsid w:val="00604EFC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7A54"/>
    <w:rsid w:val="0066280F"/>
    <w:rsid w:val="006633ED"/>
    <w:rsid w:val="006673BF"/>
    <w:rsid w:val="00670C77"/>
    <w:rsid w:val="00671C89"/>
    <w:rsid w:val="00675DEF"/>
    <w:rsid w:val="00676793"/>
    <w:rsid w:val="00676AD6"/>
    <w:rsid w:val="00680D0A"/>
    <w:rsid w:val="00686DB6"/>
    <w:rsid w:val="00690369"/>
    <w:rsid w:val="006925C0"/>
    <w:rsid w:val="00694060"/>
    <w:rsid w:val="00695E95"/>
    <w:rsid w:val="00697835"/>
    <w:rsid w:val="00697D2B"/>
    <w:rsid w:val="006A018F"/>
    <w:rsid w:val="006A45D1"/>
    <w:rsid w:val="006A60A3"/>
    <w:rsid w:val="006C7542"/>
    <w:rsid w:val="006D043A"/>
    <w:rsid w:val="006D1EB0"/>
    <w:rsid w:val="006D4C9B"/>
    <w:rsid w:val="006D6368"/>
    <w:rsid w:val="006E0989"/>
    <w:rsid w:val="006F057B"/>
    <w:rsid w:val="006F0C49"/>
    <w:rsid w:val="006F2997"/>
    <w:rsid w:val="006F3339"/>
    <w:rsid w:val="00701AE4"/>
    <w:rsid w:val="007045BB"/>
    <w:rsid w:val="00710A73"/>
    <w:rsid w:val="00721D04"/>
    <w:rsid w:val="00723008"/>
    <w:rsid w:val="00723FFE"/>
    <w:rsid w:val="0072504F"/>
    <w:rsid w:val="007327F2"/>
    <w:rsid w:val="00733ACE"/>
    <w:rsid w:val="007355F4"/>
    <w:rsid w:val="007360C6"/>
    <w:rsid w:val="007419F3"/>
    <w:rsid w:val="007421D6"/>
    <w:rsid w:val="0074541D"/>
    <w:rsid w:val="007459A5"/>
    <w:rsid w:val="00745D9C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81DB7"/>
    <w:rsid w:val="007837CF"/>
    <w:rsid w:val="0078581B"/>
    <w:rsid w:val="00787D8B"/>
    <w:rsid w:val="00792F38"/>
    <w:rsid w:val="007A0DEA"/>
    <w:rsid w:val="007A2493"/>
    <w:rsid w:val="007A31AA"/>
    <w:rsid w:val="007A759B"/>
    <w:rsid w:val="007A7E19"/>
    <w:rsid w:val="007B1D3E"/>
    <w:rsid w:val="007B5BCA"/>
    <w:rsid w:val="007C0769"/>
    <w:rsid w:val="007C49FE"/>
    <w:rsid w:val="007C4F0C"/>
    <w:rsid w:val="007E4EA9"/>
    <w:rsid w:val="007E540D"/>
    <w:rsid w:val="007E6898"/>
    <w:rsid w:val="007F00C4"/>
    <w:rsid w:val="007F0F78"/>
    <w:rsid w:val="007F3188"/>
    <w:rsid w:val="007F4A0A"/>
    <w:rsid w:val="007F4BA6"/>
    <w:rsid w:val="00803177"/>
    <w:rsid w:val="00803857"/>
    <w:rsid w:val="0081603A"/>
    <w:rsid w:val="00823B81"/>
    <w:rsid w:val="00823CF9"/>
    <w:rsid w:val="0082631E"/>
    <w:rsid w:val="00827284"/>
    <w:rsid w:val="00837D02"/>
    <w:rsid w:val="00844A96"/>
    <w:rsid w:val="00852578"/>
    <w:rsid w:val="00854F4A"/>
    <w:rsid w:val="00855456"/>
    <w:rsid w:val="00855843"/>
    <w:rsid w:val="008607C6"/>
    <w:rsid w:val="00861871"/>
    <w:rsid w:val="008623E8"/>
    <w:rsid w:val="00863664"/>
    <w:rsid w:val="00867F65"/>
    <w:rsid w:val="0087131B"/>
    <w:rsid w:val="0087653D"/>
    <w:rsid w:val="00882611"/>
    <w:rsid w:val="00884BEF"/>
    <w:rsid w:val="008924A9"/>
    <w:rsid w:val="008A2C1E"/>
    <w:rsid w:val="008A44EB"/>
    <w:rsid w:val="008A4C1C"/>
    <w:rsid w:val="008B03C9"/>
    <w:rsid w:val="008B14A9"/>
    <w:rsid w:val="008B3F3F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1E72"/>
    <w:rsid w:val="008E3320"/>
    <w:rsid w:val="008E3877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C4E"/>
    <w:rsid w:val="009522BF"/>
    <w:rsid w:val="00953CAE"/>
    <w:rsid w:val="00955BAE"/>
    <w:rsid w:val="00955EFD"/>
    <w:rsid w:val="009624C7"/>
    <w:rsid w:val="009659EB"/>
    <w:rsid w:val="009664BF"/>
    <w:rsid w:val="00966D7E"/>
    <w:rsid w:val="0096793D"/>
    <w:rsid w:val="00972663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F55"/>
    <w:rsid w:val="00992D18"/>
    <w:rsid w:val="009A13A0"/>
    <w:rsid w:val="009A2B7F"/>
    <w:rsid w:val="009B67F9"/>
    <w:rsid w:val="009B6EDB"/>
    <w:rsid w:val="009C0435"/>
    <w:rsid w:val="009C267F"/>
    <w:rsid w:val="009C43C5"/>
    <w:rsid w:val="009D0D5A"/>
    <w:rsid w:val="009D4F36"/>
    <w:rsid w:val="009D5EC5"/>
    <w:rsid w:val="009D64CE"/>
    <w:rsid w:val="009D739D"/>
    <w:rsid w:val="009E0AE2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6630"/>
    <w:rsid w:val="00A476BB"/>
    <w:rsid w:val="00A4782C"/>
    <w:rsid w:val="00A53DE7"/>
    <w:rsid w:val="00A560B3"/>
    <w:rsid w:val="00A614E3"/>
    <w:rsid w:val="00A748EC"/>
    <w:rsid w:val="00A80BE0"/>
    <w:rsid w:val="00A81B22"/>
    <w:rsid w:val="00A85601"/>
    <w:rsid w:val="00A929A7"/>
    <w:rsid w:val="00A950B8"/>
    <w:rsid w:val="00A97A85"/>
    <w:rsid w:val="00AA0E20"/>
    <w:rsid w:val="00AB61A4"/>
    <w:rsid w:val="00AB76F3"/>
    <w:rsid w:val="00AC2A93"/>
    <w:rsid w:val="00AC3FD3"/>
    <w:rsid w:val="00AC7B9D"/>
    <w:rsid w:val="00AD049D"/>
    <w:rsid w:val="00AD4243"/>
    <w:rsid w:val="00AD49D7"/>
    <w:rsid w:val="00AD6105"/>
    <w:rsid w:val="00AE358F"/>
    <w:rsid w:val="00AE3755"/>
    <w:rsid w:val="00AE643D"/>
    <w:rsid w:val="00AF09C6"/>
    <w:rsid w:val="00B029EF"/>
    <w:rsid w:val="00B02CF8"/>
    <w:rsid w:val="00B0427C"/>
    <w:rsid w:val="00B0750E"/>
    <w:rsid w:val="00B1214D"/>
    <w:rsid w:val="00B16DC3"/>
    <w:rsid w:val="00B236B4"/>
    <w:rsid w:val="00B25C53"/>
    <w:rsid w:val="00B31D4B"/>
    <w:rsid w:val="00B33B3A"/>
    <w:rsid w:val="00B3779E"/>
    <w:rsid w:val="00B415F3"/>
    <w:rsid w:val="00B434FB"/>
    <w:rsid w:val="00B46AC6"/>
    <w:rsid w:val="00B51A37"/>
    <w:rsid w:val="00B52674"/>
    <w:rsid w:val="00B55B63"/>
    <w:rsid w:val="00B55FFE"/>
    <w:rsid w:val="00B579F4"/>
    <w:rsid w:val="00B644F3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A1884"/>
    <w:rsid w:val="00BA2117"/>
    <w:rsid w:val="00BA4F6E"/>
    <w:rsid w:val="00BA6F91"/>
    <w:rsid w:val="00BC2686"/>
    <w:rsid w:val="00BC3817"/>
    <w:rsid w:val="00BC539D"/>
    <w:rsid w:val="00BD1698"/>
    <w:rsid w:val="00BD2369"/>
    <w:rsid w:val="00BE4AC3"/>
    <w:rsid w:val="00BE7B4F"/>
    <w:rsid w:val="00BF6995"/>
    <w:rsid w:val="00C03998"/>
    <w:rsid w:val="00C046C4"/>
    <w:rsid w:val="00C07392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70E46"/>
    <w:rsid w:val="00C74B57"/>
    <w:rsid w:val="00C76768"/>
    <w:rsid w:val="00C81C7D"/>
    <w:rsid w:val="00C93397"/>
    <w:rsid w:val="00CA011F"/>
    <w:rsid w:val="00CA0E07"/>
    <w:rsid w:val="00CA27AE"/>
    <w:rsid w:val="00CA310B"/>
    <w:rsid w:val="00CB05CF"/>
    <w:rsid w:val="00CC08F4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D1C"/>
    <w:rsid w:val="00D03F90"/>
    <w:rsid w:val="00D05DDE"/>
    <w:rsid w:val="00D10056"/>
    <w:rsid w:val="00D113AE"/>
    <w:rsid w:val="00D1233E"/>
    <w:rsid w:val="00D141E8"/>
    <w:rsid w:val="00D20AC9"/>
    <w:rsid w:val="00D232B5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5783"/>
    <w:rsid w:val="00D672B8"/>
    <w:rsid w:val="00D84C20"/>
    <w:rsid w:val="00D859A4"/>
    <w:rsid w:val="00D96BF0"/>
    <w:rsid w:val="00DA05A8"/>
    <w:rsid w:val="00DA5ECB"/>
    <w:rsid w:val="00DC133A"/>
    <w:rsid w:val="00DC71BA"/>
    <w:rsid w:val="00DD34EE"/>
    <w:rsid w:val="00DD777A"/>
    <w:rsid w:val="00DD7C68"/>
    <w:rsid w:val="00DE0797"/>
    <w:rsid w:val="00DE14E8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30B17"/>
    <w:rsid w:val="00E32C00"/>
    <w:rsid w:val="00E34EA3"/>
    <w:rsid w:val="00E35268"/>
    <w:rsid w:val="00E35698"/>
    <w:rsid w:val="00E37002"/>
    <w:rsid w:val="00E435B7"/>
    <w:rsid w:val="00E46D7D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122C"/>
    <w:rsid w:val="00E8174D"/>
    <w:rsid w:val="00E845E8"/>
    <w:rsid w:val="00E8669C"/>
    <w:rsid w:val="00E91DF1"/>
    <w:rsid w:val="00E91FBE"/>
    <w:rsid w:val="00E927E4"/>
    <w:rsid w:val="00E929AB"/>
    <w:rsid w:val="00E9302D"/>
    <w:rsid w:val="00E96B2D"/>
    <w:rsid w:val="00EA02E5"/>
    <w:rsid w:val="00EA3BD9"/>
    <w:rsid w:val="00EA598F"/>
    <w:rsid w:val="00EA5B61"/>
    <w:rsid w:val="00EB02A5"/>
    <w:rsid w:val="00EB174D"/>
    <w:rsid w:val="00EB3B06"/>
    <w:rsid w:val="00EB4115"/>
    <w:rsid w:val="00EB4769"/>
    <w:rsid w:val="00EC5993"/>
    <w:rsid w:val="00EE7337"/>
    <w:rsid w:val="00EE75E1"/>
    <w:rsid w:val="00EF0CD5"/>
    <w:rsid w:val="00EF1620"/>
    <w:rsid w:val="00F02938"/>
    <w:rsid w:val="00F106F9"/>
    <w:rsid w:val="00F11611"/>
    <w:rsid w:val="00F11FD2"/>
    <w:rsid w:val="00F13199"/>
    <w:rsid w:val="00F17B8D"/>
    <w:rsid w:val="00F2369E"/>
    <w:rsid w:val="00F24D8D"/>
    <w:rsid w:val="00F2577D"/>
    <w:rsid w:val="00F3002E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801D4"/>
    <w:rsid w:val="00F81A21"/>
    <w:rsid w:val="00F82BAE"/>
    <w:rsid w:val="00F91023"/>
    <w:rsid w:val="00F92CDC"/>
    <w:rsid w:val="00FA1B98"/>
    <w:rsid w:val="00FA2F66"/>
    <w:rsid w:val="00FA308F"/>
    <w:rsid w:val="00FA4160"/>
    <w:rsid w:val="00FB149F"/>
    <w:rsid w:val="00FB35DE"/>
    <w:rsid w:val="00FB4D97"/>
    <w:rsid w:val="00FB5686"/>
    <w:rsid w:val="00FB733E"/>
    <w:rsid w:val="00FC2CE6"/>
    <w:rsid w:val="00FC4019"/>
    <w:rsid w:val="00FD0BD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B1BB7-54AF-4F2E-9388-2B9EA20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4D1E-F2B3-43B5-805A-919A66B7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11185</Words>
  <Characters>63756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212</cp:revision>
  <cp:lastPrinted>2020-05-13T06:54:00Z</cp:lastPrinted>
  <dcterms:created xsi:type="dcterms:W3CDTF">2020-03-03T10:10:00Z</dcterms:created>
  <dcterms:modified xsi:type="dcterms:W3CDTF">2020-05-13T06:55:00Z</dcterms:modified>
</cp:coreProperties>
</file>