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F482E" w14:textId="77777777" w:rsidR="002366D0" w:rsidRPr="007B54EF" w:rsidRDefault="002366D0">
      <w:pPr>
        <w:rPr>
          <w:sz w:val="22"/>
          <w:szCs w:val="22"/>
          <w:lang w:val="sr-Cyrl-RS"/>
        </w:rPr>
      </w:pPr>
    </w:p>
    <w:p w14:paraId="2790DC5D" w14:textId="77777777" w:rsidR="008C14B7" w:rsidRPr="00226FA1" w:rsidRDefault="008C14B7">
      <w:pPr>
        <w:rPr>
          <w:sz w:val="22"/>
          <w:szCs w:val="22"/>
        </w:rPr>
      </w:pPr>
    </w:p>
    <w:p w14:paraId="7B62927B" w14:textId="77777777" w:rsidR="008C14B7" w:rsidRPr="00226FA1" w:rsidRDefault="008C14B7">
      <w:pPr>
        <w:rPr>
          <w:sz w:val="22"/>
          <w:szCs w:val="22"/>
        </w:rPr>
      </w:pPr>
    </w:p>
    <w:p w14:paraId="0F9A6974" w14:textId="77777777" w:rsidR="008C14B7" w:rsidRPr="00226FA1" w:rsidRDefault="008C14B7">
      <w:pPr>
        <w:rPr>
          <w:sz w:val="22"/>
          <w:szCs w:val="22"/>
        </w:rPr>
      </w:pPr>
    </w:p>
    <w:p w14:paraId="31CC48DB" w14:textId="77777777" w:rsidR="008C14B7" w:rsidRPr="00226FA1" w:rsidRDefault="008C14B7">
      <w:pPr>
        <w:rPr>
          <w:sz w:val="22"/>
          <w:szCs w:val="22"/>
        </w:rPr>
      </w:pPr>
    </w:p>
    <w:p w14:paraId="0513B881" w14:textId="77777777" w:rsidR="008C14B7" w:rsidRPr="00226FA1" w:rsidRDefault="008C14B7">
      <w:pPr>
        <w:rPr>
          <w:sz w:val="22"/>
          <w:szCs w:val="22"/>
        </w:rPr>
      </w:pPr>
    </w:p>
    <w:p w14:paraId="6099D027" w14:textId="77777777" w:rsidR="008C14B7" w:rsidRPr="00226FA1" w:rsidRDefault="008C14B7">
      <w:pPr>
        <w:rPr>
          <w:sz w:val="22"/>
          <w:szCs w:val="22"/>
        </w:rPr>
      </w:pPr>
    </w:p>
    <w:p w14:paraId="07D35737" w14:textId="77777777" w:rsidR="008C14B7" w:rsidRPr="00226FA1" w:rsidRDefault="008C14B7">
      <w:pPr>
        <w:rPr>
          <w:sz w:val="22"/>
          <w:szCs w:val="22"/>
        </w:rPr>
      </w:pPr>
    </w:p>
    <w:p w14:paraId="51C593CC" w14:textId="77777777" w:rsidR="008C14B7" w:rsidRPr="00226FA1" w:rsidRDefault="008C14B7">
      <w:pPr>
        <w:rPr>
          <w:sz w:val="22"/>
          <w:szCs w:val="22"/>
        </w:rPr>
      </w:pPr>
    </w:p>
    <w:p w14:paraId="23C3E981" w14:textId="77777777" w:rsidR="008C14B7" w:rsidRPr="00226FA1" w:rsidRDefault="008C14B7">
      <w:pPr>
        <w:rPr>
          <w:sz w:val="22"/>
          <w:szCs w:val="22"/>
        </w:rPr>
      </w:pPr>
    </w:p>
    <w:p w14:paraId="2DE1BF06" w14:textId="77777777" w:rsidR="008C14B7" w:rsidRPr="00226FA1" w:rsidRDefault="008C14B7">
      <w:pPr>
        <w:rPr>
          <w:sz w:val="22"/>
          <w:szCs w:val="22"/>
        </w:rPr>
      </w:pPr>
    </w:p>
    <w:p w14:paraId="486A15C2" w14:textId="77777777" w:rsidR="008C14B7" w:rsidRPr="00226FA1" w:rsidRDefault="008C14B7">
      <w:pPr>
        <w:rPr>
          <w:sz w:val="22"/>
          <w:szCs w:val="22"/>
        </w:rPr>
      </w:pPr>
    </w:p>
    <w:p w14:paraId="28D17F61" w14:textId="77777777" w:rsidR="008C14B7" w:rsidRPr="00226FA1" w:rsidRDefault="008C14B7">
      <w:pPr>
        <w:rPr>
          <w:sz w:val="22"/>
          <w:szCs w:val="22"/>
        </w:rPr>
      </w:pPr>
    </w:p>
    <w:p w14:paraId="08108628" w14:textId="77777777" w:rsidR="008C14B7" w:rsidRPr="00226FA1" w:rsidRDefault="008C14B7">
      <w:pPr>
        <w:rPr>
          <w:sz w:val="22"/>
          <w:szCs w:val="22"/>
          <w:lang w:val="en-US"/>
        </w:rPr>
      </w:pPr>
    </w:p>
    <w:p w14:paraId="7CF75ECE" w14:textId="77777777" w:rsidR="00270EC9" w:rsidRPr="00226FA1" w:rsidRDefault="00270EC9">
      <w:pPr>
        <w:rPr>
          <w:sz w:val="22"/>
          <w:szCs w:val="22"/>
          <w:lang w:val="en-US"/>
        </w:rPr>
      </w:pPr>
    </w:p>
    <w:p w14:paraId="38FD0078" w14:textId="77777777" w:rsidR="00270EC9" w:rsidRPr="00226FA1" w:rsidRDefault="00270EC9">
      <w:pPr>
        <w:rPr>
          <w:sz w:val="22"/>
          <w:szCs w:val="22"/>
          <w:lang w:val="en-US"/>
        </w:rPr>
      </w:pPr>
    </w:p>
    <w:p w14:paraId="5D07CA58" w14:textId="77777777" w:rsidR="00270EC9" w:rsidRPr="00226FA1" w:rsidRDefault="00270EC9">
      <w:pPr>
        <w:rPr>
          <w:sz w:val="22"/>
          <w:szCs w:val="22"/>
          <w:lang w:val="en-US"/>
        </w:rPr>
      </w:pPr>
    </w:p>
    <w:p w14:paraId="0EEA6824" w14:textId="77777777" w:rsidR="00270EC9" w:rsidRPr="00226FA1" w:rsidRDefault="00270EC9">
      <w:pPr>
        <w:rPr>
          <w:sz w:val="22"/>
          <w:szCs w:val="22"/>
          <w:lang w:val="en-US"/>
        </w:rPr>
      </w:pPr>
    </w:p>
    <w:p w14:paraId="51A9DC35" w14:textId="77777777" w:rsidR="008C14B7" w:rsidRPr="00226FA1" w:rsidRDefault="008C14B7">
      <w:pPr>
        <w:rPr>
          <w:sz w:val="22"/>
          <w:szCs w:val="22"/>
        </w:rPr>
      </w:pPr>
    </w:p>
    <w:p w14:paraId="7C71C0C1" w14:textId="77777777" w:rsidR="008C14B7" w:rsidRPr="00226FA1" w:rsidRDefault="008C14B7">
      <w:pPr>
        <w:rPr>
          <w:sz w:val="22"/>
          <w:szCs w:val="22"/>
        </w:rPr>
      </w:pPr>
    </w:p>
    <w:p w14:paraId="32FCB4B5" w14:textId="77777777" w:rsidR="008C14B7" w:rsidRPr="00226FA1" w:rsidRDefault="008C14B7">
      <w:pPr>
        <w:rPr>
          <w:sz w:val="22"/>
          <w:szCs w:val="22"/>
        </w:rPr>
      </w:pPr>
    </w:p>
    <w:p w14:paraId="23AD62B1" w14:textId="77777777" w:rsidR="008C14B7" w:rsidRPr="00226FA1" w:rsidRDefault="008C14B7">
      <w:pPr>
        <w:rPr>
          <w:sz w:val="22"/>
          <w:szCs w:val="22"/>
        </w:rPr>
      </w:pPr>
    </w:p>
    <w:p w14:paraId="4DAFD919" w14:textId="77777777" w:rsidR="008C14B7" w:rsidRPr="00226FA1" w:rsidRDefault="008C14B7">
      <w:pPr>
        <w:rPr>
          <w:sz w:val="22"/>
          <w:szCs w:val="22"/>
        </w:rPr>
      </w:pPr>
    </w:p>
    <w:p w14:paraId="6E2861C8" w14:textId="77777777" w:rsidR="008C14B7" w:rsidRPr="00226FA1" w:rsidRDefault="008C14B7">
      <w:pPr>
        <w:rPr>
          <w:sz w:val="22"/>
          <w:szCs w:val="22"/>
        </w:rPr>
      </w:pPr>
    </w:p>
    <w:p w14:paraId="1E3C1D5C" w14:textId="77777777" w:rsidR="008C14B7" w:rsidRPr="00226FA1" w:rsidRDefault="008C14B7">
      <w:pPr>
        <w:rPr>
          <w:sz w:val="22"/>
          <w:szCs w:val="22"/>
        </w:rPr>
      </w:pPr>
    </w:p>
    <w:p w14:paraId="033F14E3" w14:textId="77777777" w:rsidR="008C14B7" w:rsidRPr="009965E7" w:rsidRDefault="008C14B7" w:rsidP="008C14B7">
      <w:pPr>
        <w:jc w:val="center"/>
        <w:rPr>
          <w:b/>
          <w:sz w:val="22"/>
          <w:szCs w:val="22"/>
        </w:rPr>
      </w:pPr>
      <w:r w:rsidRPr="009965E7">
        <w:rPr>
          <w:b/>
          <w:sz w:val="22"/>
          <w:szCs w:val="22"/>
        </w:rPr>
        <w:t>ИНФОРМАТОР О РАДУ</w:t>
      </w:r>
    </w:p>
    <w:p w14:paraId="2611005D" w14:textId="77777777" w:rsidR="008C14B7" w:rsidRPr="009965E7" w:rsidRDefault="00270EC9" w:rsidP="008C14B7">
      <w:pPr>
        <w:jc w:val="center"/>
        <w:rPr>
          <w:b/>
          <w:sz w:val="22"/>
          <w:szCs w:val="22"/>
        </w:rPr>
      </w:pPr>
      <w:r w:rsidRPr="009965E7">
        <w:rPr>
          <w:b/>
          <w:sz w:val="22"/>
          <w:szCs w:val="22"/>
        </w:rPr>
        <w:br w:type="page"/>
      </w:r>
    </w:p>
    <w:p w14:paraId="7547B698" w14:textId="77777777" w:rsidR="00A41096" w:rsidRPr="009965E7" w:rsidRDefault="00A41096" w:rsidP="00AB544B">
      <w:pPr>
        <w:rPr>
          <w:lang w:val="sr-Cyrl-RS"/>
        </w:rPr>
      </w:pPr>
    </w:p>
    <w:p w14:paraId="5B34C8A6" w14:textId="77777777" w:rsidR="008C14B7" w:rsidRPr="009965E7" w:rsidRDefault="009151C6" w:rsidP="00021D28">
      <w:pPr>
        <w:pStyle w:val="StyleHeading1Naslov111ptUnderlineLeft63mm1"/>
        <w:rPr>
          <w:lang w:eastAsia="sr-Cyrl-RS"/>
        </w:rPr>
      </w:pPr>
      <w:bookmarkStart w:id="0" w:name="_Toc283805228"/>
      <w:bookmarkStart w:id="1" w:name="_Toc47621083"/>
      <w:r w:rsidRPr="009965E7">
        <w:rPr>
          <w:lang w:eastAsia="sr-Cyrl-RS"/>
        </w:rPr>
        <w:t>ПОГЛАВЉЕ</w:t>
      </w:r>
      <w:r w:rsidR="00D00DB6" w:rsidRPr="009965E7">
        <w:rPr>
          <w:lang w:eastAsia="sr-Cyrl-RS"/>
        </w:rPr>
        <w:t xml:space="preserve"> </w:t>
      </w:r>
      <w:r w:rsidR="008C14B7" w:rsidRPr="009965E7">
        <w:rPr>
          <w:lang w:eastAsia="sr-Cyrl-RS"/>
        </w:rPr>
        <w:t>1. САДРЖАЈ</w:t>
      </w:r>
      <w:bookmarkEnd w:id="0"/>
      <w:bookmarkEnd w:id="1"/>
    </w:p>
    <w:p w14:paraId="130263A5" w14:textId="77777777" w:rsidR="008C14B7" w:rsidRPr="009965E7" w:rsidRDefault="008C14B7" w:rsidP="008C14B7">
      <w:pPr>
        <w:jc w:val="left"/>
        <w:rPr>
          <w:rFonts w:ascii="Arial" w:hAnsi="Arial"/>
          <w:bCs w:val="0"/>
          <w:noProof w:val="0"/>
          <w:sz w:val="25"/>
          <w:szCs w:val="25"/>
          <w:lang w:val="ru-RU"/>
        </w:rPr>
      </w:pPr>
    </w:p>
    <w:p w14:paraId="5DB57486" w14:textId="6D0B71F0" w:rsidR="00F93A3E" w:rsidRPr="009965E7" w:rsidRDefault="00963D17">
      <w:pPr>
        <w:pStyle w:val="TOC1"/>
        <w:tabs>
          <w:tab w:val="right" w:leader="dot" w:pos="9628"/>
        </w:tabs>
        <w:rPr>
          <w:rFonts w:asciiTheme="minorHAnsi" w:eastAsiaTheme="minorEastAsia" w:hAnsiTheme="minorHAnsi" w:cstheme="minorBidi"/>
          <w:bCs w:val="0"/>
          <w:szCs w:val="22"/>
          <w:lang w:val="en-US"/>
        </w:rPr>
      </w:pPr>
      <w:r w:rsidRPr="009965E7">
        <w:rPr>
          <w:rFonts w:ascii="Arial" w:hAnsi="Arial"/>
          <w:bCs w:val="0"/>
          <w:noProof w:val="0"/>
          <w:sz w:val="25"/>
          <w:szCs w:val="25"/>
          <w:lang w:val="ru-RU"/>
        </w:rPr>
        <w:fldChar w:fldCharType="begin"/>
      </w:r>
      <w:r w:rsidRPr="009965E7">
        <w:rPr>
          <w:rFonts w:ascii="Arial" w:hAnsi="Arial"/>
          <w:bCs w:val="0"/>
          <w:noProof w:val="0"/>
          <w:sz w:val="25"/>
          <w:szCs w:val="25"/>
          <w:lang w:val="ru-RU"/>
        </w:rPr>
        <w:instrText xml:space="preserve"> TOC \o "1-3" \h \z \u </w:instrText>
      </w:r>
      <w:r w:rsidRPr="009965E7">
        <w:rPr>
          <w:rFonts w:ascii="Arial" w:hAnsi="Arial"/>
          <w:bCs w:val="0"/>
          <w:noProof w:val="0"/>
          <w:sz w:val="25"/>
          <w:szCs w:val="25"/>
          <w:lang w:val="ru-RU"/>
        </w:rPr>
        <w:fldChar w:fldCharType="separate"/>
      </w:r>
      <w:hyperlink w:anchor="_Toc47621083" w:history="1">
        <w:r w:rsidR="00F93A3E" w:rsidRPr="009965E7">
          <w:rPr>
            <w:rStyle w:val="Hyperlink"/>
            <w:color w:val="auto"/>
            <w:lang w:eastAsia="sr-Cyrl-RS"/>
          </w:rPr>
          <w:t>ПОГЛАВЉЕ 1. САДРЖАЈ</w:t>
        </w:r>
        <w:r w:rsidR="00F93A3E" w:rsidRPr="009965E7">
          <w:rPr>
            <w:webHidden/>
          </w:rPr>
          <w:tab/>
        </w:r>
        <w:r w:rsidR="00F93A3E" w:rsidRPr="009965E7">
          <w:rPr>
            <w:webHidden/>
          </w:rPr>
          <w:fldChar w:fldCharType="begin"/>
        </w:r>
        <w:r w:rsidR="00F93A3E" w:rsidRPr="009965E7">
          <w:rPr>
            <w:webHidden/>
          </w:rPr>
          <w:instrText xml:space="preserve"> PAGEREF _Toc47621083 \h </w:instrText>
        </w:r>
        <w:r w:rsidR="00F93A3E" w:rsidRPr="009965E7">
          <w:rPr>
            <w:webHidden/>
          </w:rPr>
        </w:r>
        <w:r w:rsidR="00F93A3E" w:rsidRPr="009965E7">
          <w:rPr>
            <w:webHidden/>
          </w:rPr>
          <w:fldChar w:fldCharType="separate"/>
        </w:r>
        <w:r w:rsidR="00C47B07" w:rsidRPr="009965E7">
          <w:rPr>
            <w:webHidden/>
          </w:rPr>
          <w:t>2</w:t>
        </w:r>
        <w:r w:rsidR="00F93A3E" w:rsidRPr="009965E7">
          <w:rPr>
            <w:webHidden/>
          </w:rPr>
          <w:fldChar w:fldCharType="end"/>
        </w:r>
      </w:hyperlink>
    </w:p>
    <w:p w14:paraId="154432BE" w14:textId="5D7A828A"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4" w:history="1">
        <w:r w:rsidR="00F93A3E" w:rsidRPr="009965E7">
          <w:rPr>
            <w:rStyle w:val="Hyperlink"/>
            <w:color w:val="auto"/>
            <w:lang w:eastAsia="sr-Cyrl-RS"/>
          </w:rPr>
          <w:t>ПОГЛАВЉЕ 2. ОСНОВНИ ПОДАЦИ О ДРЖАВНОМ ОРГАНУ И ИНФОРМАТОРУ</w:t>
        </w:r>
        <w:r w:rsidR="00F93A3E" w:rsidRPr="009965E7">
          <w:rPr>
            <w:webHidden/>
          </w:rPr>
          <w:tab/>
        </w:r>
        <w:r w:rsidR="00F93A3E" w:rsidRPr="009965E7">
          <w:rPr>
            <w:webHidden/>
          </w:rPr>
          <w:fldChar w:fldCharType="begin"/>
        </w:r>
        <w:r w:rsidR="00F93A3E" w:rsidRPr="009965E7">
          <w:rPr>
            <w:webHidden/>
          </w:rPr>
          <w:instrText xml:space="preserve"> PAGEREF _Toc47621084 \h </w:instrText>
        </w:r>
        <w:r w:rsidR="00F93A3E" w:rsidRPr="009965E7">
          <w:rPr>
            <w:webHidden/>
          </w:rPr>
        </w:r>
        <w:r w:rsidR="00F93A3E" w:rsidRPr="009965E7">
          <w:rPr>
            <w:webHidden/>
          </w:rPr>
          <w:fldChar w:fldCharType="separate"/>
        </w:r>
        <w:r w:rsidR="00C47B07" w:rsidRPr="009965E7">
          <w:rPr>
            <w:webHidden/>
          </w:rPr>
          <w:t>3</w:t>
        </w:r>
        <w:r w:rsidR="00F93A3E" w:rsidRPr="009965E7">
          <w:rPr>
            <w:webHidden/>
          </w:rPr>
          <w:fldChar w:fldCharType="end"/>
        </w:r>
      </w:hyperlink>
    </w:p>
    <w:p w14:paraId="745B5260" w14:textId="29917548"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5" w:history="1">
        <w:r w:rsidR="00F93A3E" w:rsidRPr="009965E7">
          <w:rPr>
            <w:rStyle w:val="Hyperlink"/>
            <w:color w:val="auto"/>
            <w:lang w:eastAsia="sr-Cyrl-RS"/>
          </w:rPr>
          <w:t>ПОГЛАВЉЕ 3. ОРГАНИЗАЦИОНА СТРУКТУРА</w:t>
        </w:r>
        <w:r w:rsidR="00F93A3E" w:rsidRPr="009965E7">
          <w:rPr>
            <w:webHidden/>
          </w:rPr>
          <w:tab/>
        </w:r>
        <w:r w:rsidR="00F93A3E" w:rsidRPr="009965E7">
          <w:rPr>
            <w:webHidden/>
          </w:rPr>
          <w:fldChar w:fldCharType="begin"/>
        </w:r>
        <w:r w:rsidR="00F93A3E" w:rsidRPr="009965E7">
          <w:rPr>
            <w:webHidden/>
          </w:rPr>
          <w:instrText xml:space="preserve"> PAGEREF _Toc47621085 \h </w:instrText>
        </w:r>
        <w:r w:rsidR="00F93A3E" w:rsidRPr="009965E7">
          <w:rPr>
            <w:webHidden/>
          </w:rPr>
        </w:r>
        <w:r w:rsidR="00F93A3E" w:rsidRPr="009965E7">
          <w:rPr>
            <w:webHidden/>
          </w:rPr>
          <w:fldChar w:fldCharType="separate"/>
        </w:r>
        <w:r w:rsidR="00C47B07" w:rsidRPr="009965E7">
          <w:rPr>
            <w:webHidden/>
          </w:rPr>
          <w:t>5</w:t>
        </w:r>
        <w:r w:rsidR="00F93A3E" w:rsidRPr="009965E7">
          <w:rPr>
            <w:webHidden/>
          </w:rPr>
          <w:fldChar w:fldCharType="end"/>
        </w:r>
      </w:hyperlink>
    </w:p>
    <w:p w14:paraId="6E742548" w14:textId="3C50497E"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6" w:history="1">
        <w:r w:rsidR="00F93A3E" w:rsidRPr="009965E7">
          <w:rPr>
            <w:rStyle w:val="Hyperlink"/>
            <w:color w:val="auto"/>
            <w:lang w:eastAsia="sr-Cyrl-RS"/>
          </w:rPr>
          <w:t>ПОГЛАВЉЕ 4. ОПИС ФУНКЦИЈА СТАРЕШИНА</w:t>
        </w:r>
        <w:r w:rsidR="00F93A3E" w:rsidRPr="009965E7">
          <w:rPr>
            <w:webHidden/>
          </w:rPr>
          <w:tab/>
        </w:r>
        <w:r w:rsidR="00F93A3E" w:rsidRPr="009965E7">
          <w:rPr>
            <w:webHidden/>
          </w:rPr>
          <w:fldChar w:fldCharType="begin"/>
        </w:r>
        <w:r w:rsidR="00F93A3E" w:rsidRPr="009965E7">
          <w:rPr>
            <w:webHidden/>
          </w:rPr>
          <w:instrText xml:space="preserve"> PAGEREF _Toc47621086 \h </w:instrText>
        </w:r>
        <w:r w:rsidR="00F93A3E" w:rsidRPr="009965E7">
          <w:rPr>
            <w:webHidden/>
          </w:rPr>
        </w:r>
        <w:r w:rsidR="00F93A3E" w:rsidRPr="009965E7">
          <w:rPr>
            <w:webHidden/>
          </w:rPr>
          <w:fldChar w:fldCharType="separate"/>
        </w:r>
        <w:r w:rsidR="00C47B07" w:rsidRPr="009965E7">
          <w:rPr>
            <w:webHidden/>
          </w:rPr>
          <w:t>12</w:t>
        </w:r>
        <w:r w:rsidR="00F93A3E" w:rsidRPr="009965E7">
          <w:rPr>
            <w:webHidden/>
          </w:rPr>
          <w:fldChar w:fldCharType="end"/>
        </w:r>
      </w:hyperlink>
    </w:p>
    <w:p w14:paraId="78C73776" w14:textId="39E9FF33"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7" w:history="1">
        <w:r w:rsidR="00F93A3E" w:rsidRPr="009965E7">
          <w:rPr>
            <w:rStyle w:val="Hyperlink"/>
            <w:color w:val="auto"/>
            <w:lang w:eastAsia="sr-Cyrl-RS"/>
          </w:rPr>
          <w:t>ПОГЛАВЉЕ 5. ОПИС ПРАВИЛА У ВЕЗИ СА ЈАВНОШЋУ РАДА</w:t>
        </w:r>
        <w:r w:rsidR="00F93A3E" w:rsidRPr="009965E7">
          <w:rPr>
            <w:webHidden/>
          </w:rPr>
          <w:tab/>
        </w:r>
        <w:r w:rsidR="00F93A3E" w:rsidRPr="009965E7">
          <w:rPr>
            <w:webHidden/>
          </w:rPr>
          <w:fldChar w:fldCharType="begin"/>
        </w:r>
        <w:r w:rsidR="00F93A3E" w:rsidRPr="009965E7">
          <w:rPr>
            <w:webHidden/>
          </w:rPr>
          <w:instrText xml:space="preserve"> PAGEREF _Toc47621087 \h </w:instrText>
        </w:r>
        <w:r w:rsidR="00F93A3E" w:rsidRPr="009965E7">
          <w:rPr>
            <w:webHidden/>
          </w:rPr>
        </w:r>
        <w:r w:rsidR="00F93A3E" w:rsidRPr="009965E7">
          <w:rPr>
            <w:webHidden/>
          </w:rPr>
          <w:fldChar w:fldCharType="separate"/>
        </w:r>
        <w:r w:rsidR="00C47B07" w:rsidRPr="009965E7">
          <w:rPr>
            <w:webHidden/>
          </w:rPr>
          <w:t>13</w:t>
        </w:r>
        <w:r w:rsidR="00F93A3E" w:rsidRPr="009965E7">
          <w:rPr>
            <w:webHidden/>
          </w:rPr>
          <w:fldChar w:fldCharType="end"/>
        </w:r>
      </w:hyperlink>
    </w:p>
    <w:p w14:paraId="0DA790E6" w14:textId="13844E63"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8" w:history="1">
        <w:r w:rsidR="00F93A3E" w:rsidRPr="009965E7">
          <w:rPr>
            <w:rStyle w:val="Hyperlink"/>
            <w:color w:val="auto"/>
            <w:lang w:eastAsia="sr-Cyrl-RS"/>
          </w:rPr>
          <w:t>ПОГЛАВЉЕ 6. СПИСАК НАЈЧЕШЋЕ ТРАЖЕНИХ ИНФОРМАЦИЈА ОД ЈАВНОГ ЗНАЧАЈА</w:t>
        </w:r>
        <w:r w:rsidR="00F93A3E" w:rsidRPr="009965E7">
          <w:rPr>
            <w:webHidden/>
          </w:rPr>
          <w:tab/>
        </w:r>
        <w:r w:rsidR="00F93A3E" w:rsidRPr="009965E7">
          <w:rPr>
            <w:webHidden/>
          </w:rPr>
          <w:fldChar w:fldCharType="begin"/>
        </w:r>
        <w:r w:rsidR="00F93A3E" w:rsidRPr="009965E7">
          <w:rPr>
            <w:webHidden/>
          </w:rPr>
          <w:instrText xml:space="preserve"> PAGEREF _Toc47621088 \h </w:instrText>
        </w:r>
        <w:r w:rsidR="00F93A3E" w:rsidRPr="009965E7">
          <w:rPr>
            <w:webHidden/>
          </w:rPr>
        </w:r>
        <w:r w:rsidR="00F93A3E" w:rsidRPr="009965E7">
          <w:rPr>
            <w:webHidden/>
          </w:rPr>
          <w:fldChar w:fldCharType="separate"/>
        </w:r>
        <w:r w:rsidR="00C47B07" w:rsidRPr="009965E7">
          <w:rPr>
            <w:webHidden/>
          </w:rPr>
          <w:t>14</w:t>
        </w:r>
        <w:r w:rsidR="00F93A3E" w:rsidRPr="009965E7">
          <w:rPr>
            <w:webHidden/>
          </w:rPr>
          <w:fldChar w:fldCharType="end"/>
        </w:r>
      </w:hyperlink>
    </w:p>
    <w:p w14:paraId="706E71BD" w14:textId="6690EBDB"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89" w:history="1">
        <w:r w:rsidR="00F93A3E" w:rsidRPr="009965E7">
          <w:rPr>
            <w:rStyle w:val="Hyperlink"/>
            <w:color w:val="auto"/>
            <w:lang w:eastAsia="sr-Cyrl-RS"/>
          </w:rPr>
          <w:t>ПОГЛАВЉЕ 7. ОПИС НАДЛЕЖНОСТИ, ОВЛАШЋЕЊА И ОБАВЕЗА</w:t>
        </w:r>
        <w:r w:rsidR="00F93A3E" w:rsidRPr="009965E7">
          <w:rPr>
            <w:webHidden/>
          </w:rPr>
          <w:tab/>
        </w:r>
        <w:r w:rsidR="00F93A3E" w:rsidRPr="009965E7">
          <w:rPr>
            <w:webHidden/>
          </w:rPr>
          <w:fldChar w:fldCharType="begin"/>
        </w:r>
        <w:r w:rsidR="00F93A3E" w:rsidRPr="009965E7">
          <w:rPr>
            <w:webHidden/>
          </w:rPr>
          <w:instrText xml:space="preserve"> PAGEREF _Toc47621089 \h </w:instrText>
        </w:r>
        <w:r w:rsidR="00F93A3E" w:rsidRPr="009965E7">
          <w:rPr>
            <w:webHidden/>
          </w:rPr>
        </w:r>
        <w:r w:rsidR="00F93A3E" w:rsidRPr="009965E7">
          <w:rPr>
            <w:webHidden/>
          </w:rPr>
          <w:fldChar w:fldCharType="separate"/>
        </w:r>
        <w:r w:rsidR="00C47B07" w:rsidRPr="009965E7">
          <w:rPr>
            <w:webHidden/>
          </w:rPr>
          <w:t>14</w:t>
        </w:r>
        <w:r w:rsidR="00F93A3E" w:rsidRPr="009965E7">
          <w:rPr>
            <w:webHidden/>
          </w:rPr>
          <w:fldChar w:fldCharType="end"/>
        </w:r>
      </w:hyperlink>
    </w:p>
    <w:p w14:paraId="580E439D" w14:textId="2489E32C"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0" w:history="1">
        <w:r w:rsidR="00F93A3E" w:rsidRPr="009965E7">
          <w:rPr>
            <w:rStyle w:val="Hyperlink"/>
            <w:color w:val="auto"/>
            <w:lang w:eastAsia="sr-Cyrl-RS"/>
          </w:rPr>
          <w:t>ПОГЛАВЉЕ 8. ОПИС ПОСТУПАЊА У ОКВИРУ НАДЛЕЖНОСТИ, ОВЛАШЋЕЊА И ОБАВЕЗА</w:t>
        </w:r>
        <w:r w:rsidR="00F93A3E" w:rsidRPr="009965E7">
          <w:rPr>
            <w:webHidden/>
          </w:rPr>
          <w:tab/>
        </w:r>
        <w:r w:rsidR="00F93A3E" w:rsidRPr="009965E7">
          <w:rPr>
            <w:webHidden/>
          </w:rPr>
          <w:fldChar w:fldCharType="begin"/>
        </w:r>
        <w:r w:rsidR="00F93A3E" w:rsidRPr="009965E7">
          <w:rPr>
            <w:webHidden/>
          </w:rPr>
          <w:instrText xml:space="preserve"> PAGEREF _Toc47621090 \h </w:instrText>
        </w:r>
        <w:r w:rsidR="00F93A3E" w:rsidRPr="009965E7">
          <w:rPr>
            <w:webHidden/>
          </w:rPr>
        </w:r>
        <w:r w:rsidR="00F93A3E" w:rsidRPr="009965E7">
          <w:rPr>
            <w:webHidden/>
          </w:rPr>
          <w:fldChar w:fldCharType="separate"/>
        </w:r>
        <w:r w:rsidR="00C47B07" w:rsidRPr="009965E7">
          <w:rPr>
            <w:webHidden/>
          </w:rPr>
          <w:t>16</w:t>
        </w:r>
        <w:r w:rsidR="00F93A3E" w:rsidRPr="009965E7">
          <w:rPr>
            <w:webHidden/>
          </w:rPr>
          <w:fldChar w:fldCharType="end"/>
        </w:r>
      </w:hyperlink>
    </w:p>
    <w:p w14:paraId="3644C3DD" w14:textId="003ACB81"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1" w:history="1">
        <w:r w:rsidR="00F93A3E" w:rsidRPr="009965E7">
          <w:rPr>
            <w:rStyle w:val="Hyperlink"/>
            <w:color w:val="auto"/>
            <w:lang w:val="en-US" w:eastAsia="sr-Cyrl-RS"/>
          </w:rPr>
          <w:t>`</w:t>
        </w:r>
        <w:r w:rsidR="00F93A3E" w:rsidRPr="009965E7">
          <w:rPr>
            <w:rStyle w:val="Hyperlink"/>
            <w:color w:val="auto"/>
            <w:lang w:eastAsia="sr-Cyrl-RS"/>
          </w:rPr>
          <w:t>ПОГЛАВЉЕ 9. НАВОЂЕЊЕ ПРОПИСА</w:t>
        </w:r>
        <w:r w:rsidR="00F93A3E" w:rsidRPr="009965E7">
          <w:rPr>
            <w:webHidden/>
          </w:rPr>
          <w:tab/>
        </w:r>
        <w:r w:rsidR="00F93A3E" w:rsidRPr="009965E7">
          <w:rPr>
            <w:webHidden/>
          </w:rPr>
          <w:fldChar w:fldCharType="begin"/>
        </w:r>
        <w:r w:rsidR="00F93A3E" w:rsidRPr="009965E7">
          <w:rPr>
            <w:webHidden/>
          </w:rPr>
          <w:instrText xml:space="preserve"> PAGEREF _Toc47621091 \h </w:instrText>
        </w:r>
        <w:r w:rsidR="00F93A3E" w:rsidRPr="009965E7">
          <w:rPr>
            <w:webHidden/>
          </w:rPr>
        </w:r>
        <w:r w:rsidR="00F93A3E" w:rsidRPr="009965E7">
          <w:rPr>
            <w:webHidden/>
          </w:rPr>
          <w:fldChar w:fldCharType="separate"/>
        </w:r>
        <w:r w:rsidR="00C47B07" w:rsidRPr="009965E7">
          <w:rPr>
            <w:webHidden/>
          </w:rPr>
          <w:t>16</w:t>
        </w:r>
        <w:r w:rsidR="00F93A3E" w:rsidRPr="009965E7">
          <w:rPr>
            <w:webHidden/>
          </w:rPr>
          <w:fldChar w:fldCharType="end"/>
        </w:r>
      </w:hyperlink>
    </w:p>
    <w:p w14:paraId="071AC95C" w14:textId="31D0E65E"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2" w:history="1">
        <w:r w:rsidR="00F93A3E" w:rsidRPr="009965E7">
          <w:rPr>
            <w:rStyle w:val="Hyperlink"/>
            <w:color w:val="auto"/>
            <w:lang w:eastAsia="sr-Cyrl-RS"/>
          </w:rPr>
          <w:t>ПОГЛАВЉЕ 10. УСЛУГЕ КОЈЕ ОРГАН ПРУЖА ЗАИНТЕРЕСОВАНИМ ЛИЦИМА</w:t>
        </w:r>
        <w:r w:rsidR="00F93A3E" w:rsidRPr="009965E7">
          <w:rPr>
            <w:webHidden/>
          </w:rPr>
          <w:tab/>
        </w:r>
        <w:r w:rsidR="00F93A3E" w:rsidRPr="009965E7">
          <w:rPr>
            <w:webHidden/>
          </w:rPr>
          <w:fldChar w:fldCharType="begin"/>
        </w:r>
        <w:r w:rsidR="00F93A3E" w:rsidRPr="009965E7">
          <w:rPr>
            <w:webHidden/>
          </w:rPr>
          <w:instrText xml:space="preserve"> PAGEREF _Toc47621092 \h </w:instrText>
        </w:r>
        <w:r w:rsidR="00F93A3E" w:rsidRPr="009965E7">
          <w:rPr>
            <w:webHidden/>
          </w:rPr>
        </w:r>
        <w:r w:rsidR="00F93A3E" w:rsidRPr="009965E7">
          <w:rPr>
            <w:webHidden/>
          </w:rPr>
          <w:fldChar w:fldCharType="separate"/>
        </w:r>
        <w:r w:rsidR="00C47B07" w:rsidRPr="009965E7">
          <w:rPr>
            <w:webHidden/>
          </w:rPr>
          <w:t>20</w:t>
        </w:r>
        <w:r w:rsidR="00F93A3E" w:rsidRPr="009965E7">
          <w:rPr>
            <w:webHidden/>
          </w:rPr>
          <w:fldChar w:fldCharType="end"/>
        </w:r>
      </w:hyperlink>
    </w:p>
    <w:p w14:paraId="29AB7A42" w14:textId="19946B74"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3" w:history="1">
        <w:r w:rsidR="00F93A3E" w:rsidRPr="009965E7">
          <w:rPr>
            <w:rStyle w:val="Hyperlink"/>
            <w:color w:val="auto"/>
            <w:lang w:eastAsia="sr-Cyrl-RS"/>
          </w:rPr>
          <w:t>ПОГЛАВЉЕ 11. ПОСТУПАК РАДИ ПРУЖАЊА УСЛУГА</w:t>
        </w:r>
        <w:r w:rsidR="00F93A3E" w:rsidRPr="009965E7">
          <w:rPr>
            <w:webHidden/>
          </w:rPr>
          <w:tab/>
        </w:r>
        <w:r w:rsidR="00F93A3E" w:rsidRPr="009965E7">
          <w:rPr>
            <w:webHidden/>
          </w:rPr>
          <w:fldChar w:fldCharType="begin"/>
        </w:r>
        <w:r w:rsidR="00F93A3E" w:rsidRPr="009965E7">
          <w:rPr>
            <w:webHidden/>
          </w:rPr>
          <w:instrText xml:space="preserve"> PAGEREF _Toc47621093 \h </w:instrText>
        </w:r>
        <w:r w:rsidR="00F93A3E" w:rsidRPr="009965E7">
          <w:rPr>
            <w:webHidden/>
          </w:rPr>
        </w:r>
        <w:r w:rsidR="00F93A3E" w:rsidRPr="009965E7">
          <w:rPr>
            <w:webHidden/>
          </w:rPr>
          <w:fldChar w:fldCharType="separate"/>
        </w:r>
        <w:r w:rsidR="00C47B07" w:rsidRPr="009965E7">
          <w:rPr>
            <w:webHidden/>
          </w:rPr>
          <w:t>20</w:t>
        </w:r>
        <w:r w:rsidR="00F93A3E" w:rsidRPr="009965E7">
          <w:rPr>
            <w:webHidden/>
          </w:rPr>
          <w:fldChar w:fldCharType="end"/>
        </w:r>
      </w:hyperlink>
    </w:p>
    <w:p w14:paraId="327DF36B" w14:textId="4D4387A5"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4" w:history="1">
        <w:r w:rsidR="00F93A3E" w:rsidRPr="009965E7">
          <w:rPr>
            <w:rStyle w:val="Hyperlink"/>
            <w:color w:val="auto"/>
            <w:lang w:eastAsia="sr-Cyrl-RS"/>
          </w:rPr>
          <w:t>ПОГЛАВЉЕ 12. ПРЕГЛЕД ПОДАТАКА О ПРУЖЕНИМ УСЛУГАМА</w:t>
        </w:r>
        <w:r w:rsidR="00F93A3E" w:rsidRPr="009965E7">
          <w:rPr>
            <w:webHidden/>
          </w:rPr>
          <w:tab/>
        </w:r>
        <w:r w:rsidR="00F93A3E" w:rsidRPr="009965E7">
          <w:rPr>
            <w:webHidden/>
          </w:rPr>
          <w:fldChar w:fldCharType="begin"/>
        </w:r>
        <w:r w:rsidR="00F93A3E" w:rsidRPr="009965E7">
          <w:rPr>
            <w:webHidden/>
          </w:rPr>
          <w:instrText xml:space="preserve"> PAGEREF _Toc47621094 \h </w:instrText>
        </w:r>
        <w:r w:rsidR="00F93A3E" w:rsidRPr="009965E7">
          <w:rPr>
            <w:webHidden/>
          </w:rPr>
        </w:r>
        <w:r w:rsidR="00F93A3E" w:rsidRPr="009965E7">
          <w:rPr>
            <w:webHidden/>
          </w:rPr>
          <w:fldChar w:fldCharType="separate"/>
        </w:r>
        <w:r w:rsidR="00C47B07" w:rsidRPr="009965E7">
          <w:rPr>
            <w:webHidden/>
          </w:rPr>
          <w:t>20</w:t>
        </w:r>
        <w:r w:rsidR="00F93A3E" w:rsidRPr="009965E7">
          <w:rPr>
            <w:webHidden/>
          </w:rPr>
          <w:fldChar w:fldCharType="end"/>
        </w:r>
      </w:hyperlink>
    </w:p>
    <w:p w14:paraId="24F0279D" w14:textId="6BC791E5"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5" w:history="1">
        <w:r w:rsidR="00F93A3E" w:rsidRPr="009965E7">
          <w:rPr>
            <w:rStyle w:val="Hyperlink"/>
            <w:color w:val="auto"/>
            <w:lang w:eastAsia="sr-Cyrl-RS"/>
          </w:rPr>
          <w:t>ПОГЛАВЉЕ 13. ПОДАЦИ О ПРИХОДИМА И РАСХОДИМА</w:t>
        </w:r>
        <w:r w:rsidR="00F93A3E" w:rsidRPr="009965E7">
          <w:rPr>
            <w:webHidden/>
          </w:rPr>
          <w:tab/>
        </w:r>
        <w:r w:rsidR="00F93A3E" w:rsidRPr="009965E7">
          <w:rPr>
            <w:webHidden/>
          </w:rPr>
          <w:fldChar w:fldCharType="begin"/>
        </w:r>
        <w:r w:rsidR="00F93A3E" w:rsidRPr="009965E7">
          <w:rPr>
            <w:webHidden/>
          </w:rPr>
          <w:instrText xml:space="preserve"> PAGEREF _Toc47621095 \h </w:instrText>
        </w:r>
        <w:r w:rsidR="00F93A3E" w:rsidRPr="009965E7">
          <w:rPr>
            <w:webHidden/>
          </w:rPr>
        </w:r>
        <w:r w:rsidR="00F93A3E" w:rsidRPr="009965E7">
          <w:rPr>
            <w:webHidden/>
          </w:rPr>
          <w:fldChar w:fldCharType="separate"/>
        </w:r>
        <w:r w:rsidR="00C47B07" w:rsidRPr="009965E7">
          <w:rPr>
            <w:webHidden/>
          </w:rPr>
          <w:t>20</w:t>
        </w:r>
        <w:r w:rsidR="00F93A3E" w:rsidRPr="009965E7">
          <w:rPr>
            <w:webHidden/>
          </w:rPr>
          <w:fldChar w:fldCharType="end"/>
        </w:r>
      </w:hyperlink>
    </w:p>
    <w:p w14:paraId="2C2C8069" w14:textId="1F0187EA"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6" w:history="1">
        <w:r w:rsidR="00F93A3E" w:rsidRPr="009965E7">
          <w:rPr>
            <w:rStyle w:val="Hyperlink"/>
            <w:color w:val="auto"/>
            <w:lang w:eastAsia="sr-Cyrl-RS"/>
          </w:rPr>
          <w:t>ПОГЛАВЉЕ 14. ПОДАЦИ О ЈАВНИМ НАБАВКАМА</w:t>
        </w:r>
        <w:r w:rsidR="00F93A3E" w:rsidRPr="009965E7">
          <w:rPr>
            <w:webHidden/>
          </w:rPr>
          <w:tab/>
        </w:r>
        <w:r w:rsidR="00F93A3E" w:rsidRPr="009965E7">
          <w:rPr>
            <w:webHidden/>
          </w:rPr>
          <w:fldChar w:fldCharType="begin"/>
        </w:r>
        <w:r w:rsidR="00F93A3E" w:rsidRPr="009965E7">
          <w:rPr>
            <w:webHidden/>
          </w:rPr>
          <w:instrText xml:space="preserve"> PAGEREF _Toc47621096 \h </w:instrText>
        </w:r>
        <w:r w:rsidR="00F93A3E" w:rsidRPr="009965E7">
          <w:rPr>
            <w:webHidden/>
          </w:rPr>
        </w:r>
        <w:r w:rsidR="00F93A3E" w:rsidRPr="009965E7">
          <w:rPr>
            <w:webHidden/>
          </w:rPr>
          <w:fldChar w:fldCharType="separate"/>
        </w:r>
        <w:r w:rsidR="00C47B07" w:rsidRPr="009965E7">
          <w:rPr>
            <w:webHidden/>
          </w:rPr>
          <w:t>22</w:t>
        </w:r>
        <w:r w:rsidR="00F93A3E" w:rsidRPr="009965E7">
          <w:rPr>
            <w:webHidden/>
          </w:rPr>
          <w:fldChar w:fldCharType="end"/>
        </w:r>
      </w:hyperlink>
    </w:p>
    <w:p w14:paraId="424715D5" w14:textId="1E0F7C94"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7" w:history="1">
        <w:r w:rsidR="00F93A3E" w:rsidRPr="009965E7">
          <w:rPr>
            <w:rStyle w:val="Hyperlink"/>
            <w:color w:val="auto"/>
            <w:lang w:eastAsia="sr-Cyrl-RS"/>
          </w:rPr>
          <w:t>ПОГЛАВЉЕ 15. ПОДАЦИ О ДРЖАВНОЈ ПОМОЋИ</w:t>
        </w:r>
        <w:r w:rsidR="00F93A3E" w:rsidRPr="009965E7">
          <w:rPr>
            <w:webHidden/>
          </w:rPr>
          <w:tab/>
        </w:r>
        <w:r w:rsidR="00F93A3E" w:rsidRPr="009965E7">
          <w:rPr>
            <w:webHidden/>
          </w:rPr>
          <w:fldChar w:fldCharType="begin"/>
        </w:r>
        <w:r w:rsidR="00F93A3E" w:rsidRPr="009965E7">
          <w:rPr>
            <w:webHidden/>
          </w:rPr>
          <w:instrText xml:space="preserve"> PAGEREF _Toc47621097 \h </w:instrText>
        </w:r>
        <w:r w:rsidR="00F93A3E" w:rsidRPr="009965E7">
          <w:rPr>
            <w:webHidden/>
          </w:rPr>
        </w:r>
        <w:r w:rsidR="00F93A3E" w:rsidRPr="009965E7">
          <w:rPr>
            <w:webHidden/>
          </w:rPr>
          <w:fldChar w:fldCharType="separate"/>
        </w:r>
        <w:r w:rsidR="00C47B07" w:rsidRPr="009965E7">
          <w:rPr>
            <w:webHidden/>
          </w:rPr>
          <w:t>23</w:t>
        </w:r>
        <w:r w:rsidR="00F93A3E" w:rsidRPr="009965E7">
          <w:rPr>
            <w:webHidden/>
          </w:rPr>
          <w:fldChar w:fldCharType="end"/>
        </w:r>
      </w:hyperlink>
    </w:p>
    <w:p w14:paraId="3C1D767A" w14:textId="3F63AC3E"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8" w:history="1">
        <w:r w:rsidR="00F93A3E" w:rsidRPr="009965E7">
          <w:rPr>
            <w:rStyle w:val="Hyperlink"/>
            <w:color w:val="auto"/>
            <w:lang w:eastAsia="sr-Cyrl-RS"/>
          </w:rPr>
          <w:t>ПОГЛАВЉЕ 16. ПОДАЦИ О ИСПЛАЋЕНИМ ПЛАТАМА, ЗАРАДАМА И ДРУГИМ ПРИМАЊИМА</w:t>
        </w:r>
        <w:r w:rsidR="00F93A3E" w:rsidRPr="009965E7">
          <w:rPr>
            <w:webHidden/>
          </w:rPr>
          <w:tab/>
        </w:r>
        <w:r w:rsidR="00F93A3E" w:rsidRPr="009965E7">
          <w:rPr>
            <w:webHidden/>
          </w:rPr>
          <w:fldChar w:fldCharType="begin"/>
        </w:r>
        <w:r w:rsidR="00F93A3E" w:rsidRPr="009965E7">
          <w:rPr>
            <w:webHidden/>
          </w:rPr>
          <w:instrText xml:space="preserve"> PAGEREF _Toc47621098 \h </w:instrText>
        </w:r>
        <w:r w:rsidR="00F93A3E" w:rsidRPr="009965E7">
          <w:rPr>
            <w:webHidden/>
          </w:rPr>
        </w:r>
        <w:r w:rsidR="00F93A3E" w:rsidRPr="009965E7">
          <w:rPr>
            <w:webHidden/>
          </w:rPr>
          <w:fldChar w:fldCharType="separate"/>
        </w:r>
        <w:r w:rsidR="00C47B07" w:rsidRPr="009965E7">
          <w:rPr>
            <w:webHidden/>
          </w:rPr>
          <w:t>23</w:t>
        </w:r>
        <w:r w:rsidR="00F93A3E" w:rsidRPr="009965E7">
          <w:rPr>
            <w:webHidden/>
          </w:rPr>
          <w:fldChar w:fldCharType="end"/>
        </w:r>
      </w:hyperlink>
    </w:p>
    <w:p w14:paraId="515707F3" w14:textId="530E4458"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099" w:history="1">
        <w:r w:rsidR="00F93A3E" w:rsidRPr="009965E7">
          <w:rPr>
            <w:rStyle w:val="Hyperlink"/>
            <w:color w:val="auto"/>
            <w:lang w:eastAsia="sr-Cyrl-RS"/>
          </w:rPr>
          <w:t>ПОГЛАВЉЕ 17. ПОДАЦИ О СРЕДСТВИМА РАДА</w:t>
        </w:r>
        <w:r w:rsidR="00F93A3E" w:rsidRPr="009965E7">
          <w:rPr>
            <w:webHidden/>
          </w:rPr>
          <w:tab/>
        </w:r>
        <w:r w:rsidR="00F93A3E" w:rsidRPr="009965E7">
          <w:rPr>
            <w:webHidden/>
          </w:rPr>
          <w:fldChar w:fldCharType="begin"/>
        </w:r>
        <w:r w:rsidR="00F93A3E" w:rsidRPr="009965E7">
          <w:rPr>
            <w:webHidden/>
          </w:rPr>
          <w:instrText xml:space="preserve"> PAGEREF _Toc47621099 \h </w:instrText>
        </w:r>
        <w:r w:rsidR="00F93A3E" w:rsidRPr="009965E7">
          <w:rPr>
            <w:webHidden/>
          </w:rPr>
        </w:r>
        <w:r w:rsidR="00F93A3E" w:rsidRPr="009965E7">
          <w:rPr>
            <w:webHidden/>
          </w:rPr>
          <w:fldChar w:fldCharType="separate"/>
        </w:r>
        <w:r w:rsidR="00C47B07" w:rsidRPr="009965E7">
          <w:rPr>
            <w:webHidden/>
          </w:rPr>
          <w:t>26</w:t>
        </w:r>
        <w:r w:rsidR="00F93A3E" w:rsidRPr="009965E7">
          <w:rPr>
            <w:webHidden/>
          </w:rPr>
          <w:fldChar w:fldCharType="end"/>
        </w:r>
      </w:hyperlink>
    </w:p>
    <w:p w14:paraId="12D8E91F" w14:textId="4BCC4C95"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100" w:history="1">
        <w:r w:rsidR="00F93A3E" w:rsidRPr="009965E7">
          <w:rPr>
            <w:rStyle w:val="Hyperlink"/>
            <w:color w:val="auto"/>
            <w:lang w:eastAsia="sr-Cyrl-RS"/>
          </w:rPr>
          <w:t>ПОГЛАВЉЕ 18. ЧУВАЊЕ НОСАЧА ИНФОРМАЦИЈА</w:t>
        </w:r>
        <w:r w:rsidR="00F93A3E" w:rsidRPr="009965E7">
          <w:rPr>
            <w:webHidden/>
          </w:rPr>
          <w:tab/>
        </w:r>
        <w:r w:rsidR="00F93A3E" w:rsidRPr="009965E7">
          <w:rPr>
            <w:webHidden/>
          </w:rPr>
          <w:fldChar w:fldCharType="begin"/>
        </w:r>
        <w:r w:rsidR="00F93A3E" w:rsidRPr="009965E7">
          <w:rPr>
            <w:webHidden/>
          </w:rPr>
          <w:instrText xml:space="preserve"> PAGEREF _Toc47621100 \h </w:instrText>
        </w:r>
        <w:r w:rsidR="00F93A3E" w:rsidRPr="009965E7">
          <w:rPr>
            <w:webHidden/>
          </w:rPr>
        </w:r>
        <w:r w:rsidR="00F93A3E" w:rsidRPr="009965E7">
          <w:rPr>
            <w:webHidden/>
          </w:rPr>
          <w:fldChar w:fldCharType="separate"/>
        </w:r>
        <w:r w:rsidR="00C47B07" w:rsidRPr="009965E7">
          <w:rPr>
            <w:webHidden/>
          </w:rPr>
          <w:t>26</w:t>
        </w:r>
        <w:r w:rsidR="00F93A3E" w:rsidRPr="009965E7">
          <w:rPr>
            <w:webHidden/>
          </w:rPr>
          <w:fldChar w:fldCharType="end"/>
        </w:r>
      </w:hyperlink>
    </w:p>
    <w:p w14:paraId="2673F6B2" w14:textId="07AF058F"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101" w:history="1">
        <w:r w:rsidR="00F93A3E" w:rsidRPr="009965E7">
          <w:rPr>
            <w:rStyle w:val="Hyperlink"/>
            <w:color w:val="auto"/>
            <w:lang w:eastAsia="sr-Cyrl-RS"/>
          </w:rPr>
          <w:t>ПОГЛАВЉЕ 19. ВРСТЕ ИНФОРМАЦИЈА У ПОСЕДУ</w:t>
        </w:r>
        <w:r w:rsidR="00F93A3E" w:rsidRPr="009965E7">
          <w:rPr>
            <w:webHidden/>
          </w:rPr>
          <w:tab/>
        </w:r>
        <w:r w:rsidR="00F93A3E" w:rsidRPr="009965E7">
          <w:rPr>
            <w:webHidden/>
          </w:rPr>
          <w:fldChar w:fldCharType="begin"/>
        </w:r>
        <w:r w:rsidR="00F93A3E" w:rsidRPr="009965E7">
          <w:rPr>
            <w:webHidden/>
          </w:rPr>
          <w:instrText xml:space="preserve"> PAGEREF _Toc47621101 \h </w:instrText>
        </w:r>
        <w:r w:rsidR="00F93A3E" w:rsidRPr="009965E7">
          <w:rPr>
            <w:webHidden/>
          </w:rPr>
        </w:r>
        <w:r w:rsidR="00F93A3E" w:rsidRPr="009965E7">
          <w:rPr>
            <w:webHidden/>
          </w:rPr>
          <w:fldChar w:fldCharType="separate"/>
        </w:r>
        <w:r w:rsidR="00C47B07" w:rsidRPr="009965E7">
          <w:rPr>
            <w:webHidden/>
          </w:rPr>
          <w:t>27</w:t>
        </w:r>
        <w:r w:rsidR="00F93A3E" w:rsidRPr="009965E7">
          <w:rPr>
            <w:webHidden/>
          </w:rPr>
          <w:fldChar w:fldCharType="end"/>
        </w:r>
      </w:hyperlink>
    </w:p>
    <w:p w14:paraId="49CBD97D" w14:textId="7EF8301E"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102" w:history="1">
        <w:r w:rsidR="00F93A3E" w:rsidRPr="009965E7">
          <w:rPr>
            <w:rStyle w:val="Hyperlink"/>
            <w:color w:val="auto"/>
            <w:lang w:eastAsia="sr-Cyrl-RS"/>
          </w:rPr>
          <w:t>ПОГЛАВЉЕ 20. ВРСТЕ ИНФОРМАЦИЈА КОЈИМА ДРЖАВНИ ОРГАН ОМОГУЋАВА ПРИСТУП</w:t>
        </w:r>
        <w:r w:rsidR="00F93A3E" w:rsidRPr="009965E7">
          <w:rPr>
            <w:webHidden/>
          </w:rPr>
          <w:tab/>
        </w:r>
        <w:r w:rsidR="00F93A3E" w:rsidRPr="009965E7">
          <w:rPr>
            <w:webHidden/>
          </w:rPr>
          <w:fldChar w:fldCharType="begin"/>
        </w:r>
        <w:r w:rsidR="00F93A3E" w:rsidRPr="009965E7">
          <w:rPr>
            <w:webHidden/>
          </w:rPr>
          <w:instrText xml:space="preserve"> PAGEREF _Toc47621102 \h </w:instrText>
        </w:r>
        <w:r w:rsidR="00F93A3E" w:rsidRPr="009965E7">
          <w:rPr>
            <w:webHidden/>
          </w:rPr>
        </w:r>
        <w:r w:rsidR="00F93A3E" w:rsidRPr="009965E7">
          <w:rPr>
            <w:webHidden/>
          </w:rPr>
          <w:fldChar w:fldCharType="separate"/>
        </w:r>
        <w:r w:rsidR="00C47B07" w:rsidRPr="009965E7">
          <w:rPr>
            <w:webHidden/>
          </w:rPr>
          <w:t>27</w:t>
        </w:r>
        <w:r w:rsidR="00F93A3E" w:rsidRPr="009965E7">
          <w:rPr>
            <w:webHidden/>
          </w:rPr>
          <w:fldChar w:fldCharType="end"/>
        </w:r>
      </w:hyperlink>
    </w:p>
    <w:p w14:paraId="2C636D8C" w14:textId="0B41EA79" w:rsidR="00F93A3E" w:rsidRPr="009965E7" w:rsidRDefault="00C552AC">
      <w:pPr>
        <w:pStyle w:val="TOC1"/>
        <w:tabs>
          <w:tab w:val="right" w:leader="dot" w:pos="9628"/>
        </w:tabs>
        <w:rPr>
          <w:rFonts w:asciiTheme="minorHAnsi" w:eastAsiaTheme="minorEastAsia" w:hAnsiTheme="minorHAnsi" w:cstheme="minorBidi"/>
          <w:bCs w:val="0"/>
          <w:szCs w:val="22"/>
          <w:lang w:val="en-US"/>
        </w:rPr>
      </w:pPr>
      <w:hyperlink w:anchor="_Toc47621103" w:history="1">
        <w:r w:rsidR="00F93A3E" w:rsidRPr="009965E7">
          <w:rPr>
            <w:rStyle w:val="Hyperlink"/>
            <w:color w:val="auto"/>
            <w:lang w:eastAsia="sr-Cyrl-RS"/>
          </w:rPr>
          <w:t>ПОГЛАВЉЕ 21. ИНФОРМАЦИЈЕ О ПОДНОШЕЊУ ЗАХТЕВА ЗА ПРИСТУП ИНФОРМАЦИЈАМА</w:t>
        </w:r>
        <w:r w:rsidR="00F93A3E" w:rsidRPr="009965E7">
          <w:rPr>
            <w:webHidden/>
          </w:rPr>
          <w:tab/>
        </w:r>
        <w:r w:rsidR="00F93A3E" w:rsidRPr="009965E7">
          <w:rPr>
            <w:webHidden/>
          </w:rPr>
          <w:fldChar w:fldCharType="begin"/>
        </w:r>
        <w:r w:rsidR="00F93A3E" w:rsidRPr="009965E7">
          <w:rPr>
            <w:webHidden/>
          </w:rPr>
          <w:instrText xml:space="preserve"> PAGEREF _Toc47621103 \h </w:instrText>
        </w:r>
        <w:r w:rsidR="00F93A3E" w:rsidRPr="009965E7">
          <w:rPr>
            <w:webHidden/>
          </w:rPr>
        </w:r>
        <w:r w:rsidR="00F93A3E" w:rsidRPr="009965E7">
          <w:rPr>
            <w:webHidden/>
          </w:rPr>
          <w:fldChar w:fldCharType="separate"/>
        </w:r>
        <w:r w:rsidR="00C47B07" w:rsidRPr="009965E7">
          <w:rPr>
            <w:webHidden/>
          </w:rPr>
          <w:t>27</w:t>
        </w:r>
        <w:r w:rsidR="00F93A3E" w:rsidRPr="009965E7">
          <w:rPr>
            <w:webHidden/>
          </w:rPr>
          <w:fldChar w:fldCharType="end"/>
        </w:r>
      </w:hyperlink>
    </w:p>
    <w:p w14:paraId="7D6E653A" w14:textId="77777777" w:rsidR="008C14B7" w:rsidRPr="009965E7" w:rsidRDefault="00963D17" w:rsidP="008C14B7">
      <w:pPr>
        <w:jc w:val="left"/>
        <w:rPr>
          <w:rFonts w:ascii="Arial" w:hAnsi="Arial"/>
          <w:bCs w:val="0"/>
          <w:noProof w:val="0"/>
          <w:sz w:val="25"/>
          <w:szCs w:val="25"/>
          <w:lang w:val="ru-RU"/>
        </w:rPr>
      </w:pPr>
      <w:r w:rsidRPr="009965E7">
        <w:rPr>
          <w:rFonts w:ascii="Arial" w:hAnsi="Arial"/>
          <w:bCs w:val="0"/>
          <w:noProof w:val="0"/>
          <w:sz w:val="25"/>
          <w:szCs w:val="25"/>
          <w:lang w:val="ru-RU"/>
        </w:rPr>
        <w:fldChar w:fldCharType="end"/>
      </w:r>
    </w:p>
    <w:p w14:paraId="0F2E6C51" w14:textId="77777777" w:rsidR="00AB544B" w:rsidRPr="009965E7" w:rsidRDefault="00B526B9" w:rsidP="00AB544B">
      <w:r w:rsidRPr="009965E7">
        <w:rPr>
          <w:lang w:val="ru-RU"/>
        </w:rPr>
        <w:br w:type="page"/>
      </w:r>
    </w:p>
    <w:p w14:paraId="02FE17DA" w14:textId="77777777" w:rsidR="008C14B7" w:rsidRPr="009965E7" w:rsidRDefault="009151C6" w:rsidP="00021D28">
      <w:pPr>
        <w:pStyle w:val="StyleHeading1Naslov111ptUnderlineLeft63mm1"/>
        <w:rPr>
          <w:lang w:eastAsia="sr-Cyrl-RS"/>
        </w:rPr>
      </w:pPr>
      <w:bookmarkStart w:id="2" w:name="_Toc283805229"/>
      <w:bookmarkStart w:id="3" w:name="_Toc47621084"/>
      <w:r w:rsidRPr="009965E7">
        <w:rPr>
          <w:lang w:eastAsia="sr-Cyrl-RS"/>
        </w:rPr>
        <w:lastRenderedPageBreak/>
        <w:t>ПОГЛАВЉЕ</w:t>
      </w:r>
      <w:r w:rsidR="00757084" w:rsidRPr="009965E7">
        <w:rPr>
          <w:lang w:eastAsia="sr-Cyrl-RS"/>
        </w:rPr>
        <w:t xml:space="preserve"> </w:t>
      </w:r>
      <w:r w:rsidR="008C14B7" w:rsidRPr="009965E7">
        <w:rPr>
          <w:lang w:eastAsia="sr-Cyrl-RS"/>
        </w:rPr>
        <w:t>2. ОСНОВНИ ПОДАЦИ О ДРЖАВНОМ ОРГАНУ И ИНФОРМАТОРУ</w:t>
      </w:r>
      <w:bookmarkEnd w:id="2"/>
      <w:bookmarkEnd w:id="3"/>
    </w:p>
    <w:p w14:paraId="68E5B10D" w14:textId="77777777" w:rsidR="008C14B7" w:rsidRPr="009965E7" w:rsidRDefault="008C14B7" w:rsidP="008C14B7">
      <w:pPr>
        <w:jc w:val="left"/>
        <w:rPr>
          <w:bCs w:val="0"/>
          <w:noProof w:val="0"/>
          <w:sz w:val="22"/>
          <w:szCs w:val="22"/>
          <w:lang w:val="ru-RU"/>
        </w:rPr>
      </w:pPr>
    </w:p>
    <w:p w14:paraId="4EC63C08" w14:textId="77777777" w:rsidR="008C14B7" w:rsidRPr="009965E7" w:rsidRDefault="00757084" w:rsidP="00F66981">
      <w:pPr>
        <w:ind w:firstLine="720"/>
        <w:rPr>
          <w:b/>
          <w:bCs w:val="0"/>
          <w:i/>
          <w:noProof w:val="0"/>
          <w:sz w:val="22"/>
          <w:szCs w:val="22"/>
          <w:lang w:val="ru-RU"/>
        </w:rPr>
      </w:pPr>
      <w:r w:rsidRPr="009965E7">
        <w:rPr>
          <w:b/>
          <w:bCs w:val="0"/>
          <w:i/>
          <w:noProof w:val="0"/>
          <w:sz w:val="22"/>
          <w:szCs w:val="22"/>
          <w:lang w:val="ru-RU"/>
        </w:rPr>
        <w:t>2.</w:t>
      </w:r>
      <w:r w:rsidR="008C14B7" w:rsidRPr="009965E7">
        <w:rPr>
          <w:b/>
          <w:bCs w:val="0"/>
          <w:i/>
          <w:noProof w:val="0"/>
          <w:sz w:val="22"/>
          <w:szCs w:val="22"/>
          <w:lang w:val="ru-RU"/>
        </w:rPr>
        <w:t xml:space="preserve">1. </w:t>
      </w:r>
      <w:r w:rsidR="008C14B7" w:rsidRPr="009965E7">
        <w:rPr>
          <w:b/>
          <w:bCs w:val="0"/>
          <w:i/>
          <w:noProof w:val="0"/>
          <w:sz w:val="22"/>
          <w:szCs w:val="22"/>
          <w:u w:val="single"/>
          <w:lang w:val="ru-RU"/>
        </w:rPr>
        <w:t>назив, адреса седишта, матични број, порески идентификациони број и адреса електронске поште одређене за пријем електронских поднесака једног или више органа или организационе јединице на коју се односи информатор</w:t>
      </w:r>
      <w:r w:rsidR="008C14B7" w:rsidRPr="009965E7">
        <w:rPr>
          <w:b/>
          <w:bCs w:val="0"/>
          <w:i/>
          <w:noProof w:val="0"/>
          <w:sz w:val="22"/>
          <w:szCs w:val="22"/>
          <w:lang w:val="ru-RU"/>
        </w:rPr>
        <w:t xml:space="preserve">: </w:t>
      </w:r>
    </w:p>
    <w:p w14:paraId="25F9D680" w14:textId="77777777" w:rsidR="008C14B7" w:rsidRPr="009965E7" w:rsidRDefault="008C14B7" w:rsidP="008C14B7">
      <w:pPr>
        <w:rPr>
          <w:bCs w:val="0"/>
          <w:noProof w:val="0"/>
          <w:sz w:val="22"/>
          <w:szCs w:val="22"/>
          <w:lang w:val="ru-RU"/>
        </w:rPr>
      </w:pPr>
    </w:p>
    <w:p w14:paraId="7CA6ACEF" w14:textId="77777777" w:rsidR="008C14B7" w:rsidRPr="009965E7" w:rsidRDefault="008C14B7" w:rsidP="00D05C32">
      <w:pPr>
        <w:tabs>
          <w:tab w:val="left" w:pos="924"/>
        </w:tabs>
        <w:ind w:firstLine="720"/>
        <w:rPr>
          <w:bCs w:val="0"/>
          <w:noProof w:val="0"/>
          <w:sz w:val="22"/>
          <w:szCs w:val="22"/>
          <w:lang w:val="ru-RU"/>
        </w:rPr>
      </w:pPr>
      <w:r w:rsidRPr="009965E7">
        <w:rPr>
          <w:bCs w:val="0"/>
          <w:noProof w:val="0"/>
          <w:sz w:val="22"/>
          <w:szCs w:val="22"/>
          <w:lang w:val="ru-RU"/>
        </w:rPr>
        <w:t>-</w:t>
      </w:r>
      <w:r w:rsidR="00D05C32" w:rsidRPr="009965E7">
        <w:rPr>
          <w:bCs w:val="0"/>
          <w:noProof w:val="0"/>
          <w:sz w:val="22"/>
          <w:szCs w:val="22"/>
          <w:lang w:val="sr-Latn-CS"/>
        </w:rPr>
        <w:tab/>
      </w:r>
      <w:r w:rsidRPr="009965E7">
        <w:rPr>
          <w:bCs w:val="0"/>
          <w:noProof w:val="0"/>
          <w:sz w:val="22"/>
          <w:szCs w:val="22"/>
          <w:lang w:val="ru-RU"/>
        </w:rPr>
        <w:t>Назив:УПРАВА ЗА ЗАЈЕДНИЧКЕ ПОСЛОВЕ ПОКРАЈИНСКИХ ОРГАНА</w:t>
      </w:r>
    </w:p>
    <w:p w14:paraId="2145551F" w14:textId="77777777" w:rsidR="008C14B7" w:rsidRPr="009965E7" w:rsidRDefault="008C14B7" w:rsidP="00D05C32">
      <w:pPr>
        <w:tabs>
          <w:tab w:val="left" w:pos="924"/>
        </w:tabs>
        <w:ind w:firstLine="720"/>
        <w:rPr>
          <w:bCs w:val="0"/>
          <w:noProof w:val="0"/>
          <w:sz w:val="22"/>
          <w:szCs w:val="22"/>
          <w:lang w:val="ru-RU"/>
        </w:rPr>
      </w:pPr>
      <w:r w:rsidRPr="009965E7">
        <w:rPr>
          <w:bCs w:val="0"/>
          <w:noProof w:val="0"/>
          <w:sz w:val="22"/>
          <w:szCs w:val="22"/>
          <w:lang w:val="ru-RU"/>
        </w:rPr>
        <w:t>-</w:t>
      </w:r>
      <w:r w:rsidR="00D05C32" w:rsidRPr="009965E7">
        <w:rPr>
          <w:bCs w:val="0"/>
          <w:noProof w:val="0"/>
          <w:sz w:val="22"/>
          <w:szCs w:val="22"/>
          <w:lang w:val="sr-Latn-CS"/>
        </w:rPr>
        <w:tab/>
      </w:r>
      <w:r w:rsidRPr="009965E7">
        <w:rPr>
          <w:bCs w:val="0"/>
          <w:noProof w:val="0"/>
          <w:sz w:val="22"/>
          <w:szCs w:val="22"/>
          <w:lang w:val="ru-RU"/>
        </w:rPr>
        <w:t>Адреса седишта: 21</w:t>
      </w:r>
      <w:r w:rsidR="00B8023A" w:rsidRPr="009965E7">
        <w:rPr>
          <w:bCs w:val="0"/>
          <w:noProof w:val="0"/>
          <w:sz w:val="22"/>
          <w:szCs w:val="22"/>
          <w:lang w:val="ru-RU"/>
        </w:rPr>
        <w:t>101</w:t>
      </w:r>
      <w:r w:rsidRPr="009965E7">
        <w:rPr>
          <w:bCs w:val="0"/>
          <w:noProof w:val="0"/>
          <w:sz w:val="22"/>
          <w:szCs w:val="22"/>
          <w:lang w:val="ru-RU"/>
        </w:rPr>
        <w:t xml:space="preserve"> Нови Сад, Булевар Михајла Пупина бр.16.</w:t>
      </w:r>
    </w:p>
    <w:p w14:paraId="7BDF4952" w14:textId="77777777" w:rsidR="008C14B7" w:rsidRPr="009965E7" w:rsidRDefault="008C14B7" w:rsidP="00D05C32">
      <w:pPr>
        <w:tabs>
          <w:tab w:val="left" w:pos="924"/>
        </w:tabs>
        <w:ind w:firstLine="720"/>
        <w:rPr>
          <w:bCs w:val="0"/>
          <w:noProof w:val="0"/>
          <w:sz w:val="22"/>
          <w:szCs w:val="22"/>
          <w:lang w:val="ru-RU"/>
        </w:rPr>
      </w:pPr>
      <w:r w:rsidRPr="009965E7">
        <w:rPr>
          <w:bCs w:val="0"/>
          <w:noProof w:val="0"/>
          <w:sz w:val="22"/>
          <w:szCs w:val="22"/>
          <w:lang w:val="ru-RU"/>
        </w:rPr>
        <w:t>-</w:t>
      </w:r>
      <w:r w:rsidR="00D05C32" w:rsidRPr="009965E7">
        <w:rPr>
          <w:bCs w:val="0"/>
          <w:noProof w:val="0"/>
          <w:sz w:val="22"/>
          <w:szCs w:val="22"/>
          <w:lang w:val="sr-Latn-CS"/>
        </w:rPr>
        <w:tab/>
      </w:r>
      <w:r w:rsidRPr="009965E7">
        <w:rPr>
          <w:bCs w:val="0"/>
          <w:noProof w:val="0"/>
          <w:sz w:val="22"/>
          <w:szCs w:val="22"/>
          <w:lang w:val="ru-RU"/>
        </w:rPr>
        <w:t>Матични број:</w:t>
      </w:r>
      <w:r w:rsidRPr="009965E7">
        <w:rPr>
          <w:sz w:val="22"/>
          <w:szCs w:val="22"/>
        </w:rPr>
        <w:t xml:space="preserve"> 08034613</w:t>
      </w:r>
    </w:p>
    <w:p w14:paraId="400CBE6F" w14:textId="77777777" w:rsidR="008C14B7" w:rsidRPr="009965E7" w:rsidRDefault="008C14B7" w:rsidP="00D05C32">
      <w:pPr>
        <w:tabs>
          <w:tab w:val="left" w:pos="924"/>
        </w:tabs>
        <w:ind w:firstLine="720"/>
        <w:rPr>
          <w:bCs w:val="0"/>
          <w:noProof w:val="0"/>
          <w:sz w:val="22"/>
          <w:szCs w:val="22"/>
          <w:lang w:val="ru-RU"/>
        </w:rPr>
      </w:pPr>
      <w:r w:rsidRPr="009965E7">
        <w:rPr>
          <w:bCs w:val="0"/>
          <w:noProof w:val="0"/>
          <w:sz w:val="22"/>
          <w:szCs w:val="22"/>
          <w:lang w:val="ru-RU"/>
        </w:rPr>
        <w:t>-</w:t>
      </w:r>
      <w:r w:rsidR="00D05C32" w:rsidRPr="009965E7">
        <w:rPr>
          <w:bCs w:val="0"/>
          <w:noProof w:val="0"/>
          <w:sz w:val="22"/>
          <w:szCs w:val="22"/>
          <w:lang w:val="sr-Latn-CS"/>
        </w:rPr>
        <w:tab/>
      </w:r>
      <w:r w:rsidRPr="009965E7">
        <w:rPr>
          <w:bCs w:val="0"/>
          <w:noProof w:val="0"/>
          <w:sz w:val="22"/>
          <w:szCs w:val="22"/>
          <w:lang w:val="ru-RU"/>
        </w:rPr>
        <w:t>ПИБ:</w:t>
      </w:r>
      <w:r w:rsidRPr="009965E7">
        <w:rPr>
          <w:sz w:val="22"/>
          <w:szCs w:val="22"/>
        </w:rPr>
        <w:t xml:space="preserve"> 100716377</w:t>
      </w:r>
    </w:p>
    <w:p w14:paraId="43F274AD" w14:textId="77777777" w:rsidR="008C14B7" w:rsidRPr="009965E7" w:rsidRDefault="008C14B7" w:rsidP="00D05C32">
      <w:pPr>
        <w:tabs>
          <w:tab w:val="left" w:pos="924"/>
        </w:tabs>
        <w:ind w:firstLine="720"/>
        <w:rPr>
          <w:bCs w:val="0"/>
          <w:noProof w:val="0"/>
          <w:sz w:val="22"/>
          <w:szCs w:val="22"/>
          <w:lang w:val="sr-Latn-CS"/>
        </w:rPr>
      </w:pPr>
      <w:r w:rsidRPr="009965E7">
        <w:rPr>
          <w:bCs w:val="0"/>
          <w:noProof w:val="0"/>
          <w:sz w:val="22"/>
          <w:szCs w:val="22"/>
          <w:lang w:val="ru-RU"/>
        </w:rPr>
        <w:t>-</w:t>
      </w:r>
      <w:r w:rsidR="00D05C32" w:rsidRPr="009965E7">
        <w:rPr>
          <w:bCs w:val="0"/>
          <w:noProof w:val="0"/>
          <w:sz w:val="22"/>
          <w:szCs w:val="22"/>
          <w:lang w:val="sr-Latn-CS"/>
        </w:rPr>
        <w:tab/>
      </w:r>
      <w:r w:rsidRPr="009965E7">
        <w:rPr>
          <w:bCs w:val="0"/>
          <w:noProof w:val="0"/>
          <w:sz w:val="22"/>
          <w:szCs w:val="22"/>
          <w:lang w:val="ru-RU"/>
        </w:rPr>
        <w:t>Адреса електронске поште за пријем електронских поднесака:</w:t>
      </w:r>
    </w:p>
    <w:p w14:paraId="4772EE35" w14:textId="77777777" w:rsidR="00D05C32" w:rsidRPr="009965E7" w:rsidRDefault="00D05C32" w:rsidP="00D05C32">
      <w:pPr>
        <w:tabs>
          <w:tab w:val="left" w:pos="924"/>
        </w:tabs>
        <w:ind w:firstLine="720"/>
        <w:rPr>
          <w:bCs w:val="0"/>
          <w:noProof w:val="0"/>
          <w:sz w:val="22"/>
          <w:szCs w:val="22"/>
          <w:lang w:val="sr-Latn-CS"/>
        </w:rPr>
      </w:pPr>
      <w:r w:rsidRPr="009965E7">
        <w:rPr>
          <w:bCs w:val="0"/>
          <w:noProof w:val="0"/>
          <w:sz w:val="22"/>
          <w:szCs w:val="22"/>
          <w:lang w:val="sr-Latn-CS"/>
        </w:rPr>
        <w:tab/>
      </w:r>
      <w:hyperlink r:id="rId8" w:history="1">
        <w:r w:rsidRPr="009965E7">
          <w:rPr>
            <w:rStyle w:val="Hyperlink"/>
            <w:bCs w:val="0"/>
            <w:noProof w:val="0"/>
            <w:color w:val="auto"/>
            <w:sz w:val="22"/>
            <w:szCs w:val="22"/>
            <w:lang w:val="sr-Latn-CS"/>
          </w:rPr>
          <w:t>office.uprava@vojvodina.gov.rs</w:t>
        </w:r>
      </w:hyperlink>
    </w:p>
    <w:p w14:paraId="1F294D89" w14:textId="77777777" w:rsidR="008C14B7" w:rsidRPr="009965E7" w:rsidRDefault="00D05C32" w:rsidP="008C14B7">
      <w:pPr>
        <w:rPr>
          <w:bCs w:val="0"/>
          <w:noProof w:val="0"/>
          <w:sz w:val="22"/>
          <w:szCs w:val="22"/>
          <w:lang w:val="ru-RU"/>
        </w:rPr>
      </w:pPr>
      <w:r w:rsidRPr="009965E7">
        <w:rPr>
          <w:bCs w:val="0"/>
          <w:noProof w:val="0"/>
          <w:sz w:val="22"/>
          <w:szCs w:val="22"/>
          <w:lang w:val="sr-Latn-CS"/>
        </w:rPr>
        <w:tab/>
      </w:r>
    </w:p>
    <w:p w14:paraId="0E9031ED" w14:textId="77777777" w:rsidR="008C14B7" w:rsidRPr="009965E7" w:rsidRDefault="00757084" w:rsidP="00F66981">
      <w:pPr>
        <w:ind w:firstLine="720"/>
        <w:rPr>
          <w:b/>
          <w:bCs w:val="0"/>
          <w:i/>
          <w:noProof w:val="0"/>
          <w:sz w:val="22"/>
          <w:szCs w:val="22"/>
          <w:u w:val="single"/>
          <w:lang w:val="ru-RU"/>
        </w:rPr>
      </w:pPr>
      <w:r w:rsidRPr="009965E7">
        <w:rPr>
          <w:b/>
          <w:bCs w:val="0"/>
          <w:i/>
          <w:noProof w:val="0"/>
          <w:sz w:val="22"/>
          <w:szCs w:val="22"/>
          <w:lang w:val="ru-RU"/>
        </w:rPr>
        <w:t>2.</w:t>
      </w:r>
      <w:r w:rsidR="008C14B7" w:rsidRPr="009965E7">
        <w:rPr>
          <w:b/>
          <w:bCs w:val="0"/>
          <w:i/>
          <w:noProof w:val="0"/>
          <w:sz w:val="22"/>
          <w:szCs w:val="22"/>
          <w:lang w:val="ru-RU"/>
        </w:rPr>
        <w:t xml:space="preserve">2. </w:t>
      </w:r>
      <w:r w:rsidR="008C14B7" w:rsidRPr="009965E7">
        <w:rPr>
          <w:b/>
          <w:bCs w:val="0"/>
          <w:i/>
          <w:noProof w:val="0"/>
          <w:sz w:val="22"/>
          <w:szCs w:val="22"/>
          <w:u w:val="single"/>
          <w:lang w:val="ru-RU"/>
        </w:rPr>
        <w:t>име лица које је одговорно за тачност и потпуност података које садржи информатор и означење делова информатора и радњи о којима се поједина лица старају:</w:t>
      </w:r>
    </w:p>
    <w:p w14:paraId="4CD80A91" w14:textId="77777777" w:rsidR="00E95243" w:rsidRPr="009965E7" w:rsidRDefault="00E95243" w:rsidP="008C14B7">
      <w:pPr>
        <w:rPr>
          <w:bCs w:val="0"/>
          <w:noProof w:val="0"/>
          <w:sz w:val="22"/>
          <w:szCs w:val="22"/>
          <w:u w:val="single"/>
          <w:lang w:val="ru-RU"/>
        </w:rPr>
      </w:pPr>
    </w:p>
    <w:p w14:paraId="171A42BB" w14:textId="77777777" w:rsidR="00524416" w:rsidRPr="009965E7" w:rsidRDefault="00524416" w:rsidP="00524416">
      <w:pPr>
        <w:ind w:firstLine="720"/>
        <w:rPr>
          <w:bCs w:val="0"/>
          <w:noProof w:val="0"/>
          <w:sz w:val="22"/>
          <w:szCs w:val="22"/>
          <w:lang w:val="ru-RU"/>
        </w:rPr>
      </w:pPr>
      <w:r w:rsidRPr="009965E7">
        <w:rPr>
          <w:bCs w:val="0"/>
          <w:noProof w:val="0"/>
          <w:sz w:val="22"/>
          <w:szCs w:val="22"/>
          <w:lang w:val="ru-RU"/>
        </w:rPr>
        <w:t>-Име лице које је одговорно за тачност и потпуност података које садржи информатор:</w:t>
      </w:r>
      <w:r w:rsidR="00422B73" w:rsidRPr="009965E7">
        <w:t xml:space="preserve"> </w:t>
      </w:r>
      <w:r w:rsidR="003A4D0F" w:rsidRPr="009965E7">
        <w:rPr>
          <w:bCs w:val="0"/>
          <w:noProof w:val="0"/>
          <w:sz w:val="22"/>
          <w:szCs w:val="22"/>
          <w:lang w:val="ru-RU"/>
        </w:rPr>
        <w:t>Горан Ћато</w:t>
      </w:r>
      <w:r w:rsidRPr="009965E7">
        <w:rPr>
          <w:bCs w:val="0"/>
          <w:noProof w:val="0"/>
          <w:sz w:val="22"/>
          <w:szCs w:val="22"/>
          <w:lang w:val="ru-RU"/>
        </w:rPr>
        <w:t xml:space="preserve">, </w:t>
      </w:r>
      <w:r w:rsidR="00BD0E6F" w:rsidRPr="009965E7">
        <w:rPr>
          <w:bCs w:val="0"/>
          <w:noProof w:val="0"/>
          <w:sz w:val="22"/>
          <w:szCs w:val="22"/>
          <w:lang w:val="ru-RU"/>
        </w:rPr>
        <w:t xml:space="preserve">в.д. </w:t>
      </w:r>
      <w:r w:rsidRPr="009965E7">
        <w:rPr>
          <w:bCs w:val="0"/>
          <w:noProof w:val="0"/>
          <w:sz w:val="22"/>
          <w:szCs w:val="22"/>
          <w:lang w:val="ru-RU"/>
        </w:rPr>
        <w:t>директор Управе.</w:t>
      </w:r>
    </w:p>
    <w:p w14:paraId="657EC28B" w14:textId="77777777" w:rsidR="00524416" w:rsidRPr="009965E7" w:rsidRDefault="00524416" w:rsidP="00524416">
      <w:pPr>
        <w:ind w:firstLine="720"/>
        <w:rPr>
          <w:bCs w:val="0"/>
          <w:noProof w:val="0"/>
          <w:sz w:val="22"/>
          <w:szCs w:val="22"/>
          <w:lang w:val="ru-RU"/>
        </w:rPr>
      </w:pPr>
      <w:r w:rsidRPr="009965E7">
        <w:rPr>
          <w:bCs w:val="0"/>
          <w:noProof w:val="0"/>
          <w:sz w:val="22"/>
          <w:szCs w:val="22"/>
          <w:lang w:val="ru-RU"/>
        </w:rPr>
        <w:t>-Означење делова информатора и радњи о којима се поједина лица старају:</w:t>
      </w:r>
    </w:p>
    <w:p w14:paraId="4AFA3AB1" w14:textId="77777777" w:rsidR="00524416" w:rsidRPr="009965E7" w:rsidRDefault="00524416" w:rsidP="00524416">
      <w:pPr>
        <w:rPr>
          <w:bCs w:val="0"/>
          <w:noProof w:val="0"/>
          <w:sz w:val="22"/>
          <w:szCs w:val="22"/>
          <w:lang w:val="ru-RU"/>
        </w:rPr>
      </w:pPr>
      <w:r w:rsidRPr="009965E7">
        <w:rPr>
          <w:bCs w:val="0"/>
          <w:noProof w:val="0"/>
          <w:sz w:val="22"/>
          <w:szCs w:val="22"/>
          <w:lang w:val="ru-RU"/>
        </w:rPr>
        <w:tab/>
        <w:t xml:space="preserve">-за </w:t>
      </w:r>
      <w:r w:rsidRPr="009965E7">
        <w:rPr>
          <w:bCs w:val="0"/>
          <w:noProof w:val="0"/>
          <w:sz w:val="22"/>
          <w:szCs w:val="22"/>
        </w:rPr>
        <w:t>поглавље</w:t>
      </w:r>
      <w:r w:rsidRPr="009965E7">
        <w:rPr>
          <w:bCs w:val="0"/>
          <w:noProof w:val="0"/>
          <w:sz w:val="22"/>
          <w:szCs w:val="22"/>
          <w:lang w:val="ru-RU"/>
        </w:rPr>
        <w:t xml:space="preserve"> 1. – </w:t>
      </w:r>
    </w:p>
    <w:p w14:paraId="7CAA7D3A" w14:textId="77777777" w:rsidR="00524416" w:rsidRPr="009965E7" w:rsidRDefault="00524416" w:rsidP="00524416">
      <w:pPr>
        <w:rPr>
          <w:bCs w:val="0"/>
          <w:noProof w:val="0"/>
          <w:sz w:val="22"/>
          <w:szCs w:val="22"/>
          <w:lang w:val="ru-RU"/>
        </w:rPr>
      </w:pPr>
      <w:r w:rsidRPr="009965E7">
        <w:rPr>
          <w:bCs w:val="0"/>
          <w:noProof w:val="0"/>
          <w:sz w:val="22"/>
          <w:szCs w:val="22"/>
          <w:lang w:val="ru-RU"/>
        </w:rPr>
        <w:tab/>
        <w:t xml:space="preserve">-за </w:t>
      </w:r>
      <w:r w:rsidRPr="009965E7">
        <w:rPr>
          <w:bCs w:val="0"/>
          <w:noProof w:val="0"/>
          <w:sz w:val="22"/>
          <w:szCs w:val="22"/>
        </w:rPr>
        <w:t>поглавље</w:t>
      </w:r>
      <w:r w:rsidR="00D72824" w:rsidRPr="009965E7">
        <w:rPr>
          <w:bCs w:val="0"/>
          <w:noProof w:val="0"/>
          <w:sz w:val="22"/>
          <w:szCs w:val="22"/>
          <w:lang w:val="ru-RU"/>
        </w:rPr>
        <w:t xml:space="preserve"> 2. – </w:t>
      </w:r>
      <w:r w:rsidR="00CA7248" w:rsidRPr="009965E7">
        <w:rPr>
          <w:bCs w:val="0"/>
          <w:noProof w:val="0"/>
          <w:sz w:val="22"/>
          <w:szCs w:val="22"/>
          <w:lang w:val="ru-RU"/>
        </w:rPr>
        <w:t>Предраг Томановић</w:t>
      </w:r>
    </w:p>
    <w:p w14:paraId="33930D9C" w14:textId="77777777" w:rsidR="00524416" w:rsidRPr="009965E7" w:rsidRDefault="00524416" w:rsidP="00524416">
      <w:pPr>
        <w:rPr>
          <w:bCs w:val="0"/>
          <w:noProof w:val="0"/>
          <w:sz w:val="22"/>
          <w:szCs w:val="22"/>
          <w:lang w:val="ru-RU"/>
        </w:rPr>
      </w:pPr>
      <w:r w:rsidRPr="009965E7">
        <w:rPr>
          <w:bCs w:val="0"/>
          <w:noProof w:val="0"/>
          <w:sz w:val="22"/>
          <w:szCs w:val="22"/>
          <w:lang w:val="ru-RU"/>
        </w:rPr>
        <w:tab/>
        <w:t xml:space="preserve">-за </w:t>
      </w:r>
      <w:r w:rsidRPr="009965E7">
        <w:rPr>
          <w:bCs w:val="0"/>
          <w:noProof w:val="0"/>
          <w:sz w:val="22"/>
          <w:szCs w:val="22"/>
        </w:rPr>
        <w:t>поглавље</w:t>
      </w:r>
      <w:r w:rsidR="00D72824" w:rsidRPr="009965E7">
        <w:rPr>
          <w:bCs w:val="0"/>
          <w:noProof w:val="0"/>
          <w:sz w:val="22"/>
          <w:szCs w:val="22"/>
          <w:lang w:val="ru-RU"/>
        </w:rPr>
        <w:t xml:space="preserve"> 3. – </w:t>
      </w:r>
      <w:r w:rsidR="00CA7248" w:rsidRPr="009965E7">
        <w:rPr>
          <w:bCs w:val="0"/>
          <w:noProof w:val="0"/>
          <w:sz w:val="22"/>
          <w:szCs w:val="22"/>
          <w:lang w:val="ru-RU"/>
        </w:rPr>
        <w:t>Предраг Томановић</w:t>
      </w:r>
    </w:p>
    <w:p w14:paraId="2B7DF71C" w14:textId="77777777" w:rsidR="00524416" w:rsidRPr="009965E7" w:rsidRDefault="00524416" w:rsidP="00524416">
      <w:pPr>
        <w:rPr>
          <w:bCs w:val="0"/>
          <w:noProof w:val="0"/>
          <w:sz w:val="22"/>
          <w:szCs w:val="22"/>
          <w:lang w:val="ru-RU"/>
        </w:rPr>
      </w:pPr>
      <w:r w:rsidRPr="009965E7">
        <w:rPr>
          <w:bCs w:val="0"/>
          <w:noProof w:val="0"/>
          <w:sz w:val="22"/>
          <w:szCs w:val="22"/>
          <w:lang w:val="ru-RU"/>
        </w:rPr>
        <w:tab/>
        <w:t xml:space="preserve">-за </w:t>
      </w:r>
      <w:r w:rsidRPr="009965E7">
        <w:rPr>
          <w:bCs w:val="0"/>
          <w:noProof w:val="0"/>
          <w:sz w:val="22"/>
          <w:szCs w:val="22"/>
        </w:rPr>
        <w:t>поглавље</w:t>
      </w:r>
      <w:r w:rsidR="00D72824" w:rsidRPr="009965E7">
        <w:rPr>
          <w:bCs w:val="0"/>
          <w:noProof w:val="0"/>
          <w:sz w:val="22"/>
          <w:szCs w:val="22"/>
          <w:lang w:val="ru-RU"/>
        </w:rPr>
        <w:t xml:space="preserve"> 4. – </w:t>
      </w:r>
      <w:r w:rsidR="00CA7248" w:rsidRPr="009965E7">
        <w:rPr>
          <w:bCs w:val="0"/>
          <w:noProof w:val="0"/>
          <w:sz w:val="22"/>
          <w:szCs w:val="22"/>
          <w:lang w:val="ru-RU"/>
        </w:rPr>
        <w:t>Предраг Томановић</w:t>
      </w:r>
    </w:p>
    <w:p w14:paraId="1A7DB40F" w14:textId="77777777" w:rsidR="00524416" w:rsidRPr="009965E7" w:rsidRDefault="00524416" w:rsidP="00524416">
      <w:pPr>
        <w:ind w:firstLine="720"/>
        <w:rPr>
          <w:bCs w:val="0"/>
          <w:noProof w:val="0"/>
          <w:sz w:val="22"/>
          <w:szCs w:val="22"/>
          <w:lang w:val="ru-RU"/>
        </w:rPr>
      </w:pPr>
      <w:r w:rsidRPr="009965E7">
        <w:rPr>
          <w:bCs w:val="0"/>
          <w:noProof w:val="0"/>
          <w:sz w:val="22"/>
          <w:szCs w:val="22"/>
          <w:lang w:val="ru-RU"/>
        </w:rPr>
        <w:t xml:space="preserve">-за </w:t>
      </w:r>
      <w:r w:rsidRPr="009965E7">
        <w:rPr>
          <w:bCs w:val="0"/>
          <w:noProof w:val="0"/>
          <w:sz w:val="22"/>
          <w:szCs w:val="22"/>
        </w:rPr>
        <w:t>поглавље</w:t>
      </w:r>
      <w:r w:rsidR="00D72824" w:rsidRPr="009965E7">
        <w:rPr>
          <w:bCs w:val="0"/>
          <w:noProof w:val="0"/>
          <w:sz w:val="22"/>
          <w:szCs w:val="22"/>
          <w:lang w:val="ru-RU"/>
        </w:rPr>
        <w:t xml:space="preserve"> 5. – </w:t>
      </w:r>
      <w:r w:rsidR="00CA7248" w:rsidRPr="009965E7">
        <w:rPr>
          <w:bCs w:val="0"/>
          <w:noProof w:val="0"/>
          <w:sz w:val="22"/>
          <w:szCs w:val="22"/>
          <w:lang w:val="ru-RU"/>
        </w:rPr>
        <w:t>Предраг Томановић и Бранислав Јовић</w:t>
      </w:r>
    </w:p>
    <w:p w14:paraId="6371507B" w14:textId="77777777" w:rsidR="00524416" w:rsidRPr="009965E7" w:rsidRDefault="00524416" w:rsidP="00524416">
      <w:pPr>
        <w:rPr>
          <w:bCs w:val="0"/>
          <w:noProof w:val="0"/>
          <w:sz w:val="22"/>
          <w:szCs w:val="22"/>
          <w:lang w:val="ru-RU"/>
        </w:rPr>
      </w:pPr>
      <w:r w:rsidRPr="009965E7">
        <w:rPr>
          <w:bCs w:val="0"/>
          <w:noProof w:val="0"/>
          <w:sz w:val="22"/>
          <w:szCs w:val="22"/>
          <w:lang w:val="ru-RU"/>
        </w:rPr>
        <w:tab/>
        <w:t xml:space="preserve">-за </w:t>
      </w:r>
      <w:r w:rsidRPr="009965E7">
        <w:rPr>
          <w:bCs w:val="0"/>
          <w:noProof w:val="0"/>
          <w:sz w:val="22"/>
          <w:szCs w:val="22"/>
        </w:rPr>
        <w:t>поглавље</w:t>
      </w:r>
      <w:r w:rsidR="00D72824" w:rsidRPr="009965E7">
        <w:rPr>
          <w:bCs w:val="0"/>
          <w:noProof w:val="0"/>
          <w:sz w:val="22"/>
          <w:szCs w:val="22"/>
          <w:lang w:val="ru-RU"/>
        </w:rPr>
        <w:t xml:space="preserve"> 6. – </w:t>
      </w:r>
      <w:r w:rsidR="00CA7248" w:rsidRPr="009965E7">
        <w:rPr>
          <w:bCs w:val="0"/>
          <w:noProof w:val="0"/>
          <w:sz w:val="22"/>
          <w:szCs w:val="22"/>
          <w:lang w:val="ru-RU"/>
        </w:rPr>
        <w:t>Предраг Томановић</w:t>
      </w:r>
    </w:p>
    <w:p w14:paraId="0D295EE5" w14:textId="77777777" w:rsidR="00524416" w:rsidRPr="009965E7" w:rsidRDefault="00524416" w:rsidP="00524416">
      <w:pPr>
        <w:ind w:firstLine="720"/>
        <w:rPr>
          <w:bCs w:val="0"/>
          <w:noProof w:val="0"/>
          <w:sz w:val="22"/>
          <w:szCs w:val="22"/>
          <w:lang w:val="ru-RU"/>
        </w:rPr>
      </w:pPr>
      <w:r w:rsidRPr="009965E7">
        <w:rPr>
          <w:bCs w:val="0"/>
          <w:noProof w:val="0"/>
          <w:sz w:val="22"/>
          <w:szCs w:val="22"/>
        </w:rPr>
        <w:t xml:space="preserve">-за поглавље 7. – </w:t>
      </w:r>
      <w:r w:rsidR="00CA7248" w:rsidRPr="009965E7">
        <w:rPr>
          <w:bCs w:val="0"/>
          <w:noProof w:val="0"/>
          <w:sz w:val="22"/>
          <w:szCs w:val="22"/>
          <w:lang w:val="ru-RU"/>
        </w:rPr>
        <w:t>Предраг Томановић</w:t>
      </w:r>
    </w:p>
    <w:p w14:paraId="072A335D" w14:textId="77777777" w:rsidR="00524416" w:rsidRPr="009965E7" w:rsidRDefault="00524416" w:rsidP="00524416">
      <w:pPr>
        <w:rPr>
          <w:bCs w:val="0"/>
          <w:noProof w:val="0"/>
          <w:sz w:val="22"/>
          <w:szCs w:val="22"/>
        </w:rPr>
      </w:pPr>
      <w:r w:rsidRPr="009965E7">
        <w:rPr>
          <w:bCs w:val="0"/>
          <w:noProof w:val="0"/>
          <w:sz w:val="22"/>
          <w:szCs w:val="22"/>
        </w:rPr>
        <w:tab/>
        <w:t xml:space="preserve">-за поглавље 8. – </w:t>
      </w:r>
      <w:r w:rsidR="00CA7248" w:rsidRPr="009965E7">
        <w:rPr>
          <w:bCs w:val="0"/>
          <w:noProof w:val="0"/>
          <w:sz w:val="22"/>
          <w:szCs w:val="22"/>
          <w:lang w:val="ru-RU"/>
        </w:rPr>
        <w:t>Предраг Томановић</w:t>
      </w:r>
    </w:p>
    <w:p w14:paraId="790124CA" w14:textId="77777777" w:rsidR="00524416" w:rsidRPr="009965E7" w:rsidRDefault="00524416" w:rsidP="00524416">
      <w:pPr>
        <w:ind w:firstLine="720"/>
        <w:rPr>
          <w:bCs w:val="0"/>
          <w:noProof w:val="0"/>
          <w:sz w:val="22"/>
          <w:szCs w:val="22"/>
        </w:rPr>
      </w:pPr>
      <w:r w:rsidRPr="009965E7">
        <w:rPr>
          <w:bCs w:val="0"/>
          <w:noProof w:val="0"/>
          <w:sz w:val="22"/>
          <w:szCs w:val="22"/>
        </w:rPr>
        <w:t xml:space="preserve">-за поглавље 9. – </w:t>
      </w:r>
      <w:r w:rsidR="00CA7248" w:rsidRPr="009965E7">
        <w:rPr>
          <w:bCs w:val="0"/>
          <w:noProof w:val="0"/>
          <w:sz w:val="22"/>
          <w:szCs w:val="22"/>
          <w:lang w:val="ru-RU"/>
        </w:rPr>
        <w:t>Предраг Томановић</w:t>
      </w:r>
    </w:p>
    <w:p w14:paraId="3BED4774" w14:textId="77777777" w:rsidR="00524416" w:rsidRPr="009965E7" w:rsidRDefault="00524416" w:rsidP="00524416">
      <w:pPr>
        <w:rPr>
          <w:bCs w:val="0"/>
          <w:noProof w:val="0"/>
          <w:sz w:val="22"/>
          <w:szCs w:val="22"/>
        </w:rPr>
      </w:pPr>
      <w:r w:rsidRPr="009965E7">
        <w:rPr>
          <w:bCs w:val="0"/>
          <w:noProof w:val="0"/>
          <w:sz w:val="22"/>
          <w:szCs w:val="22"/>
        </w:rPr>
        <w:tab/>
        <w:t>-за поглавље 10. –</w:t>
      </w:r>
      <w:r w:rsidR="00D72824" w:rsidRPr="009965E7">
        <w:rPr>
          <w:bCs w:val="0"/>
          <w:noProof w:val="0"/>
          <w:sz w:val="22"/>
          <w:szCs w:val="22"/>
        </w:rPr>
        <w:t xml:space="preserve"> </w:t>
      </w:r>
      <w:r w:rsidR="00CA7248" w:rsidRPr="009965E7">
        <w:rPr>
          <w:bCs w:val="0"/>
          <w:noProof w:val="0"/>
          <w:sz w:val="22"/>
          <w:szCs w:val="22"/>
          <w:lang w:val="ru-RU"/>
        </w:rPr>
        <w:t>Предраг Томановић</w:t>
      </w:r>
    </w:p>
    <w:p w14:paraId="18DB008A" w14:textId="77777777" w:rsidR="00524416" w:rsidRPr="009965E7" w:rsidRDefault="00524416" w:rsidP="00524416">
      <w:pPr>
        <w:ind w:firstLine="720"/>
        <w:rPr>
          <w:bCs w:val="0"/>
          <w:noProof w:val="0"/>
          <w:sz w:val="22"/>
          <w:szCs w:val="22"/>
        </w:rPr>
      </w:pPr>
      <w:r w:rsidRPr="009965E7">
        <w:rPr>
          <w:bCs w:val="0"/>
          <w:noProof w:val="0"/>
          <w:sz w:val="22"/>
          <w:szCs w:val="22"/>
        </w:rPr>
        <w:t>-за поглавље 11. –</w:t>
      </w:r>
      <w:r w:rsidR="00D72824" w:rsidRPr="009965E7">
        <w:rPr>
          <w:bCs w:val="0"/>
          <w:noProof w:val="0"/>
          <w:sz w:val="22"/>
          <w:szCs w:val="22"/>
        </w:rPr>
        <w:t xml:space="preserve"> </w:t>
      </w:r>
      <w:r w:rsidR="00CA7248" w:rsidRPr="009965E7">
        <w:rPr>
          <w:bCs w:val="0"/>
          <w:noProof w:val="0"/>
          <w:sz w:val="22"/>
          <w:szCs w:val="22"/>
          <w:lang w:val="ru-RU"/>
        </w:rPr>
        <w:t>Предраг Томановић</w:t>
      </w:r>
    </w:p>
    <w:p w14:paraId="24B067FB" w14:textId="77777777" w:rsidR="00524416" w:rsidRPr="009965E7" w:rsidRDefault="00524416" w:rsidP="00524416">
      <w:pPr>
        <w:rPr>
          <w:bCs w:val="0"/>
          <w:noProof w:val="0"/>
          <w:sz w:val="22"/>
          <w:szCs w:val="22"/>
        </w:rPr>
      </w:pPr>
      <w:r w:rsidRPr="009965E7">
        <w:rPr>
          <w:bCs w:val="0"/>
          <w:noProof w:val="0"/>
          <w:sz w:val="22"/>
          <w:szCs w:val="22"/>
        </w:rPr>
        <w:tab/>
        <w:t>-за поглавље 12. –</w:t>
      </w:r>
      <w:r w:rsidR="00D72824" w:rsidRPr="009965E7">
        <w:rPr>
          <w:bCs w:val="0"/>
          <w:noProof w:val="0"/>
          <w:sz w:val="22"/>
          <w:szCs w:val="22"/>
        </w:rPr>
        <w:t xml:space="preserve"> </w:t>
      </w:r>
      <w:r w:rsidR="00CA7248" w:rsidRPr="009965E7">
        <w:rPr>
          <w:bCs w:val="0"/>
          <w:noProof w:val="0"/>
          <w:sz w:val="22"/>
          <w:szCs w:val="22"/>
          <w:lang w:val="ru-RU"/>
        </w:rPr>
        <w:t>Предраг Томановић</w:t>
      </w:r>
    </w:p>
    <w:p w14:paraId="1E91C45A" w14:textId="77777777" w:rsidR="00524416" w:rsidRPr="009965E7" w:rsidRDefault="00524416" w:rsidP="00524416">
      <w:pPr>
        <w:ind w:firstLine="720"/>
        <w:rPr>
          <w:bCs w:val="0"/>
          <w:noProof w:val="0"/>
          <w:sz w:val="22"/>
          <w:szCs w:val="22"/>
        </w:rPr>
      </w:pPr>
      <w:r w:rsidRPr="009965E7">
        <w:rPr>
          <w:bCs w:val="0"/>
          <w:noProof w:val="0"/>
          <w:sz w:val="22"/>
          <w:szCs w:val="22"/>
        </w:rPr>
        <w:t>-за поглавље 13. –</w:t>
      </w:r>
      <w:r w:rsidR="00D72824" w:rsidRPr="009965E7">
        <w:rPr>
          <w:bCs w:val="0"/>
          <w:noProof w:val="0"/>
          <w:sz w:val="22"/>
          <w:szCs w:val="22"/>
        </w:rPr>
        <w:t xml:space="preserve"> </w:t>
      </w:r>
      <w:r w:rsidR="00CA7248" w:rsidRPr="009965E7">
        <w:rPr>
          <w:bCs w:val="0"/>
          <w:noProof w:val="0"/>
          <w:sz w:val="22"/>
          <w:szCs w:val="22"/>
          <w:lang w:val="sr-Cyrl-RS"/>
        </w:rPr>
        <w:t>Душанка Белић Миљановић</w:t>
      </w:r>
    </w:p>
    <w:p w14:paraId="59268510" w14:textId="77777777" w:rsidR="00524416" w:rsidRPr="009965E7" w:rsidRDefault="00524416" w:rsidP="00524416">
      <w:pPr>
        <w:rPr>
          <w:bCs w:val="0"/>
          <w:noProof w:val="0"/>
          <w:sz w:val="22"/>
          <w:szCs w:val="22"/>
        </w:rPr>
      </w:pPr>
      <w:r w:rsidRPr="009965E7">
        <w:rPr>
          <w:bCs w:val="0"/>
          <w:noProof w:val="0"/>
          <w:sz w:val="22"/>
          <w:szCs w:val="22"/>
        </w:rPr>
        <w:tab/>
        <w:t xml:space="preserve">-за поглавље 14. – </w:t>
      </w:r>
      <w:r w:rsidR="00CA7248" w:rsidRPr="009965E7">
        <w:rPr>
          <w:bCs w:val="0"/>
          <w:noProof w:val="0"/>
          <w:sz w:val="22"/>
          <w:szCs w:val="22"/>
          <w:lang w:val="sr-Cyrl-RS"/>
        </w:rPr>
        <w:t>Душанка Белић Миљановић</w:t>
      </w:r>
    </w:p>
    <w:p w14:paraId="35CBA4E2" w14:textId="77777777" w:rsidR="00524416" w:rsidRPr="009965E7" w:rsidRDefault="00524416" w:rsidP="00524416">
      <w:pPr>
        <w:ind w:firstLine="720"/>
        <w:rPr>
          <w:bCs w:val="0"/>
          <w:noProof w:val="0"/>
          <w:sz w:val="22"/>
          <w:szCs w:val="22"/>
        </w:rPr>
      </w:pPr>
      <w:r w:rsidRPr="009965E7">
        <w:rPr>
          <w:bCs w:val="0"/>
          <w:noProof w:val="0"/>
          <w:sz w:val="22"/>
          <w:szCs w:val="22"/>
        </w:rPr>
        <w:t>-за поглавље 15. – /</w:t>
      </w:r>
    </w:p>
    <w:p w14:paraId="6081456C" w14:textId="77777777" w:rsidR="00524416" w:rsidRPr="009965E7" w:rsidRDefault="00524416" w:rsidP="00524416">
      <w:pPr>
        <w:rPr>
          <w:bCs w:val="0"/>
          <w:noProof w:val="0"/>
          <w:sz w:val="22"/>
          <w:szCs w:val="22"/>
        </w:rPr>
      </w:pPr>
      <w:r w:rsidRPr="009965E7">
        <w:rPr>
          <w:bCs w:val="0"/>
          <w:noProof w:val="0"/>
          <w:sz w:val="22"/>
          <w:szCs w:val="22"/>
        </w:rPr>
        <w:tab/>
        <w:t xml:space="preserve">-за поглавље 16. – </w:t>
      </w:r>
      <w:r w:rsidR="00CA7248" w:rsidRPr="009965E7">
        <w:rPr>
          <w:bCs w:val="0"/>
          <w:noProof w:val="0"/>
          <w:sz w:val="22"/>
          <w:szCs w:val="22"/>
          <w:lang w:val="sr-Cyrl-RS"/>
        </w:rPr>
        <w:t>Душанка Белић Миљановић</w:t>
      </w:r>
    </w:p>
    <w:p w14:paraId="5A511979" w14:textId="77777777" w:rsidR="00524416" w:rsidRPr="009965E7" w:rsidRDefault="00524416" w:rsidP="00524416">
      <w:pPr>
        <w:ind w:firstLine="720"/>
        <w:rPr>
          <w:bCs w:val="0"/>
          <w:noProof w:val="0"/>
          <w:sz w:val="22"/>
          <w:szCs w:val="22"/>
        </w:rPr>
      </w:pPr>
      <w:r w:rsidRPr="009965E7">
        <w:rPr>
          <w:bCs w:val="0"/>
          <w:noProof w:val="0"/>
          <w:sz w:val="22"/>
          <w:szCs w:val="22"/>
        </w:rPr>
        <w:t xml:space="preserve">-за поглавље 17. – </w:t>
      </w:r>
      <w:r w:rsidR="00CA7248" w:rsidRPr="009965E7">
        <w:rPr>
          <w:bCs w:val="0"/>
          <w:noProof w:val="0"/>
          <w:sz w:val="22"/>
          <w:szCs w:val="22"/>
          <w:lang w:val="sr-Cyrl-RS"/>
        </w:rPr>
        <w:t>Душанка Белић Миљановић</w:t>
      </w:r>
    </w:p>
    <w:p w14:paraId="744B1D9B" w14:textId="77777777" w:rsidR="00524416" w:rsidRPr="009965E7" w:rsidRDefault="00524416" w:rsidP="00524416">
      <w:pPr>
        <w:rPr>
          <w:bCs w:val="0"/>
          <w:noProof w:val="0"/>
          <w:sz w:val="22"/>
          <w:szCs w:val="22"/>
          <w:lang w:val="sr-Cyrl-RS"/>
        </w:rPr>
      </w:pPr>
      <w:r w:rsidRPr="009965E7">
        <w:rPr>
          <w:bCs w:val="0"/>
          <w:noProof w:val="0"/>
          <w:sz w:val="22"/>
          <w:szCs w:val="22"/>
        </w:rPr>
        <w:tab/>
        <w:t xml:space="preserve">-за поглавље 18. – </w:t>
      </w:r>
      <w:r w:rsidR="00457612" w:rsidRPr="009965E7">
        <w:rPr>
          <w:bCs w:val="0"/>
          <w:noProof w:val="0"/>
          <w:sz w:val="22"/>
          <w:szCs w:val="22"/>
          <w:lang w:val="sr-Cyrl-RS"/>
        </w:rPr>
        <w:t>Славко Тодоровић</w:t>
      </w:r>
    </w:p>
    <w:p w14:paraId="00BBBDAC" w14:textId="77777777" w:rsidR="00524416" w:rsidRPr="009965E7" w:rsidRDefault="00524416" w:rsidP="00524416">
      <w:pPr>
        <w:ind w:firstLine="720"/>
        <w:rPr>
          <w:bCs w:val="0"/>
          <w:noProof w:val="0"/>
          <w:sz w:val="22"/>
          <w:szCs w:val="22"/>
          <w:lang w:val="sr-Cyrl-RS"/>
        </w:rPr>
      </w:pPr>
      <w:r w:rsidRPr="009965E7">
        <w:rPr>
          <w:bCs w:val="0"/>
          <w:noProof w:val="0"/>
          <w:sz w:val="22"/>
          <w:szCs w:val="22"/>
        </w:rPr>
        <w:t xml:space="preserve">-за поглавље 19. – </w:t>
      </w:r>
      <w:r w:rsidR="00457612" w:rsidRPr="009965E7">
        <w:rPr>
          <w:bCs w:val="0"/>
          <w:noProof w:val="0"/>
          <w:sz w:val="22"/>
          <w:szCs w:val="22"/>
          <w:lang w:val="sr-Cyrl-RS"/>
        </w:rPr>
        <w:t>Славко Тодоровић</w:t>
      </w:r>
    </w:p>
    <w:p w14:paraId="3D68146D" w14:textId="77777777" w:rsidR="00524416" w:rsidRPr="009965E7" w:rsidRDefault="00524416" w:rsidP="00524416">
      <w:pPr>
        <w:rPr>
          <w:bCs w:val="0"/>
          <w:noProof w:val="0"/>
          <w:sz w:val="22"/>
          <w:szCs w:val="22"/>
          <w:lang w:val="sr-Cyrl-RS"/>
        </w:rPr>
      </w:pPr>
      <w:r w:rsidRPr="009965E7">
        <w:rPr>
          <w:bCs w:val="0"/>
          <w:noProof w:val="0"/>
          <w:sz w:val="22"/>
          <w:szCs w:val="22"/>
        </w:rPr>
        <w:tab/>
        <w:t xml:space="preserve">-за поглавље 20. – </w:t>
      </w:r>
      <w:r w:rsidR="00457612" w:rsidRPr="009965E7">
        <w:rPr>
          <w:bCs w:val="0"/>
          <w:noProof w:val="0"/>
          <w:sz w:val="22"/>
          <w:szCs w:val="22"/>
          <w:lang w:val="sr-Cyrl-RS"/>
        </w:rPr>
        <w:t>Славко Тодоровић</w:t>
      </w:r>
    </w:p>
    <w:p w14:paraId="5CE46221" w14:textId="77777777" w:rsidR="00524416" w:rsidRPr="009965E7" w:rsidRDefault="00665DDA" w:rsidP="00524416">
      <w:pPr>
        <w:ind w:firstLine="720"/>
        <w:rPr>
          <w:bCs w:val="0"/>
          <w:noProof w:val="0"/>
          <w:sz w:val="22"/>
          <w:szCs w:val="22"/>
        </w:rPr>
      </w:pPr>
      <w:r w:rsidRPr="009965E7">
        <w:rPr>
          <w:bCs w:val="0"/>
          <w:noProof w:val="0"/>
          <w:sz w:val="22"/>
          <w:szCs w:val="22"/>
        </w:rPr>
        <w:t xml:space="preserve">-за поглавље 21. – </w:t>
      </w:r>
      <w:r w:rsidR="00CA7248" w:rsidRPr="009965E7">
        <w:rPr>
          <w:bCs w:val="0"/>
          <w:noProof w:val="0"/>
          <w:sz w:val="22"/>
          <w:szCs w:val="22"/>
          <w:lang w:val="ru-RU"/>
        </w:rPr>
        <w:t>Предраг Томановић</w:t>
      </w:r>
    </w:p>
    <w:p w14:paraId="40956AB3" w14:textId="77777777" w:rsidR="00E95243" w:rsidRPr="009965E7" w:rsidRDefault="00E95243" w:rsidP="00E95243">
      <w:pPr>
        <w:rPr>
          <w:bCs w:val="0"/>
          <w:noProof w:val="0"/>
          <w:sz w:val="22"/>
          <w:szCs w:val="22"/>
          <w:lang w:val="ru-RU"/>
        </w:rPr>
      </w:pPr>
    </w:p>
    <w:p w14:paraId="3F2B1F48" w14:textId="77777777" w:rsidR="008C14B7" w:rsidRPr="009965E7" w:rsidRDefault="00E95243" w:rsidP="000B3AAE">
      <w:pPr>
        <w:rPr>
          <w:b/>
          <w:bCs w:val="0"/>
          <w:i/>
          <w:noProof w:val="0"/>
          <w:sz w:val="22"/>
          <w:szCs w:val="22"/>
          <w:u w:val="single"/>
          <w:lang w:val="ru-RU"/>
        </w:rPr>
      </w:pPr>
      <w:r w:rsidRPr="009965E7">
        <w:rPr>
          <w:bCs w:val="0"/>
          <w:noProof w:val="0"/>
          <w:sz w:val="22"/>
          <w:szCs w:val="22"/>
          <w:lang w:val="ru-RU"/>
        </w:rPr>
        <w:tab/>
      </w:r>
      <w:r w:rsidR="00757084" w:rsidRPr="009965E7">
        <w:rPr>
          <w:b/>
          <w:bCs w:val="0"/>
          <w:i/>
          <w:noProof w:val="0"/>
          <w:sz w:val="22"/>
          <w:szCs w:val="22"/>
          <w:lang w:val="ru-RU"/>
        </w:rPr>
        <w:t>2.</w:t>
      </w:r>
      <w:r w:rsidR="008C14B7" w:rsidRPr="009965E7">
        <w:rPr>
          <w:b/>
          <w:bCs w:val="0"/>
          <w:i/>
          <w:noProof w:val="0"/>
          <w:sz w:val="22"/>
          <w:szCs w:val="22"/>
          <w:lang w:val="ru-RU"/>
        </w:rPr>
        <w:t xml:space="preserve">3. </w:t>
      </w:r>
      <w:r w:rsidR="008C14B7" w:rsidRPr="009965E7">
        <w:rPr>
          <w:b/>
          <w:bCs w:val="0"/>
          <w:i/>
          <w:noProof w:val="0"/>
          <w:sz w:val="22"/>
          <w:szCs w:val="22"/>
          <w:u w:val="single"/>
          <w:lang w:val="ru-RU"/>
        </w:rPr>
        <w:t>датум првог објављивања информатора:</w:t>
      </w:r>
    </w:p>
    <w:p w14:paraId="745BE738" w14:textId="77777777" w:rsidR="00E95243" w:rsidRPr="009965E7" w:rsidRDefault="00E95243" w:rsidP="008C14B7">
      <w:pPr>
        <w:rPr>
          <w:bCs w:val="0"/>
          <w:noProof w:val="0"/>
          <w:sz w:val="22"/>
          <w:szCs w:val="22"/>
          <w:lang w:val="ru-RU"/>
        </w:rPr>
      </w:pPr>
      <w:r w:rsidRPr="009965E7">
        <w:rPr>
          <w:bCs w:val="0"/>
          <w:noProof w:val="0"/>
          <w:sz w:val="22"/>
          <w:szCs w:val="22"/>
          <w:lang w:val="ru-RU"/>
        </w:rPr>
        <w:tab/>
        <w:t>Децембар 2009.године.</w:t>
      </w:r>
    </w:p>
    <w:p w14:paraId="04C235ED" w14:textId="77777777" w:rsidR="00E65A15" w:rsidRPr="009965E7" w:rsidRDefault="00E65A15" w:rsidP="00F66981">
      <w:pPr>
        <w:ind w:firstLine="720"/>
        <w:rPr>
          <w:b/>
          <w:bCs w:val="0"/>
          <w:i/>
          <w:noProof w:val="0"/>
          <w:sz w:val="22"/>
          <w:szCs w:val="22"/>
          <w:lang w:val="sr-Latn-RS"/>
        </w:rPr>
      </w:pPr>
    </w:p>
    <w:p w14:paraId="299B6BD6" w14:textId="77777777" w:rsidR="008C14B7" w:rsidRPr="009965E7" w:rsidRDefault="00757084" w:rsidP="00F66981">
      <w:pPr>
        <w:ind w:firstLine="720"/>
        <w:rPr>
          <w:b/>
          <w:bCs w:val="0"/>
          <w:i/>
          <w:noProof w:val="0"/>
          <w:sz w:val="22"/>
          <w:szCs w:val="22"/>
          <w:lang w:val="ru-RU"/>
        </w:rPr>
      </w:pPr>
      <w:r w:rsidRPr="009965E7">
        <w:rPr>
          <w:b/>
          <w:bCs w:val="0"/>
          <w:i/>
          <w:noProof w:val="0"/>
          <w:sz w:val="22"/>
          <w:szCs w:val="22"/>
          <w:lang w:val="ru-RU"/>
        </w:rPr>
        <w:t>2.</w:t>
      </w:r>
      <w:r w:rsidR="008C14B7" w:rsidRPr="009965E7">
        <w:rPr>
          <w:b/>
          <w:bCs w:val="0"/>
          <w:i/>
          <w:noProof w:val="0"/>
          <w:sz w:val="22"/>
          <w:szCs w:val="22"/>
          <w:lang w:val="ru-RU"/>
        </w:rPr>
        <w:t xml:space="preserve">4. </w:t>
      </w:r>
      <w:r w:rsidR="008C14B7" w:rsidRPr="009965E7">
        <w:rPr>
          <w:b/>
          <w:bCs w:val="0"/>
          <w:i/>
          <w:noProof w:val="0"/>
          <w:sz w:val="22"/>
          <w:szCs w:val="22"/>
          <w:u w:val="single"/>
          <w:lang w:val="ru-RU"/>
        </w:rPr>
        <w:t>датум последње измене или допуне или датум када је извршена последња провера на основу које је закључено да није потребно уносити ни измене ни допуне:</w:t>
      </w:r>
    </w:p>
    <w:p w14:paraId="4A84C70F" w14:textId="27001BCF" w:rsidR="00F62698" w:rsidRPr="009965E7" w:rsidRDefault="0042099F" w:rsidP="008B599C">
      <w:pPr>
        <w:tabs>
          <w:tab w:val="left" w:pos="720"/>
          <w:tab w:val="left" w:pos="1440"/>
          <w:tab w:val="left" w:pos="2160"/>
          <w:tab w:val="left" w:pos="2880"/>
          <w:tab w:val="center" w:pos="4819"/>
        </w:tabs>
        <w:rPr>
          <w:bCs w:val="0"/>
          <w:noProof w:val="0"/>
          <w:sz w:val="22"/>
          <w:szCs w:val="22"/>
          <w:lang w:val="ru-RU"/>
        </w:rPr>
      </w:pPr>
      <w:r w:rsidRPr="009965E7">
        <w:rPr>
          <w:bCs w:val="0"/>
          <w:noProof w:val="0"/>
          <w:sz w:val="22"/>
          <w:szCs w:val="22"/>
          <w:lang w:val="ru-RU"/>
        </w:rPr>
        <w:tab/>
      </w:r>
      <w:r w:rsidR="006905A5" w:rsidRPr="009965E7">
        <w:rPr>
          <w:bCs w:val="0"/>
          <w:noProof w:val="0"/>
          <w:sz w:val="22"/>
          <w:szCs w:val="22"/>
          <w:lang w:val="sr-Cyrl-RS"/>
        </w:rPr>
        <w:t>3</w:t>
      </w:r>
      <w:r w:rsidR="00582AD6" w:rsidRPr="009965E7">
        <w:rPr>
          <w:bCs w:val="0"/>
          <w:noProof w:val="0"/>
          <w:sz w:val="22"/>
          <w:szCs w:val="22"/>
          <w:lang w:val="sr-Cyrl-RS"/>
        </w:rPr>
        <w:t>1</w:t>
      </w:r>
      <w:r w:rsidR="00D07996" w:rsidRPr="009965E7">
        <w:rPr>
          <w:bCs w:val="0"/>
          <w:noProof w:val="0"/>
          <w:sz w:val="22"/>
          <w:szCs w:val="22"/>
          <w:lang w:val="sr-Cyrl-RS"/>
        </w:rPr>
        <w:t xml:space="preserve">. </w:t>
      </w:r>
      <w:r w:rsidR="00582AD6" w:rsidRPr="009965E7">
        <w:rPr>
          <w:bCs w:val="0"/>
          <w:noProof w:val="0"/>
          <w:sz w:val="22"/>
          <w:szCs w:val="22"/>
          <w:lang w:val="sr-Cyrl-RS"/>
        </w:rPr>
        <w:t>октобар</w:t>
      </w:r>
      <w:r w:rsidR="00D20235" w:rsidRPr="009965E7">
        <w:rPr>
          <w:bCs w:val="0"/>
          <w:noProof w:val="0"/>
          <w:sz w:val="22"/>
          <w:szCs w:val="22"/>
          <w:lang w:val="sr-Cyrl-RS"/>
        </w:rPr>
        <w:t xml:space="preserve"> </w:t>
      </w:r>
      <w:r w:rsidR="00EE7F1A" w:rsidRPr="009965E7">
        <w:rPr>
          <w:bCs w:val="0"/>
          <w:noProof w:val="0"/>
          <w:sz w:val="22"/>
          <w:szCs w:val="22"/>
          <w:lang w:val="ru-RU"/>
        </w:rPr>
        <w:t>2022</w:t>
      </w:r>
      <w:r w:rsidR="00A6001B" w:rsidRPr="009965E7">
        <w:rPr>
          <w:bCs w:val="0"/>
          <w:noProof w:val="0"/>
          <w:sz w:val="22"/>
          <w:szCs w:val="22"/>
          <w:lang w:val="ru-RU"/>
        </w:rPr>
        <w:t>. године.</w:t>
      </w:r>
      <w:r w:rsidR="008B599C" w:rsidRPr="009965E7">
        <w:rPr>
          <w:bCs w:val="0"/>
          <w:noProof w:val="0"/>
          <w:sz w:val="22"/>
          <w:szCs w:val="22"/>
          <w:lang w:val="ru-RU"/>
        </w:rPr>
        <w:tab/>
      </w:r>
    </w:p>
    <w:p w14:paraId="62D56DE1" w14:textId="77777777" w:rsidR="00E65A15" w:rsidRPr="009965E7" w:rsidRDefault="00E65A15">
      <w:pPr>
        <w:jc w:val="left"/>
        <w:rPr>
          <w:bCs w:val="0"/>
          <w:noProof w:val="0"/>
          <w:sz w:val="22"/>
          <w:szCs w:val="22"/>
          <w:lang w:val="ru-RU"/>
        </w:rPr>
      </w:pPr>
      <w:r w:rsidRPr="009965E7">
        <w:rPr>
          <w:bCs w:val="0"/>
          <w:noProof w:val="0"/>
          <w:sz w:val="22"/>
          <w:szCs w:val="22"/>
          <w:lang w:val="ru-RU"/>
        </w:rPr>
        <w:br w:type="page"/>
      </w:r>
    </w:p>
    <w:p w14:paraId="30E52C01" w14:textId="77777777" w:rsidR="008C14B7" w:rsidRPr="009965E7" w:rsidRDefault="008C14B7" w:rsidP="008C14B7">
      <w:pPr>
        <w:rPr>
          <w:bCs w:val="0"/>
          <w:noProof w:val="0"/>
          <w:sz w:val="22"/>
          <w:szCs w:val="22"/>
          <w:lang w:val="ru-RU"/>
        </w:rPr>
      </w:pPr>
    </w:p>
    <w:p w14:paraId="62D5DEFA" w14:textId="77777777" w:rsidR="008C14B7" w:rsidRPr="009965E7" w:rsidRDefault="00757084" w:rsidP="00F66981">
      <w:pPr>
        <w:ind w:firstLine="720"/>
        <w:rPr>
          <w:b/>
          <w:bCs w:val="0"/>
          <w:i/>
          <w:noProof w:val="0"/>
          <w:sz w:val="22"/>
          <w:szCs w:val="22"/>
          <w:lang w:val="ru-RU"/>
        </w:rPr>
      </w:pPr>
      <w:r w:rsidRPr="009965E7">
        <w:rPr>
          <w:b/>
          <w:bCs w:val="0"/>
          <w:i/>
          <w:noProof w:val="0"/>
          <w:sz w:val="22"/>
          <w:szCs w:val="22"/>
          <w:lang w:val="ru-RU"/>
        </w:rPr>
        <w:t>2.</w:t>
      </w:r>
      <w:r w:rsidR="008C14B7" w:rsidRPr="009965E7">
        <w:rPr>
          <w:b/>
          <w:bCs w:val="0"/>
          <w:i/>
          <w:noProof w:val="0"/>
          <w:sz w:val="22"/>
          <w:szCs w:val="22"/>
          <w:lang w:val="ru-RU"/>
        </w:rPr>
        <w:t xml:space="preserve">5. </w:t>
      </w:r>
      <w:r w:rsidR="008C14B7" w:rsidRPr="009965E7">
        <w:rPr>
          <w:b/>
          <w:bCs w:val="0"/>
          <w:i/>
          <w:noProof w:val="0"/>
          <w:sz w:val="22"/>
          <w:szCs w:val="22"/>
          <w:u w:val="single"/>
          <w:lang w:val="ru-RU"/>
        </w:rPr>
        <w:t>напомена о месту где се може остварити увид у информатор и набавити штампана копија информатора:</w:t>
      </w:r>
    </w:p>
    <w:p w14:paraId="41D81B00" w14:textId="77777777" w:rsidR="008C14B7" w:rsidRPr="009965E7" w:rsidRDefault="00E95243" w:rsidP="008C14B7">
      <w:pPr>
        <w:rPr>
          <w:bCs w:val="0"/>
          <w:noProof w:val="0"/>
          <w:sz w:val="22"/>
          <w:szCs w:val="22"/>
          <w:lang w:val="ru-RU"/>
        </w:rPr>
      </w:pPr>
      <w:r w:rsidRPr="009965E7">
        <w:rPr>
          <w:bCs w:val="0"/>
          <w:noProof w:val="0"/>
          <w:sz w:val="22"/>
          <w:szCs w:val="22"/>
          <w:lang w:val="ru-RU"/>
        </w:rPr>
        <w:tab/>
        <w:t xml:space="preserve">Увид у Информатор о раду Управе за заједничке послове покрајинских органа може се остварити на </w:t>
      </w:r>
      <w:r w:rsidR="00272B75" w:rsidRPr="009965E7">
        <w:rPr>
          <w:bCs w:val="0"/>
          <w:noProof w:val="0"/>
          <w:sz w:val="22"/>
          <w:szCs w:val="22"/>
          <w:lang w:val="en-US"/>
        </w:rPr>
        <w:t>web</w:t>
      </w:r>
      <w:r w:rsidRPr="009965E7">
        <w:rPr>
          <w:bCs w:val="0"/>
          <w:noProof w:val="0"/>
          <w:sz w:val="22"/>
          <w:szCs w:val="22"/>
          <w:lang w:val="ru-RU"/>
        </w:rPr>
        <w:t xml:space="preserve"> страни Управе или у канцеларији бр.</w:t>
      </w:r>
      <w:r w:rsidR="00226350" w:rsidRPr="009965E7">
        <w:rPr>
          <w:bCs w:val="0"/>
          <w:noProof w:val="0"/>
          <w:sz w:val="22"/>
          <w:szCs w:val="22"/>
          <w:lang w:val="ru-RU"/>
        </w:rPr>
        <w:t xml:space="preserve"> </w:t>
      </w:r>
      <w:r w:rsidR="0045073A" w:rsidRPr="009965E7">
        <w:rPr>
          <w:bCs w:val="0"/>
          <w:noProof w:val="0"/>
          <w:sz w:val="22"/>
          <w:szCs w:val="22"/>
          <w:lang w:val="ru-RU"/>
        </w:rPr>
        <w:t xml:space="preserve">5, </w:t>
      </w:r>
      <w:r w:rsidR="0045073A" w:rsidRPr="009965E7">
        <w:rPr>
          <w:bCs w:val="0"/>
          <w:noProof w:val="0"/>
          <w:sz w:val="22"/>
          <w:szCs w:val="22"/>
        </w:rPr>
        <w:t>сутерен</w:t>
      </w:r>
      <w:r w:rsidR="0045073A" w:rsidRPr="009965E7">
        <w:rPr>
          <w:bCs w:val="0"/>
          <w:noProof w:val="0"/>
          <w:sz w:val="22"/>
          <w:szCs w:val="22"/>
          <w:lang w:val="ru-RU"/>
        </w:rPr>
        <w:t xml:space="preserve"> зграде Покрајинске владе</w:t>
      </w:r>
      <w:r w:rsidRPr="009965E7">
        <w:rPr>
          <w:bCs w:val="0"/>
          <w:noProof w:val="0"/>
          <w:sz w:val="22"/>
          <w:szCs w:val="22"/>
          <w:lang w:val="ru-RU"/>
        </w:rPr>
        <w:t>, где се може набавити и штампана копија Информатора.</w:t>
      </w:r>
    </w:p>
    <w:p w14:paraId="1A90A459" w14:textId="77777777" w:rsidR="008C14B7" w:rsidRPr="009965E7" w:rsidRDefault="008C14B7" w:rsidP="008C14B7">
      <w:pPr>
        <w:rPr>
          <w:bCs w:val="0"/>
          <w:noProof w:val="0"/>
          <w:sz w:val="22"/>
          <w:szCs w:val="22"/>
          <w:lang w:val="ru-RU"/>
        </w:rPr>
      </w:pPr>
    </w:p>
    <w:p w14:paraId="39FD998A" w14:textId="77777777" w:rsidR="008C14B7" w:rsidRPr="009965E7" w:rsidRDefault="00757084" w:rsidP="00343CD0">
      <w:pPr>
        <w:ind w:firstLine="720"/>
        <w:rPr>
          <w:b/>
          <w:bCs w:val="0"/>
          <w:i/>
          <w:noProof w:val="0"/>
          <w:sz w:val="22"/>
          <w:szCs w:val="22"/>
          <w:lang w:val="ru-RU"/>
        </w:rPr>
      </w:pPr>
      <w:r w:rsidRPr="009965E7">
        <w:rPr>
          <w:b/>
          <w:bCs w:val="0"/>
          <w:i/>
          <w:noProof w:val="0"/>
          <w:sz w:val="22"/>
          <w:szCs w:val="22"/>
          <w:lang w:val="ru-RU"/>
        </w:rPr>
        <w:t>2.</w:t>
      </w:r>
      <w:r w:rsidR="008C14B7" w:rsidRPr="009965E7">
        <w:rPr>
          <w:b/>
          <w:bCs w:val="0"/>
          <w:i/>
          <w:noProof w:val="0"/>
          <w:sz w:val="22"/>
          <w:szCs w:val="22"/>
          <w:lang w:val="ru-RU"/>
        </w:rPr>
        <w:t xml:space="preserve">6. </w:t>
      </w:r>
      <w:r w:rsidR="00272B75" w:rsidRPr="009965E7">
        <w:rPr>
          <w:b/>
          <w:bCs w:val="0"/>
          <w:i/>
          <w:noProof w:val="0"/>
          <w:sz w:val="22"/>
          <w:szCs w:val="22"/>
          <w:u w:val="single"/>
          <w:lang w:val="en-US"/>
        </w:rPr>
        <w:t>web</w:t>
      </w:r>
      <w:r w:rsidR="008C14B7" w:rsidRPr="009965E7">
        <w:rPr>
          <w:b/>
          <w:bCs w:val="0"/>
          <w:i/>
          <w:noProof w:val="0"/>
          <w:sz w:val="22"/>
          <w:szCs w:val="22"/>
          <w:u w:val="single"/>
          <w:lang w:val="ru-RU"/>
        </w:rPr>
        <w:t>-адреса информатора (адреса са које се може преузети електронска копија информатора):</w:t>
      </w:r>
    </w:p>
    <w:p w14:paraId="50F8073E" w14:textId="77777777" w:rsidR="008C14B7" w:rsidRPr="009965E7" w:rsidRDefault="00C552AC" w:rsidP="008C14B7">
      <w:pPr>
        <w:jc w:val="left"/>
        <w:rPr>
          <w:bCs w:val="0"/>
          <w:noProof w:val="0"/>
          <w:sz w:val="22"/>
          <w:szCs w:val="22"/>
          <w:lang w:val="ru-RU"/>
        </w:rPr>
      </w:pPr>
      <w:hyperlink r:id="rId9" w:history="1">
        <w:r w:rsidR="00343CD0" w:rsidRPr="009965E7">
          <w:rPr>
            <w:rStyle w:val="Hyperlink"/>
            <w:bCs w:val="0"/>
            <w:noProof w:val="0"/>
            <w:color w:val="auto"/>
            <w:sz w:val="22"/>
            <w:szCs w:val="22"/>
            <w:lang w:val="ru-RU"/>
          </w:rPr>
          <w:t>http://www.uprava.vojvodina.gov.rs/informator.htm</w:t>
        </w:r>
      </w:hyperlink>
      <w:r w:rsidR="00343CD0" w:rsidRPr="009965E7">
        <w:rPr>
          <w:bCs w:val="0"/>
          <w:noProof w:val="0"/>
          <w:sz w:val="22"/>
          <w:szCs w:val="22"/>
          <w:lang w:val="ru-RU"/>
        </w:rPr>
        <w:t xml:space="preserve"> </w:t>
      </w:r>
    </w:p>
    <w:p w14:paraId="563AB3A2" w14:textId="77777777" w:rsidR="00524416" w:rsidRPr="009965E7" w:rsidRDefault="00524416" w:rsidP="008C14B7">
      <w:pPr>
        <w:jc w:val="left"/>
        <w:rPr>
          <w:bCs w:val="0"/>
          <w:noProof w:val="0"/>
          <w:sz w:val="22"/>
          <w:szCs w:val="22"/>
          <w:lang w:val="ru-RU"/>
        </w:rPr>
        <w:sectPr w:rsidR="00524416" w:rsidRPr="009965E7" w:rsidSect="009B14F6">
          <w:headerReference w:type="default" r:id="rId10"/>
          <w:footerReference w:type="even" r:id="rId11"/>
          <w:footerReference w:type="default" r:id="rId12"/>
          <w:pgSz w:w="11906" w:h="16838" w:code="9"/>
          <w:pgMar w:top="1531" w:right="1134" w:bottom="1134" w:left="1134" w:header="397" w:footer="709" w:gutter="0"/>
          <w:cols w:space="708"/>
          <w:titlePg/>
          <w:docGrid w:linePitch="360"/>
        </w:sectPr>
      </w:pPr>
    </w:p>
    <w:tbl>
      <w:tblPr>
        <w:tblpPr w:leftFromText="180" w:rightFromText="180" w:vertAnchor="page" w:horzAnchor="margin" w:tblpY="2797"/>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049"/>
        <w:gridCol w:w="3194"/>
        <w:gridCol w:w="5088"/>
      </w:tblGrid>
      <w:tr w:rsidR="00FD19D4" w:rsidRPr="009965E7" w14:paraId="6EBBD8A7" w14:textId="77777777" w:rsidTr="00B04916">
        <w:trPr>
          <w:trHeight w:val="322"/>
        </w:trPr>
        <w:tc>
          <w:tcPr>
            <w:tcW w:w="15072" w:type="dxa"/>
            <w:gridSpan w:val="4"/>
            <w:shd w:val="clear" w:color="auto" w:fill="auto"/>
            <w:vAlign w:val="center"/>
          </w:tcPr>
          <w:p w14:paraId="250A2D16" w14:textId="77777777" w:rsidR="00FD19D4" w:rsidRPr="009965E7" w:rsidRDefault="00FD19D4" w:rsidP="00FD19D4">
            <w:pPr>
              <w:jc w:val="center"/>
              <w:rPr>
                <w:rFonts w:asciiTheme="minorHAnsi" w:hAnsiTheme="minorHAnsi" w:cstheme="minorHAnsi"/>
                <w:bCs w:val="0"/>
                <w:noProof w:val="0"/>
                <w:sz w:val="20"/>
                <w:szCs w:val="20"/>
                <w:lang w:val="sr-Cyrl-RS"/>
              </w:rPr>
            </w:pPr>
            <w:bookmarkStart w:id="6" w:name="_Toc283805230"/>
            <w:bookmarkStart w:id="7" w:name="_Toc47621085"/>
            <w:r w:rsidRPr="009965E7">
              <w:rPr>
                <w:rFonts w:asciiTheme="minorHAnsi" w:hAnsiTheme="minorHAnsi" w:cstheme="minorHAnsi"/>
                <w:bCs w:val="0"/>
                <w:noProof w:val="0"/>
                <w:sz w:val="20"/>
                <w:szCs w:val="20"/>
                <w:lang w:val="ru-RU"/>
              </w:rPr>
              <w:lastRenderedPageBreak/>
              <w:t>ШЕМАТСКИ ПРИКАЗ УНУТРАШЊЕ ОРГАНИЗАЦИЈЕ   У УПРАВИ ЗА  ЗАЈЕДНИЧКЕ ПОСЛОВЕ ПОКРАЈИНСКИХ ОРГАНА</w:t>
            </w:r>
          </w:p>
          <w:p w14:paraId="127079AA" w14:textId="77777777" w:rsidR="00FD19D4" w:rsidRPr="009965E7" w:rsidRDefault="00FD19D4" w:rsidP="00FD19D4">
            <w:pPr>
              <w:jc w:val="center"/>
              <w:rPr>
                <w:rFonts w:asciiTheme="minorHAnsi" w:hAnsiTheme="minorHAnsi" w:cstheme="minorHAnsi"/>
                <w:bCs w:val="0"/>
                <w:noProof w:val="0"/>
                <w:sz w:val="20"/>
                <w:szCs w:val="20"/>
                <w:lang w:val="ru-RU"/>
              </w:rPr>
            </w:pPr>
          </w:p>
          <w:p w14:paraId="7FF82BF8" w14:textId="77777777" w:rsidR="00FD19D4" w:rsidRPr="009965E7" w:rsidRDefault="00FD19D4" w:rsidP="00FD19D4">
            <w:pPr>
              <w:jc w:val="center"/>
              <w:rPr>
                <w:rFonts w:asciiTheme="minorHAnsi" w:hAnsiTheme="minorHAnsi" w:cstheme="minorHAnsi"/>
                <w:bCs w:val="0"/>
                <w:noProof w:val="0"/>
                <w:sz w:val="20"/>
                <w:szCs w:val="20"/>
                <w:lang w:val="sr-Latn-RS"/>
              </w:rPr>
            </w:pPr>
            <w:r w:rsidRPr="009965E7">
              <w:rPr>
                <w:rFonts w:asciiTheme="minorHAnsi" w:hAnsiTheme="minorHAnsi" w:cstheme="minorHAnsi"/>
                <w:bCs w:val="0"/>
                <w:noProof w:val="0"/>
                <w:sz w:val="20"/>
                <w:szCs w:val="20"/>
                <w:lang w:val="en-US"/>
              </w:rPr>
              <w:t xml:space="preserve">ДИРЕКТОР  </w:t>
            </w:r>
            <w:r w:rsidRPr="009965E7">
              <w:rPr>
                <w:rFonts w:asciiTheme="minorHAnsi" w:hAnsiTheme="minorHAnsi" w:cstheme="minorHAnsi"/>
                <w:bCs w:val="0"/>
                <w:noProof w:val="0"/>
                <w:sz w:val="20"/>
                <w:szCs w:val="20"/>
                <w:lang w:val="sr-Cyrl-RS"/>
              </w:rPr>
              <w:t>(</w:t>
            </w:r>
            <w:r w:rsidRPr="009965E7">
              <w:rPr>
                <w:rFonts w:asciiTheme="minorHAnsi" w:hAnsiTheme="minorHAnsi" w:cstheme="minorHAnsi"/>
                <w:bCs w:val="0"/>
                <w:noProof w:val="0"/>
                <w:sz w:val="20"/>
                <w:szCs w:val="20"/>
                <w:lang w:val="en-US"/>
              </w:rPr>
              <w:t>1</w:t>
            </w:r>
            <w:r w:rsidRPr="009965E7">
              <w:rPr>
                <w:rFonts w:asciiTheme="minorHAnsi" w:hAnsiTheme="minorHAnsi" w:cstheme="minorHAnsi"/>
                <w:bCs w:val="0"/>
                <w:noProof w:val="0"/>
                <w:sz w:val="20"/>
                <w:szCs w:val="20"/>
                <w:lang w:val="sr-Latn-RS"/>
              </w:rPr>
              <w:t>)</w:t>
            </w:r>
          </w:p>
        </w:tc>
      </w:tr>
      <w:tr w:rsidR="00FD19D4" w:rsidRPr="009965E7" w14:paraId="741BF9D9" w14:textId="77777777" w:rsidTr="00B04916">
        <w:trPr>
          <w:trHeight w:val="412"/>
        </w:trPr>
        <w:tc>
          <w:tcPr>
            <w:tcW w:w="3741" w:type="dxa"/>
            <w:shd w:val="clear" w:color="auto" w:fill="auto"/>
            <w:vAlign w:val="center"/>
          </w:tcPr>
          <w:p w14:paraId="37737FC5" w14:textId="77777777" w:rsidR="00FD19D4" w:rsidRPr="009965E7" w:rsidRDefault="00FD19D4" w:rsidP="00FD19D4">
            <w:pPr>
              <w:jc w:val="center"/>
              <w:rPr>
                <w:rFonts w:asciiTheme="minorHAnsi" w:hAnsiTheme="minorHAnsi" w:cstheme="minorHAnsi"/>
                <w:bCs w:val="0"/>
                <w:noProof w:val="0"/>
                <w:sz w:val="20"/>
                <w:szCs w:val="20"/>
                <w:lang w:val="sr-Cyrl-RS"/>
              </w:rPr>
            </w:pPr>
            <w:r w:rsidRPr="009965E7">
              <w:rPr>
                <w:rFonts w:asciiTheme="minorHAnsi" w:hAnsiTheme="minorHAnsi" w:cstheme="minorHAnsi"/>
                <w:bCs w:val="0"/>
                <w:noProof w:val="0"/>
                <w:sz w:val="20"/>
                <w:szCs w:val="20"/>
              </w:rPr>
              <w:t>СЕКТОР ЗА ЈАВНЕ НАБАВКЕ</w:t>
            </w:r>
            <w:r w:rsidRPr="009965E7">
              <w:rPr>
                <w:rFonts w:asciiTheme="minorHAnsi" w:hAnsiTheme="minorHAnsi" w:cstheme="minorHAnsi"/>
                <w:bCs w:val="0"/>
                <w:noProof w:val="0"/>
                <w:sz w:val="20"/>
                <w:szCs w:val="20"/>
                <w:lang w:val="sr-Cyrl-RS"/>
              </w:rPr>
              <w:t xml:space="preserve"> И МАТЕРИЈАЛНО-ФИНАНСИЈСКЕ ПОСЛОВЕ</w:t>
            </w:r>
          </w:p>
          <w:p w14:paraId="64F98134" w14:textId="77777777" w:rsidR="00FD19D4" w:rsidRPr="009965E7" w:rsidRDefault="00FD19D4" w:rsidP="00FD19D4">
            <w:pPr>
              <w:jc w:val="center"/>
              <w:rPr>
                <w:rFonts w:asciiTheme="minorHAnsi" w:hAnsiTheme="minorHAnsi" w:cstheme="minorHAnsi"/>
                <w:bCs w:val="0"/>
                <w:noProof w:val="0"/>
                <w:sz w:val="20"/>
                <w:szCs w:val="20"/>
                <w:lang w:val="sr-Cyrl-RS"/>
              </w:rPr>
            </w:pPr>
            <w:r w:rsidRPr="009965E7">
              <w:rPr>
                <w:rFonts w:asciiTheme="minorHAnsi" w:hAnsiTheme="minorHAnsi" w:cstheme="minorHAnsi"/>
                <w:bCs w:val="0"/>
                <w:noProof w:val="0"/>
                <w:sz w:val="20"/>
                <w:szCs w:val="20"/>
                <w:lang w:val="sr-Cyrl-RS"/>
              </w:rPr>
              <w:t>(39)</w:t>
            </w:r>
          </w:p>
        </w:tc>
        <w:tc>
          <w:tcPr>
            <w:tcW w:w="3049" w:type="dxa"/>
            <w:shd w:val="clear" w:color="auto" w:fill="auto"/>
            <w:vAlign w:val="center"/>
          </w:tcPr>
          <w:p w14:paraId="52DEA385" w14:textId="77777777" w:rsidR="00FD19D4" w:rsidRPr="009965E7" w:rsidRDefault="00FD19D4" w:rsidP="00FD19D4">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СЕКТОРА ЗА ИНФОРМАЦИОНЕ ТЕХНОЛОГИЈЕ</w:t>
            </w:r>
          </w:p>
          <w:p w14:paraId="42341A48" w14:textId="77777777" w:rsidR="00FD19D4" w:rsidRPr="009965E7" w:rsidRDefault="00FD19D4" w:rsidP="00FD19D4">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( 2</w:t>
            </w:r>
            <w:r w:rsidRPr="009965E7">
              <w:rPr>
                <w:rFonts w:asciiTheme="minorHAnsi" w:hAnsiTheme="minorHAnsi" w:cstheme="minorHAnsi"/>
                <w:noProof w:val="0"/>
                <w:sz w:val="20"/>
                <w:szCs w:val="20"/>
                <w:lang w:val="sr-Cyrl-RS"/>
              </w:rPr>
              <w:t>1</w:t>
            </w:r>
            <w:r w:rsidRPr="009965E7">
              <w:rPr>
                <w:rFonts w:asciiTheme="minorHAnsi" w:hAnsiTheme="minorHAnsi" w:cstheme="minorHAnsi"/>
                <w:noProof w:val="0"/>
                <w:sz w:val="20"/>
                <w:szCs w:val="20"/>
              </w:rPr>
              <w:t xml:space="preserve"> )</w:t>
            </w:r>
          </w:p>
        </w:tc>
        <w:tc>
          <w:tcPr>
            <w:tcW w:w="3194" w:type="dxa"/>
            <w:shd w:val="clear" w:color="auto" w:fill="auto"/>
            <w:vAlign w:val="center"/>
          </w:tcPr>
          <w:p w14:paraId="63E10463" w14:textId="77777777" w:rsidR="00FD19D4" w:rsidRPr="009965E7" w:rsidRDefault="00FD19D4" w:rsidP="00FD19D4">
            <w:pPr>
              <w:jc w:val="center"/>
              <w:rPr>
                <w:rFonts w:asciiTheme="minorHAnsi" w:hAnsiTheme="minorHAnsi" w:cstheme="minorHAnsi"/>
                <w:noProof w:val="0"/>
                <w:sz w:val="20"/>
                <w:szCs w:val="20"/>
              </w:rPr>
            </w:pPr>
            <w:r w:rsidRPr="009965E7">
              <w:rPr>
                <w:rFonts w:asciiTheme="minorHAnsi" w:hAnsiTheme="minorHAnsi" w:cstheme="minorHAnsi"/>
                <w:noProof w:val="0"/>
                <w:sz w:val="20"/>
                <w:szCs w:val="20"/>
              </w:rPr>
              <w:t>СЕКТОР ЗА БЕЗБЕДНОСТ</w:t>
            </w:r>
          </w:p>
          <w:p w14:paraId="4A7227B3" w14:textId="77777777" w:rsidR="00FD19D4" w:rsidRPr="009965E7" w:rsidRDefault="00FD19D4" w:rsidP="00FD19D4">
            <w:pPr>
              <w:jc w:val="center"/>
              <w:rPr>
                <w:rFonts w:asciiTheme="minorHAnsi" w:hAnsiTheme="minorHAnsi" w:cstheme="minorHAnsi"/>
                <w:noProof w:val="0"/>
                <w:sz w:val="20"/>
                <w:szCs w:val="20"/>
              </w:rPr>
            </w:pPr>
          </w:p>
          <w:p w14:paraId="1869E0C9" w14:textId="77777777" w:rsidR="00FD19D4" w:rsidRPr="009965E7" w:rsidRDefault="00FD19D4" w:rsidP="00FD19D4">
            <w:pPr>
              <w:jc w:val="center"/>
              <w:rPr>
                <w:rFonts w:asciiTheme="minorHAnsi" w:hAnsiTheme="minorHAnsi" w:cstheme="minorHAnsi"/>
                <w:noProof w:val="0"/>
                <w:color w:val="FF0000"/>
                <w:sz w:val="20"/>
                <w:szCs w:val="20"/>
              </w:rPr>
            </w:pPr>
            <w:r w:rsidRPr="009965E7">
              <w:rPr>
                <w:rFonts w:asciiTheme="minorHAnsi" w:hAnsiTheme="minorHAnsi" w:cstheme="minorHAnsi"/>
                <w:noProof w:val="0"/>
                <w:sz w:val="20"/>
                <w:szCs w:val="20"/>
              </w:rPr>
              <w:t>( 3</w:t>
            </w:r>
            <w:r w:rsidRPr="009965E7">
              <w:rPr>
                <w:rFonts w:asciiTheme="minorHAnsi" w:hAnsiTheme="minorHAnsi" w:cstheme="minorHAnsi"/>
                <w:noProof w:val="0"/>
                <w:sz w:val="20"/>
                <w:szCs w:val="20"/>
                <w:lang w:val="sr-Cyrl-RS"/>
              </w:rPr>
              <w:t>9</w:t>
            </w:r>
            <w:r w:rsidRPr="009965E7">
              <w:rPr>
                <w:rFonts w:asciiTheme="minorHAnsi" w:hAnsiTheme="minorHAnsi" w:cstheme="minorHAnsi"/>
                <w:noProof w:val="0"/>
                <w:sz w:val="20"/>
                <w:szCs w:val="20"/>
              </w:rPr>
              <w:t xml:space="preserve"> )</w:t>
            </w:r>
          </w:p>
        </w:tc>
        <w:tc>
          <w:tcPr>
            <w:tcW w:w="5086" w:type="dxa"/>
            <w:shd w:val="clear" w:color="auto" w:fill="auto"/>
            <w:vAlign w:val="center"/>
          </w:tcPr>
          <w:p w14:paraId="30E141EF"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СЕКТОР ЗА ПРАВНЕ И ОПШТЕ ПОСЛОВЕ</w:t>
            </w:r>
          </w:p>
          <w:p w14:paraId="4CAB292B" w14:textId="77777777" w:rsidR="00FD19D4" w:rsidRPr="009965E7" w:rsidRDefault="00FD19D4" w:rsidP="00FD19D4">
            <w:pPr>
              <w:jc w:val="center"/>
              <w:rPr>
                <w:rFonts w:asciiTheme="minorHAnsi" w:hAnsiTheme="minorHAnsi" w:cstheme="minorHAnsi"/>
                <w:noProof w:val="0"/>
                <w:sz w:val="20"/>
                <w:szCs w:val="20"/>
                <w:lang w:val="ru-RU"/>
              </w:rPr>
            </w:pPr>
          </w:p>
          <w:p w14:paraId="5D572B10"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( 185 )</w:t>
            </w:r>
          </w:p>
        </w:tc>
      </w:tr>
      <w:tr w:rsidR="00FD19D4" w:rsidRPr="009965E7" w14:paraId="482C71BE" w14:textId="77777777" w:rsidTr="00B04916">
        <w:trPr>
          <w:trHeight w:val="214"/>
        </w:trPr>
        <w:tc>
          <w:tcPr>
            <w:tcW w:w="3741" w:type="dxa"/>
            <w:shd w:val="clear" w:color="auto" w:fill="auto"/>
            <w:vAlign w:val="center"/>
          </w:tcPr>
          <w:p w14:paraId="704CEF64"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-помоћник директора</w:t>
            </w:r>
          </w:p>
          <w:p w14:paraId="5288CF61" w14:textId="77777777" w:rsidR="00FD19D4" w:rsidRPr="009965E7" w:rsidRDefault="00FD19D4" w:rsidP="00FD19D4">
            <w:pPr>
              <w:jc w:val="center"/>
              <w:rPr>
                <w:rFonts w:asciiTheme="minorHAnsi" w:hAnsiTheme="minorHAnsi" w:cstheme="minorHAnsi"/>
                <w:bCs w:val="0"/>
                <w:noProof w:val="0"/>
                <w:sz w:val="20"/>
                <w:szCs w:val="20"/>
                <w:lang w:val="sr-Latn-RS"/>
              </w:rPr>
            </w:pPr>
            <w:r w:rsidRPr="009965E7">
              <w:rPr>
                <w:rFonts w:asciiTheme="minorHAnsi" w:hAnsiTheme="minorHAnsi" w:cstheme="minorHAnsi"/>
                <w:noProof w:val="0"/>
                <w:sz w:val="20"/>
                <w:szCs w:val="20"/>
                <w:lang w:val="ru-RU"/>
              </w:rPr>
              <w:t>(1)</w:t>
            </w:r>
          </w:p>
        </w:tc>
        <w:tc>
          <w:tcPr>
            <w:tcW w:w="3049" w:type="dxa"/>
            <w:shd w:val="clear" w:color="auto" w:fill="auto"/>
            <w:vAlign w:val="center"/>
          </w:tcPr>
          <w:p w14:paraId="6588A669"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-помоћник директора</w:t>
            </w:r>
          </w:p>
          <w:p w14:paraId="4664F2BF"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p>
        </w:tc>
        <w:tc>
          <w:tcPr>
            <w:tcW w:w="3194" w:type="dxa"/>
            <w:shd w:val="clear" w:color="auto" w:fill="auto"/>
            <w:vAlign w:val="center"/>
          </w:tcPr>
          <w:p w14:paraId="29C152BE"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-помоћник директора</w:t>
            </w:r>
          </w:p>
          <w:p w14:paraId="78901631" w14:textId="77777777" w:rsidR="00FD19D4" w:rsidRPr="009965E7" w:rsidRDefault="00FD19D4" w:rsidP="00FD19D4">
            <w:pPr>
              <w:jc w:val="center"/>
              <w:rPr>
                <w:rFonts w:asciiTheme="minorHAnsi" w:hAnsiTheme="minorHAnsi" w:cstheme="minorHAnsi"/>
                <w:noProof w:val="0"/>
                <w:color w:val="FF0000"/>
                <w:sz w:val="20"/>
                <w:szCs w:val="20"/>
                <w:lang w:val="en-US"/>
              </w:rPr>
            </w:pPr>
            <w:r w:rsidRPr="009965E7">
              <w:rPr>
                <w:rFonts w:asciiTheme="minorHAnsi" w:hAnsiTheme="minorHAnsi" w:cstheme="minorHAnsi"/>
                <w:noProof w:val="0"/>
                <w:sz w:val="20"/>
                <w:szCs w:val="20"/>
                <w:lang w:val="ru-RU"/>
              </w:rPr>
              <w:t>(1) + самостални извршилац (8)</w:t>
            </w:r>
          </w:p>
        </w:tc>
        <w:tc>
          <w:tcPr>
            <w:tcW w:w="5086" w:type="dxa"/>
            <w:shd w:val="clear" w:color="auto" w:fill="auto"/>
            <w:vAlign w:val="center"/>
          </w:tcPr>
          <w:p w14:paraId="4AB04777"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-помоћник директора</w:t>
            </w:r>
          </w:p>
          <w:p w14:paraId="67B28F32"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p>
        </w:tc>
      </w:tr>
      <w:tr w:rsidR="00FD19D4" w:rsidRPr="009965E7" w14:paraId="04321358" w14:textId="77777777" w:rsidTr="00B04916">
        <w:trPr>
          <w:trHeight w:val="214"/>
        </w:trPr>
        <w:tc>
          <w:tcPr>
            <w:tcW w:w="3741" w:type="dxa"/>
            <w:shd w:val="clear" w:color="auto" w:fill="auto"/>
            <w:vAlign w:val="center"/>
          </w:tcPr>
          <w:p w14:paraId="6C14542C" w14:textId="77777777" w:rsidR="00FD19D4" w:rsidRPr="009965E7" w:rsidRDefault="00FD19D4" w:rsidP="00FD19D4">
            <w:pPr>
              <w:jc w:val="center"/>
              <w:rPr>
                <w:rFonts w:asciiTheme="minorHAnsi" w:hAnsiTheme="minorHAnsi" w:cstheme="minorHAnsi"/>
                <w:noProof w:val="0"/>
                <w:sz w:val="20"/>
                <w:szCs w:val="20"/>
                <w:lang w:val="sr-Cyrl-RS"/>
              </w:rPr>
            </w:pPr>
            <w:r w:rsidRPr="009965E7">
              <w:rPr>
                <w:rFonts w:asciiTheme="minorHAnsi" w:hAnsiTheme="minorHAnsi" w:cstheme="minorHAnsi"/>
                <w:noProof w:val="0"/>
                <w:sz w:val="20"/>
                <w:szCs w:val="20"/>
                <w:lang w:val="sr-Cyrl-RS"/>
              </w:rPr>
              <w:t>1. Одељење за припрему и реализацију набавки (6)</w:t>
            </w:r>
          </w:p>
        </w:tc>
        <w:tc>
          <w:tcPr>
            <w:tcW w:w="3049" w:type="dxa"/>
            <w:shd w:val="clear" w:color="auto" w:fill="auto"/>
            <w:vAlign w:val="center"/>
          </w:tcPr>
          <w:p w14:paraId="62EE0721"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r w:rsidRPr="009965E7">
              <w:rPr>
                <w:rFonts w:asciiTheme="minorHAnsi" w:hAnsiTheme="minorHAnsi" w:cstheme="minorHAnsi"/>
                <w:noProof w:val="0"/>
                <w:sz w:val="20"/>
                <w:szCs w:val="20"/>
                <w:lang w:val="ru-RU"/>
              </w:rPr>
              <w:tab/>
              <w:t>Одељење за информатичку инфраструктуру и подршку корисницима (6)</w:t>
            </w:r>
          </w:p>
        </w:tc>
        <w:tc>
          <w:tcPr>
            <w:tcW w:w="3194" w:type="dxa"/>
            <w:shd w:val="clear" w:color="auto" w:fill="auto"/>
            <w:vAlign w:val="center"/>
          </w:tcPr>
          <w:p w14:paraId="60947399"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w:t>
            </w:r>
            <w:r w:rsidRPr="009965E7">
              <w:rPr>
                <w:rFonts w:asciiTheme="minorHAnsi" w:hAnsiTheme="minorHAnsi" w:cstheme="minorHAnsi"/>
                <w:noProof w:val="0"/>
                <w:sz w:val="20"/>
                <w:szCs w:val="20"/>
                <w:lang w:val="ru-RU"/>
              </w:rPr>
              <w:tab/>
              <w:t>Одсек за физичко и техничко обезбеђење</w:t>
            </w:r>
          </w:p>
        </w:tc>
        <w:tc>
          <w:tcPr>
            <w:tcW w:w="5086" w:type="dxa"/>
            <w:shd w:val="clear" w:color="auto" w:fill="auto"/>
            <w:vAlign w:val="center"/>
          </w:tcPr>
          <w:p w14:paraId="3A23A307"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 Одељење за нормативно – правне послове, радне односе и послове писарнице (25)</w:t>
            </w:r>
          </w:p>
        </w:tc>
      </w:tr>
      <w:tr w:rsidR="00FD19D4" w:rsidRPr="009965E7" w14:paraId="026A1B46" w14:textId="77777777" w:rsidTr="00B04916">
        <w:trPr>
          <w:trHeight w:val="214"/>
        </w:trPr>
        <w:tc>
          <w:tcPr>
            <w:tcW w:w="3741" w:type="dxa"/>
            <w:shd w:val="clear" w:color="auto" w:fill="auto"/>
            <w:vAlign w:val="center"/>
          </w:tcPr>
          <w:p w14:paraId="101CDB9B"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1.1. Одсек за припрему и реализацију набавки</w:t>
            </w:r>
          </w:p>
        </w:tc>
        <w:tc>
          <w:tcPr>
            <w:tcW w:w="3049" w:type="dxa"/>
            <w:shd w:val="clear" w:color="auto" w:fill="auto"/>
            <w:vAlign w:val="center"/>
          </w:tcPr>
          <w:p w14:paraId="3E218B79"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   Одељење за апликативни софтвер (7)</w:t>
            </w:r>
          </w:p>
        </w:tc>
        <w:tc>
          <w:tcPr>
            <w:tcW w:w="3194" w:type="dxa"/>
            <w:shd w:val="clear" w:color="auto" w:fill="auto"/>
            <w:vAlign w:val="center"/>
          </w:tcPr>
          <w:p w14:paraId="27F06358"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4C1FFE43"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1.1.Одсек за опште правне послове и радне односе</w:t>
            </w:r>
          </w:p>
        </w:tc>
      </w:tr>
      <w:tr w:rsidR="00FD19D4" w:rsidRPr="009965E7" w14:paraId="60D5C3A4" w14:textId="77777777" w:rsidTr="00B04916">
        <w:trPr>
          <w:trHeight w:val="214"/>
        </w:trPr>
        <w:tc>
          <w:tcPr>
            <w:tcW w:w="3741" w:type="dxa"/>
            <w:shd w:val="clear" w:color="auto" w:fill="auto"/>
            <w:vAlign w:val="center"/>
          </w:tcPr>
          <w:p w14:paraId="3BA4F21F"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 Одељење за спровођење поступака јавних набавки (7)</w:t>
            </w:r>
          </w:p>
        </w:tc>
        <w:tc>
          <w:tcPr>
            <w:tcW w:w="3049" w:type="dxa"/>
            <w:shd w:val="clear" w:color="auto" w:fill="auto"/>
            <w:vAlign w:val="center"/>
          </w:tcPr>
          <w:p w14:paraId="41E950C0"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2.1. Одсек за апликативну подршку и е-Управу</w:t>
            </w:r>
          </w:p>
        </w:tc>
        <w:tc>
          <w:tcPr>
            <w:tcW w:w="3194" w:type="dxa"/>
            <w:shd w:val="clear" w:color="auto" w:fill="auto"/>
            <w:vAlign w:val="center"/>
          </w:tcPr>
          <w:p w14:paraId="2ECBBD27"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59244E1E"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1.2.Група за послове писарнице</w:t>
            </w:r>
          </w:p>
        </w:tc>
      </w:tr>
      <w:tr w:rsidR="00FD19D4" w:rsidRPr="009965E7" w14:paraId="186A70E1" w14:textId="77777777" w:rsidTr="00B04916">
        <w:trPr>
          <w:trHeight w:val="214"/>
        </w:trPr>
        <w:tc>
          <w:tcPr>
            <w:tcW w:w="3741" w:type="dxa"/>
            <w:shd w:val="clear" w:color="auto" w:fill="auto"/>
            <w:vAlign w:val="center"/>
          </w:tcPr>
          <w:p w14:paraId="03BF5641"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 xml:space="preserve">2.1 Група за спровођење поступака јавних набавки </w:t>
            </w:r>
            <w:r w:rsidRPr="009965E7">
              <w:rPr>
                <w:rFonts w:asciiTheme="minorHAnsi" w:hAnsiTheme="minorHAnsi" w:cstheme="minorHAnsi"/>
                <w:noProof w:val="0"/>
                <w:sz w:val="20"/>
                <w:szCs w:val="20"/>
                <w:lang w:val="sr-Cyrl-RS"/>
              </w:rPr>
              <w:t>добара и услуга</w:t>
            </w:r>
          </w:p>
        </w:tc>
        <w:tc>
          <w:tcPr>
            <w:tcW w:w="3049" w:type="dxa"/>
            <w:shd w:val="clear" w:color="auto" w:fill="auto"/>
            <w:vAlign w:val="center"/>
          </w:tcPr>
          <w:p w14:paraId="5E5CAFC3"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 Одељење за телекомуникације(7)</w:t>
            </w:r>
          </w:p>
        </w:tc>
        <w:tc>
          <w:tcPr>
            <w:tcW w:w="3194" w:type="dxa"/>
            <w:shd w:val="clear" w:color="auto" w:fill="auto"/>
            <w:vAlign w:val="center"/>
          </w:tcPr>
          <w:p w14:paraId="24CFB5DE"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4F80B9F3" w14:textId="77777777" w:rsidR="00FD19D4" w:rsidRPr="009965E7" w:rsidRDefault="00FD19D4" w:rsidP="00FD19D4">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2.Одељење за угоститељство (4</w:t>
            </w:r>
            <w:r w:rsidRPr="009965E7">
              <w:rPr>
                <w:rFonts w:asciiTheme="minorHAnsi" w:hAnsiTheme="minorHAnsi" w:cstheme="minorHAnsi"/>
                <w:noProof w:val="0"/>
                <w:sz w:val="20"/>
                <w:szCs w:val="20"/>
                <w:lang w:val="sr-Latn-RS"/>
              </w:rPr>
              <w:t>7</w:t>
            </w:r>
            <w:r w:rsidRPr="009965E7">
              <w:rPr>
                <w:rFonts w:asciiTheme="minorHAnsi" w:hAnsiTheme="minorHAnsi" w:cstheme="minorHAnsi"/>
                <w:noProof w:val="0"/>
                <w:sz w:val="20"/>
                <w:szCs w:val="20"/>
                <w:lang w:val="ru-RU"/>
              </w:rPr>
              <w:t>)</w:t>
            </w:r>
          </w:p>
        </w:tc>
      </w:tr>
      <w:tr w:rsidR="00FD19D4" w:rsidRPr="009965E7" w14:paraId="7D535E11" w14:textId="77777777" w:rsidTr="00B04916">
        <w:trPr>
          <w:trHeight w:val="214"/>
        </w:trPr>
        <w:tc>
          <w:tcPr>
            <w:tcW w:w="3741" w:type="dxa"/>
            <w:shd w:val="clear" w:color="auto" w:fill="auto"/>
            <w:vAlign w:val="center"/>
          </w:tcPr>
          <w:p w14:paraId="467913CC"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2.2. Група за спровођење поступака јавних набавки услуга и радова</w:t>
            </w:r>
          </w:p>
        </w:tc>
        <w:tc>
          <w:tcPr>
            <w:tcW w:w="3049" w:type="dxa"/>
            <w:shd w:val="clear" w:color="auto" w:fill="auto"/>
            <w:vAlign w:val="center"/>
          </w:tcPr>
          <w:p w14:paraId="2DF94B75"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Одсек за одржавање телекомуникационих система</w:t>
            </w:r>
          </w:p>
        </w:tc>
        <w:tc>
          <w:tcPr>
            <w:tcW w:w="3194" w:type="dxa"/>
            <w:shd w:val="clear" w:color="auto" w:fill="auto"/>
            <w:vAlign w:val="center"/>
          </w:tcPr>
          <w:p w14:paraId="4FD092E2"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0F9FB79B" w14:textId="77777777" w:rsidR="00FD19D4" w:rsidRPr="009965E7" w:rsidRDefault="00FD19D4" w:rsidP="00FD19D4">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2.1.Одсек за пословање бифеа</w:t>
            </w:r>
          </w:p>
        </w:tc>
      </w:tr>
      <w:tr w:rsidR="00FD19D4" w:rsidRPr="009965E7" w14:paraId="7BC4FBF6" w14:textId="77777777" w:rsidTr="00B04916">
        <w:trPr>
          <w:trHeight w:val="214"/>
        </w:trPr>
        <w:tc>
          <w:tcPr>
            <w:tcW w:w="3741" w:type="dxa"/>
            <w:shd w:val="clear" w:color="auto" w:fill="auto"/>
            <w:vAlign w:val="center"/>
          </w:tcPr>
          <w:p w14:paraId="024CAB30"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 Одељење за финансијско извешавање и рачуноводствене послове (8)</w:t>
            </w:r>
          </w:p>
        </w:tc>
        <w:tc>
          <w:tcPr>
            <w:tcW w:w="3049" w:type="dxa"/>
            <w:shd w:val="clear" w:color="auto" w:fill="auto"/>
            <w:vAlign w:val="center"/>
          </w:tcPr>
          <w:p w14:paraId="52501166"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64B86267"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10A3ECED" w14:textId="77777777" w:rsidR="00FD19D4" w:rsidRPr="009965E7" w:rsidRDefault="00FD19D4" w:rsidP="00FD19D4">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2.2.Одсек за послове ресторана</w:t>
            </w:r>
          </w:p>
        </w:tc>
      </w:tr>
      <w:tr w:rsidR="00FD19D4" w:rsidRPr="009965E7" w14:paraId="29D14E06" w14:textId="77777777" w:rsidTr="00B04916">
        <w:trPr>
          <w:trHeight w:val="214"/>
        </w:trPr>
        <w:tc>
          <w:tcPr>
            <w:tcW w:w="3741" w:type="dxa"/>
            <w:shd w:val="clear" w:color="auto" w:fill="auto"/>
            <w:vAlign w:val="center"/>
          </w:tcPr>
          <w:p w14:paraId="4F031197"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Група за рачуноводствене послове</w:t>
            </w:r>
          </w:p>
        </w:tc>
        <w:tc>
          <w:tcPr>
            <w:tcW w:w="3049" w:type="dxa"/>
            <w:shd w:val="clear" w:color="auto" w:fill="auto"/>
            <w:vAlign w:val="center"/>
          </w:tcPr>
          <w:p w14:paraId="43C6A632"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36E2ABEC"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30EA5BD2" w14:textId="77777777" w:rsidR="00FD19D4" w:rsidRPr="009965E7" w:rsidRDefault="00FD19D4" w:rsidP="00FD19D4">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3.Одељење за техничке послове и спремање објеката (</w:t>
            </w:r>
            <w:r w:rsidRPr="009965E7">
              <w:rPr>
                <w:rFonts w:asciiTheme="minorHAnsi" w:hAnsiTheme="minorHAnsi" w:cstheme="minorHAnsi"/>
                <w:noProof w:val="0"/>
                <w:sz w:val="20"/>
                <w:szCs w:val="20"/>
                <w:lang w:val="sr-Cyrl-RS"/>
              </w:rPr>
              <w:t>69</w:t>
            </w:r>
            <w:r w:rsidRPr="009965E7">
              <w:rPr>
                <w:rFonts w:asciiTheme="minorHAnsi" w:hAnsiTheme="minorHAnsi" w:cstheme="minorHAnsi"/>
                <w:noProof w:val="0"/>
                <w:sz w:val="20"/>
                <w:szCs w:val="20"/>
                <w:lang w:val="ru-RU"/>
              </w:rPr>
              <w:t>)</w:t>
            </w:r>
          </w:p>
        </w:tc>
      </w:tr>
      <w:tr w:rsidR="00FD19D4" w:rsidRPr="009965E7" w14:paraId="1F18776A" w14:textId="77777777" w:rsidTr="00B04916">
        <w:trPr>
          <w:trHeight w:val="214"/>
        </w:trPr>
        <w:tc>
          <w:tcPr>
            <w:tcW w:w="3741" w:type="dxa"/>
            <w:shd w:val="clear" w:color="auto" w:fill="auto"/>
            <w:vAlign w:val="center"/>
          </w:tcPr>
          <w:p w14:paraId="5DAB01A3"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ab/>
              <w:t>4. Одељење за материјално-финансијске  и комерцијалне послове (10)</w:t>
            </w:r>
          </w:p>
        </w:tc>
        <w:tc>
          <w:tcPr>
            <w:tcW w:w="3049" w:type="dxa"/>
            <w:shd w:val="clear" w:color="auto" w:fill="auto"/>
            <w:vAlign w:val="center"/>
          </w:tcPr>
          <w:p w14:paraId="046AB2AB"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0C55058B"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34C25A8C"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3.1. Одсек за текуће одржавање</w:t>
            </w:r>
          </w:p>
        </w:tc>
      </w:tr>
      <w:tr w:rsidR="00FD19D4" w:rsidRPr="009965E7" w14:paraId="7928CBCD" w14:textId="77777777" w:rsidTr="00B04916">
        <w:trPr>
          <w:trHeight w:val="214"/>
        </w:trPr>
        <w:tc>
          <w:tcPr>
            <w:tcW w:w="3741" w:type="dxa"/>
            <w:shd w:val="clear" w:color="auto" w:fill="auto"/>
            <w:vAlign w:val="center"/>
          </w:tcPr>
          <w:p w14:paraId="08A9ED16"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5. Одељење за финансијско планирање и праћење поступака управљања имовином АПВ (6)</w:t>
            </w:r>
          </w:p>
        </w:tc>
        <w:tc>
          <w:tcPr>
            <w:tcW w:w="3049" w:type="dxa"/>
            <w:shd w:val="clear" w:color="auto" w:fill="auto"/>
            <w:vAlign w:val="center"/>
          </w:tcPr>
          <w:p w14:paraId="79F914B8"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639CCBBB"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1140AC90" w14:textId="77777777" w:rsidR="00FD19D4" w:rsidRPr="009965E7" w:rsidRDefault="00FD19D4" w:rsidP="00FD19D4">
            <w:pPr>
              <w:jc w:val="center"/>
              <w:rPr>
                <w:rFonts w:asciiTheme="minorHAnsi" w:hAnsiTheme="minorHAnsi" w:cstheme="minorHAnsi"/>
                <w:noProof w:val="0"/>
                <w:color w:val="FF0000"/>
                <w:sz w:val="20"/>
                <w:szCs w:val="20"/>
                <w:lang w:val="ru-RU"/>
              </w:rPr>
            </w:pPr>
            <w:r w:rsidRPr="009965E7">
              <w:rPr>
                <w:rFonts w:asciiTheme="minorHAnsi" w:hAnsiTheme="minorHAnsi" w:cstheme="minorHAnsi"/>
                <w:noProof w:val="0"/>
                <w:sz w:val="20"/>
                <w:szCs w:val="20"/>
                <w:lang w:val="ru-RU"/>
              </w:rPr>
              <w:t>3.1.1.Група за помоћне послове</w:t>
            </w:r>
          </w:p>
        </w:tc>
      </w:tr>
      <w:tr w:rsidR="00FD19D4" w:rsidRPr="009965E7" w14:paraId="1B37D635" w14:textId="77777777" w:rsidTr="00B04916">
        <w:trPr>
          <w:trHeight w:val="214"/>
        </w:trPr>
        <w:tc>
          <w:tcPr>
            <w:tcW w:w="3741" w:type="dxa"/>
            <w:shd w:val="clear" w:color="auto" w:fill="auto"/>
            <w:vAlign w:val="center"/>
          </w:tcPr>
          <w:p w14:paraId="2D1F8038" w14:textId="77777777" w:rsidR="00FD19D4" w:rsidRPr="009965E7" w:rsidRDefault="00FD19D4" w:rsidP="00FD19D4">
            <w:pPr>
              <w:jc w:val="center"/>
              <w:rPr>
                <w:rFonts w:asciiTheme="minorHAnsi" w:hAnsiTheme="minorHAnsi" w:cstheme="minorHAnsi"/>
                <w:noProof w:val="0"/>
                <w:sz w:val="20"/>
                <w:szCs w:val="20"/>
                <w:lang w:val="ru-RU"/>
              </w:rPr>
            </w:pPr>
          </w:p>
        </w:tc>
        <w:tc>
          <w:tcPr>
            <w:tcW w:w="3049" w:type="dxa"/>
            <w:shd w:val="clear" w:color="auto" w:fill="auto"/>
            <w:vAlign w:val="center"/>
          </w:tcPr>
          <w:p w14:paraId="2C86AADA"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4555441D"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7322DAFB"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3.2. Одсек за спремање објеката</w:t>
            </w:r>
          </w:p>
        </w:tc>
      </w:tr>
      <w:tr w:rsidR="00FD19D4" w:rsidRPr="009965E7" w14:paraId="6E391EE1" w14:textId="77777777" w:rsidTr="00B04916">
        <w:trPr>
          <w:trHeight w:val="214"/>
        </w:trPr>
        <w:tc>
          <w:tcPr>
            <w:tcW w:w="3741" w:type="dxa"/>
            <w:shd w:val="clear" w:color="auto" w:fill="auto"/>
            <w:vAlign w:val="center"/>
          </w:tcPr>
          <w:p w14:paraId="48216F05" w14:textId="77777777" w:rsidR="00FD19D4" w:rsidRPr="009965E7" w:rsidRDefault="00FD19D4" w:rsidP="00FD19D4">
            <w:pPr>
              <w:jc w:val="center"/>
              <w:rPr>
                <w:rFonts w:asciiTheme="minorHAnsi" w:hAnsiTheme="minorHAnsi" w:cstheme="minorHAnsi"/>
                <w:noProof w:val="0"/>
                <w:sz w:val="20"/>
                <w:szCs w:val="20"/>
                <w:lang w:val="ru-RU"/>
              </w:rPr>
            </w:pPr>
          </w:p>
        </w:tc>
        <w:tc>
          <w:tcPr>
            <w:tcW w:w="3049" w:type="dxa"/>
            <w:shd w:val="clear" w:color="auto" w:fill="auto"/>
            <w:vAlign w:val="center"/>
          </w:tcPr>
          <w:p w14:paraId="45ACDC65"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138FF6C5"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14FAA282"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4. Одељење за саобраћај и одржавање возила (34)</w:t>
            </w:r>
          </w:p>
        </w:tc>
      </w:tr>
      <w:tr w:rsidR="00FD19D4" w:rsidRPr="009965E7" w14:paraId="25C0F02D" w14:textId="77777777" w:rsidTr="00B04916">
        <w:trPr>
          <w:trHeight w:val="214"/>
        </w:trPr>
        <w:tc>
          <w:tcPr>
            <w:tcW w:w="3741" w:type="dxa"/>
            <w:shd w:val="clear" w:color="auto" w:fill="auto"/>
            <w:vAlign w:val="center"/>
          </w:tcPr>
          <w:p w14:paraId="20628CC9" w14:textId="77777777" w:rsidR="00FD19D4" w:rsidRPr="009965E7" w:rsidRDefault="00FD19D4" w:rsidP="00FD19D4">
            <w:pPr>
              <w:jc w:val="center"/>
              <w:rPr>
                <w:rFonts w:asciiTheme="minorHAnsi" w:hAnsiTheme="minorHAnsi" w:cstheme="minorHAnsi"/>
                <w:noProof w:val="0"/>
                <w:sz w:val="20"/>
                <w:szCs w:val="20"/>
                <w:lang w:val="ru-RU"/>
              </w:rPr>
            </w:pPr>
          </w:p>
        </w:tc>
        <w:tc>
          <w:tcPr>
            <w:tcW w:w="3049" w:type="dxa"/>
            <w:shd w:val="clear" w:color="auto" w:fill="auto"/>
            <w:vAlign w:val="center"/>
          </w:tcPr>
          <w:p w14:paraId="7FBFB5FC" w14:textId="77777777" w:rsidR="00FD19D4" w:rsidRPr="009965E7" w:rsidRDefault="00FD19D4" w:rsidP="00FD19D4">
            <w:pPr>
              <w:jc w:val="center"/>
              <w:rPr>
                <w:rFonts w:asciiTheme="minorHAnsi" w:hAnsiTheme="minorHAnsi" w:cstheme="minorHAnsi"/>
                <w:noProof w:val="0"/>
                <w:sz w:val="20"/>
                <w:szCs w:val="20"/>
                <w:lang w:val="ru-RU"/>
              </w:rPr>
            </w:pPr>
          </w:p>
        </w:tc>
        <w:tc>
          <w:tcPr>
            <w:tcW w:w="3194" w:type="dxa"/>
            <w:shd w:val="clear" w:color="auto" w:fill="auto"/>
            <w:vAlign w:val="center"/>
          </w:tcPr>
          <w:p w14:paraId="78B582DF" w14:textId="77777777" w:rsidR="00FD19D4" w:rsidRPr="009965E7" w:rsidRDefault="00FD19D4" w:rsidP="00FD19D4">
            <w:pPr>
              <w:jc w:val="center"/>
              <w:rPr>
                <w:rFonts w:asciiTheme="minorHAnsi" w:hAnsiTheme="minorHAnsi" w:cstheme="minorHAnsi"/>
                <w:noProof w:val="0"/>
                <w:sz w:val="20"/>
                <w:szCs w:val="20"/>
                <w:lang w:val="ru-RU"/>
              </w:rPr>
            </w:pPr>
          </w:p>
        </w:tc>
        <w:tc>
          <w:tcPr>
            <w:tcW w:w="5086" w:type="dxa"/>
            <w:shd w:val="clear" w:color="auto" w:fill="auto"/>
            <w:vAlign w:val="center"/>
          </w:tcPr>
          <w:p w14:paraId="666AAECE" w14:textId="77777777" w:rsidR="00FD19D4" w:rsidRPr="009965E7" w:rsidRDefault="00FD19D4" w:rsidP="00FD19D4">
            <w:pPr>
              <w:jc w:val="center"/>
              <w:rPr>
                <w:rFonts w:asciiTheme="minorHAnsi" w:hAnsiTheme="minorHAnsi" w:cstheme="minorHAnsi"/>
                <w:noProof w:val="0"/>
                <w:sz w:val="20"/>
                <w:szCs w:val="20"/>
                <w:lang w:val="ru-RU"/>
              </w:rPr>
            </w:pPr>
            <w:r w:rsidRPr="009965E7">
              <w:rPr>
                <w:rFonts w:asciiTheme="minorHAnsi" w:hAnsiTheme="minorHAnsi" w:cstheme="minorHAnsi"/>
                <w:noProof w:val="0"/>
                <w:sz w:val="20"/>
                <w:szCs w:val="20"/>
                <w:lang w:val="ru-RU"/>
              </w:rPr>
              <w:t>5.Одељење за послове штампарије (9)</w:t>
            </w:r>
          </w:p>
        </w:tc>
      </w:tr>
    </w:tbl>
    <w:p w14:paraId="75CAB1EE" w14:textId="77777777" w:rsidR="00FD19D4" w:rsidRPr="009965E7" w:rsidRDefault="00FD19D4" w:rsidP="00021D28">
      <w:pPr>
        <w:pStyle w:val="StyleHeading1Naslov111ptUnderlineLeft63mm1"/>
        <w:rPr>
          <w:lang w:eastAsia="sr-Cyrl-RS"/>
        </w:rPr>
      </w:pPr>
    </w:p>
    <w:p w14:paraId="7C18F184" w14:textId="77777777" w:rsidR="00FD19D4" w:rsidRPr="009965E7" w:rsidRDefault="00FD19D4" w:rsidP="00021D28">
      <w:pPr>
        <w:pStyle w:val="StyleHeading1Naslov111ptUnderlineLeft63mm1"/>
        <w:rPr>
          <w:lang w:eastAsia="sr-Cyrl-RS"/>
        </w:rPr>
      </w:pPr>
    </w:p>
    <w:p w14:paraId="6B2AB105" w14:textId="77777777" w:rsidR="0007187D" w:rsidRPr="009965E7" w:rsidRDefault="0007187D" w:rsidP="0007187D">
      <w:pPr>
        <w:pStyle w:val="StyleHeading1Naslov111ptUnderlineLeft63mm1"/>
        <w:rPr>
          <w:lang w:val="ru-RU" w:eastAsia="sr-Cyrl-RS"/>
        </w:rPr>
      </w:pPr>
      <w:r w:rsidRPr="009965E7">
        <w:rPr>
          <w:lang w:eastAsia="sr-Cyrl-RS"/>
        </w:rPr>
        <w:t>ПОГЛАВЉЕ 3. ОРГАНИЗАЦИОНА СТРУКТУРА</w:t>
      </w:r>
    </w:p>
    <w:p w14:paraId="5FD5F544" w14:textId="77777777" w:rsidR="0007187D" w:rsidRPr="009965E7" w:rsidRDefault="0007187D" w:rsidP="0007187D">
      <w:pPr>
        <w:rPr>
          <w:lang w:val="ru-RU" w:eastAsia="sr-Cyrl-RS"/>
        </w:rPr>
      </w:pPr>
    </w:p>
    <w:p w14:paraId="2E2F13A3" w14:textId="77777777" w:rsidR="0007187D" w:rsidRPr="009965E7" w:rsidRDefault="0007187D" w:rsidP="0007187D">
      <w:pPr>
        <w:ind w:firstLine="720"/>
        <w:rPr>
          <w:b/>
          <w:bCs w:val="0"/>
          <w:i/>
          <w:noProof w:val="0"/>
          <w:sz w:val="22"/>
          <w:szCs w:val="22"/>
          <w:lang w:val="ru-RU"/>
        </w:rPr>
      </w:pPr>
      <w:r w:rsidRPr="009965E7">
        <w:rPr>
          <w:b/>
          <w:bCs w:val="0"/>
          <w:i/>
          <w:noProof w:val="0"/>
          <w:sz w:val="22"/>
          <w:szCs w:val="22"/>
          <w:u w:val="single"/>
          <w:lang w:val="ru-RU"/>
        </w:rPr>
        <w:t>3.1. Графички приказ</w:t>
      </w:r>
      <w:r w:rsidRPr="009965E7">
        <w:rPr>
          <w:b/>
          <w:bCs w:val="0"/>
          <w:i/>
          <w:noProof w:val="0"/>
          <w:sz w:val="22"/>
          <w:szCs w:val="22"/>
          <w:lang w:val="ru-RU"/>
        </w:rPr>
        <w:t>:</w:t>
      </w:r>
    </w:p>
    <w:bookmarkEnd w:id="6"/>
    <w:bookmarkEnd w:id="7"/>
    <w:p w14:paraId="1930E576" w14:textId="77777777" w:rsidR="00524416" w:rsidRPr="009965E7" w:rsidRDefault="00524416" w:rsidP="006F25C0">
      <w:pPr>
        <w:pStyle w:val="Podnaslov5"/>
        <w:rPr>
          <w:lang w:val="ru-RU"/>
        </w:rPr>
        <w:sectPr w:rsidR="00524416" w:rsidRPr="009965E7" w:rsidSect="00524416">
          <w:pgSz w:w="16838" w:h="11906" w:orient="landscape" w:code="9"/>
          <w:pgMar w:top="1134" w:right="1134" w:bottom="1134" w:left="1531" w:header="397" w:footer="709" w:gutter="0"/>
          <w:cols w:space="708"/>
          <w:docGrid w:linePitch="360"/>
        </w:sectPr>
      </w:pPr>
    </w:p>
    <w:p w14:paraId="03DF93CC" w14:textId="77777777" w:rsidR="0042099F" w:rsidRPr="009965E7" w:rsidRDefault="0042099F" w:rsidP="0042099F">
      <w:pPr>
        <w:jc w:val="center"/>
        <w:rPr>
          <w:b/>
          <w:sz w:val="16"/>
          <w:szCs w:val="16"/>
          <w:lang w:val="ru-RU"/>
        </w:rPr>
      </w:pPr>
    </w:p>
    <w:p w14:paraId="3335A7DE" w14:textId="77777777" w:rsidR="00A438D0" w:rsidRPr="009965E7" w:rsidRDefault="00757084" w:rsidP="00A438D0">
      <w:pPr>
        <w:ind w:firstLine="720"/>
        <w:rPr>
          <w:b/>
          <w:bCs w:val="0"/>
          <w:i/>
          <w:noProof w:val="0"/>
          <w:sz w:val="22"/>
          <w:szCs w:val="22"/>
          <w:u w:val="single"/>
          <w:lang w:val="ru-RU"/>
        </w:rPr>
      </w:pPr>
      <w:r w:rsidRPr="009965E7">
        <w:rPr>
          <w:b/>
          <w:bCs w:val="0"/>
          <w:i/>
          <w:noProof w:val="0"/>
          <w:sz w:val="22"/>
          <w:szCs w:val="22"/>
          <w:u w:val="single"/>
          <w:lang w:val="ru-RU"/>
        </w:rPr>
        <w:t xml:space="preserve">3.2. </w:t>
      </w:r>
      <w:r w:rsidR="00A438D0" w:rsidRPr="009965E7">
        <w:rPr>
          <w:b/>
          <w:bCs w:val="0"/>
          <w:i/>
          <w:noProof w:val="0"/>
          <w:sz w:val="22"/>
          <w:szCs w:val="22"/>
          <w:u w:val="single"/>
          <w:lang w:val="ru-RU"/>
        </w:rPr>
        <w:t>Наративни облик:</w:t>
      </w:r>
    </w:p>
    <w:p w14:paraId="2C75B050" w14:textId="77777777" w:rsidR="00E95243" w:rsidRPr="009965E7" w:rsidRDefault="00E95243" w:rsidP="008C14B7">
      <w:pPr>
        <w:jc w:val="left"/>
        <w:rPr>
          <w:bCs w:val="0"/>
          <w:noProof w:val="0"/>
          <w:sz w:val="22"/>
          <w:szCs w:val="22"/>
          <w:lang w:val="ru-RU"/>
        </w:rPr>
      </w:pPr>
    </w:p>
    <w:p w14:paraId="39F9BD89" w14:textId="77777777" w:rsidR="001D59DC" w:rsidRPr="009965E7" w:rsidRDefault="001D59DC" w:rsidP="008C14B7">
      <w:pPr>
        <w:jc w:val="left"/>
        <w:rPr>
          <w:bCs w:val="0"/>
          <w:noProof w:val="0"/>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4416" w:rsidRPr="009965E7" w14:paraId="53C18EE9" w14:textId="77777777" w:rsidTr="00006B54">
        <w:tc>
          <w:tcPr>
            <w:tcW w:w="9854" w:type="dxa"/>
            <w:shd w:val="clear" w:color="auto" w:fill="auto"/>
          </w:tcPr>
          <w:p w14:paraId="3CE90DC2" w14:textId="77777777" w:rsidR="00524416" w:rsidRPr="009965E7" w:rsidRDefault="00BD0E6F" w:rsidP="00006B54">
            <w:pPr>
              <w:jc w:val="center"/>
              <w:rPr>
                <w:sz w:val="16"/>
                <w:szCs w:val="16"/>
              </w:rPr>
            </w:pPr>
            <w:r w:rsidRPr="009965E7">
              <w:rPr>
                <w:b/>
                <w:sz w:val="16"/>
                <w:szCs w:val="16"/>
                <w:lang w:val="sr-Cyrl-RS"/>
              </w:rPr>
              <w:t xml:space="preserve">В.Д. </w:t>
            </w:r>
            <w:r w:rsidRPr="009965E7">
              <w:rPr>
                <w:b/>
                <w:sz w:val="16"/>
                <w:szCs w:val="16"/>
              </w:rPr>
              <w:t>ДИРЕКТОР</w:t>
            </w:r>
            <w:r w:rsidRPr="009965E7">
              <w:rPr>
                <w:b/>
                <w:sz w:val="16"/>
                <w:szCs w:val="16"/>
                <w:lang w:val="sr-Cyrl-RS"/>
              </w:rPr>
              <w:t>А</w:t>
            </w:r>
            <w:r w:rsidR="00524416" w:rsidRPr="009965E7">
              <w:rPr>
                <w:sz w:val="16"/>
                <w:szCs w:val="16"/>
              </w:rPr>
              <w:t xml:space="preserve"> – </w:t>
            </w:r>
            <w:r w:rsidR="003A4D0F" w:rsidRPr="009965E7">
              <w:rPr>
                <w:sz w:val="16"/>
                <w:szCs w:val="16"/>
                <w:lang w:val="sr-Cyrl-RS"/>
              </w:rPr>
              <w:t>Горан Ћато</w:t>
            </w:r>
            <w:r w:rsidR="00524416" w:rsidRPr="009965E7">
              <w:rPr>
                <w:sz w:val="16"/>
                <w:szCs w:val="16"/>
              </w:rPr>
              <w:t>, телефон 021/4874750</w:t>
            </w:r>
          </w:p>
        </w:tc>
      </w:tr>
    </w:tbl>
    <w:p w14:paraId="43946CC4" w14:textId="77777777" w:rsidR="00524416" w:rsidRPr="009965E7" w:rsidRDefault="00524416" w:rsidP="007B137C">
      <w:pPr>
        <w:jc w:val="left"/>
        <w:rPr>
          <w:bCs w:val="0"/>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26FA1" w:rsidRPr="009965E7" w14:paraId="75BE118D" w14:textId="77777777" w:rsidTr="00006B54">
        <w:tc>
          <w:tcPr>
            <w:tcW w:w="9854" w:type="dxa"/>
            <w:shd w:val="clear" w:color="auto" w:fill="auto"/>
          </w:tcPr>
          <w:p w14:paraId="301D792A" w14:textId="77777777" w:rsidR="00524416" w:rsidRPr="009965E7" w:rsidRDefault="0094389A" w:rsidP="00006B54">
            <w:pPr>
              <w:rPr>
                <w:b/>
                <w:sz w:val="16"/>
                <w:szCs w:val="16"/>
              </w:rPr>
            </w:pPr>
            <w:r w:rsidRPr="009965E7">
              <w:rPr>
                <w:b/>
                <w:sz w:val="20"/>
                <w:szCs w:val="20"/>
              </w:rPr>
              <w:t>СЕКТОР ЗА ЈАВНЕ НАБАВКЕ</w:t>
            </w:r>
            <w:r w:rsidRPr="009965E7">
              <w:rPr>
                <w:b/>
                <w:sz w:val="20"/>
                <w:szCs w:val="20"/>
                <w:lang w:val="sr-Cyrl-RS"/>
              </w:rPr>
              <w:t xml:space="preserve"> И МАТЕРИЈАЛНО ФИНАНСИЈСКЕ ПОСЛОВЕ</w:t>
            </w:r>
          </w:p>
        </w:tc>
      </w:tr>
      <w:tr w:rsidR="00226FA1" w:rsidRPr="009965E7" w14:paraId="433FBEDC" w14:textId="77777777" w:rsidTr="00006B54">
        <w:tc>
          <w:tcPr>
            <w:tcW w:w="9854" w:type="dxa"/>
            <w:shd w:val="clear" w:color="auto" w:fill="auto"/>
          </w:tcPr>
          <w:p w14:paraId="17B45180" w14:textId="77777777" w:rsidR="0094389A" w:rsidRPr="009965E7" w:rsidRDefault="0094389A" w:rsidP="0094389A">
            <w:pPr>
              <w:ind w:firstLine="720"/>
              <w:rPr>
                <w:rFonts w:cs="Times New Roman"/>
                <w:bCs w:val="0"/>
                <w:noProof w:val="0"/>
                <w:sz w:val="20"/>
                <w:szCs w:val="20"/>
              </w:rPr>
            </w:pPr>
            <w:r w:rsidRPr="009965E7">
              <w:rPr>
                <w:rFonts w:cs="Times New Roman"/>
                <w:bCs w:val="0"/>
                <w:noProof w:val="0"/>
                <w:sz w:val="20"/>
                <w:szCs w:val="20"/>
              </w:rPr>
              <w:t xml:space="preserve">У Сектору за јавне набавке и материјално финансијске послове </w:t>
            </w:r>
            <w:r w:rsidRPr="009965E7">
              <w:rPr>
                <w:rFonts w:cs="Times New Roman"/>
                <w:b/>
                <w:bCs w:val="0"/>
                <w:noProof w:val="0"/>
                <w:sz w:val="20"/>
                <w:szCs w:val="20"/>
              </w:rPr>
              <w:t xml:space="preserve"> </w:t>
            </w:r>
            <w:r w:rsidRPr="009965E7">
              <w:rPr>
                <w:rFonts w:cs="Times New Roman"/>
                <w:bCs w:val="0"/>
                <w:noProof w:val="0"/>
                <w:sz w:val="20"/>
                <w:szCs w:val="20"/>
              </w:rPr>
              <w:t>обављају се материјално-финансијски, рачуноводствени, статистичко - евиденциони, студијско-аналитички, опште правни, нормативно-правни, административни и  пратећи помоћно - техничко   послови везани за:</w:t>
            </w:r>
          </w:p>
          <w:p w14:paraId="7BA757F7"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планирањем јавних набавки,</w:t>
            </w:r>
          </w:p>
          <w:p w14:paraId="5DE68EF9"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израду извештаја о извршењу плана набавки,</w:t>
            </w:r>
          </w:p>
          <w:p w14:paraId="7107C431"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прикупљање и евидентирање података о поступцима јавних набавки и закљученим уговорима о јавним набавкама,</w:t>
            </w:r>
          </w:p>
          <w:p w14:paraId="51FE6E8E"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израду тромесечних извештаја у складу са Законом о јавним набавкама, </w:t>
            </w:r>
          </w:p>
          <w:p w14:paraId="28E42703"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израду других појединачних извештаја о јавним набавкама,</w:t>
            </w:r>
          </w:p>
          <w:p w14:paraId="53B9675E"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праћење извршења закључених уговора о јавним набавкама, </w:t>
            </w:r>
          </w:p>
          <w:p w14:paraId="0ABF73B8"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праћење утрошка средстава по закљученим уговорима о јавним набавкама, </w:t>
            </w:r>
          </w:p>
          <w:p w14:paraId="6DC702E7"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проверу цена и тржишта ради утврђивања процењене вредности за добра, радове и услуге који су предмет јавне набавке, </w:t>
            </w:r>
          </w:p>
          <w:p w14:paraId="06C74671"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спровођење поступка јавних набавки у складу са Законом о јавним набавкама и подзаконским актима донетим на основу Закона,</w:t>
            </w:r>
          </w:p>
          <w:p w14:paraId="25E60D88"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израда конкурсне документације, измене и допуне конурсне документације, израда додатних информација или појашњења у вези са припремањем понуде,</w:t>
            </w:r>
          </w:p>
          <w:p w14:paraId="05A1E1E4"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израда аката у поступку јавне набавке (одлука,решења,позива, огласа,записника, извештаја, обавештења и др.),</w:t>
            </w:r>
          </w:p>
          <w:p w14:paraId="2E63A63F"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решавање у првом степену по захтеву за заштиту права,</w:t>
            </w:r>
          </w:p>
          <w:p w14:paraId="3FED7E20"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израда уговор о јавној набавци,</w:t>
            </w:r>
          </w:p>
          <w:p w14:paraId="150C7728"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објављивање огласа о јавним набавкама на Порталу јавних набавки, интернет страници Управе и Порталу службених гласила Републике Србије и база прописа,</w:t>
            </w:r>
          </w:p>
          <w:p w14:paraId="1A43F1BB"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праћење извршења јавне набавке,</w:t>
            </w:r>
          </w:p>
          <w:p w14:paraId="3B9D4F40" w14:textId="77777777" w:rsidR="00DB3A9B" w:rsidRPr="009965E7" w:rsidRDefault="00DB3A9B" w:rsidP="00DB3A9B">
            <w:pPr>
              <w:numPr>
                <w:ilvl w:val="0"/>
                <w:numId w:val="38"/>
              </w:numPr>
              <w:spacing w:line="276" w:lineRule="auto"/>
              <w:jc w:val="left"/>
              <w:rPr>
                <w:rFonts w:cs="Times New Roman"/>
                <w:bCs w:val="0"/>
                <w:noProof w:val="0"/>
                <w:sz w:val="20"/>
                <w:szCs w:val="20"/>
                <w:lang w:val="ru-RU"/>
              </w:rPr>
            </w:pPr>
            <w:r w:rsidRPr="009965E7">
              <w:rPr>
                <w:rFonts w:cs="Times New Roman"/>
                <w:bCs w:val="0"/>
                <w:noProof w:val="0"/>
                <w:sz w:val="20"/>
                <w:szCs w:val="20"/>
              </w:rPr>
              <w:t>сви други послови повезани са поступцима јавних набавки,</w:t>
            </w:r>
          </w:p>
          <w:p w14:paraId="1CF62C8F"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остваривање сарадње са републичким органима надлежним за послове јавних набавки, и</w:t>
            </w:r>
          </w:p>
          <w:p w14:paraId="2B18296A"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lang w:val="ru-RU"/>
              </w:rPr>
              <w:t xml:space="preserve">   </w:t>
            </w:r>
            <w:r w:rsidRPr="009965E7">
              <w:rPr>
                <w:rFonts w:cs="Times New Roman"/>
                <w:bCs w:val="0"/>
                <w:noProof w:val="0"/>
                <w:sz w:val="20"/>
                <w:szCs w:val="20"/>
              </w:rPr>
              <w:t>друге послове из области јавних набавки</w:t>
            </w:r>
          </w:p>
          <w:p w14:paraId="58F99B93"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припрему, израду и праћење финансијског плана прихода и примања и расхода и издатака Управе,</w:t>
            </w:r>
          </w:p>
          <w:p w14:paraId="7AD24EF5"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финансијско извештавање о оствареним примањима и издацима (на тромесечном и годишњем нивоу),</w:t>
            </w:r>
          </w:p>
          <w:p w14:paraId="712C172B"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контролу издатака  (законита и наменска употреба буџетских средстава),</w:t>
            </w:r>
          </w:p>
          <w:p w14:paraId="4381CABA"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интерну контролу,</w:t>
            </w:r>
          </w:p>
          <w:p w14:paraId="654B1005"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израду захтева за преузимање обавеза и захтева за плаћање,</w:t>
            </w:r>
          </w:p>
          <w:p w14:paraId="0BB2707A"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вођење помоћних књига и евиденција Управе,</w:t>
            </w:r>
          </w:p>
          <w:p w14:paraId="5791B7EF"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израда извештаја о структури и вредности имовине којом управља Управа  у складу са чланом 11. Покрајинске уредбе о коришћењу, одржавању и управљању непокретним стварима у јавној својини АПВ,</w:t>
            </w:r>
          </w:p>
          <w:p w14:paraId="0C4A2DD5"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lang w:val="ru-RU"/>
              </w:rPr>
              <w:t>послови финансијског праћења и извршавања обавеза у поступку управљања имовином АП Војводине,</w:t>
            </w:r>
          </w:p>
          <w:p w14:paraId="14CD0E56"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послове осигурања имовине и лица и обраду захтева за накнаду штете,</w:t>
            </w:r>
          </w:p>
          <w:p w14:paraId="19ABB76F"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 xml:space="preserve">контролу уговора и праћење реализације закључених уговора о јавним набавкама и осталих уговора, </w:t>
            </w:r>
          </w:p>
          <w:p w14:paraId="6BA8EE05"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lastRenderedPageBreak/>
              <w:t>израду информација и извештаја из делокруга  Сектора, и</w:t>
            </w:r>
          </w:p>
          <w:p w14:paraId="4AC027B5"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друге стручне, административне и техничке послове из делокруга Сектора,</w:t>
            </w:r>
          </w:p>
          <w:p w14:paraId="48C02830" w14:textId="77777777" w:rsidR="00DB3A9B" w:rsidRPr="009965E7" w:rsidRDefault="00DB3A9B" w:rsidP="00DB3A9B">
            <w:pPr>
              <w:numPr>
                <w:ilvl w:val="0"/>
                <w:numId w:val="38"/>
              </w:numPr>
              <w:spacing w:line="276" w:lineRule="auto"/>
              <w:jc w:val="left"/>
              <w:rPr>
                <w:rFonts w:cs="Times New Roman"/>
                <w:bCs w:val="0"/>
                <w:noProof w:val="0"/>
                <w:sz w:val="20"/>
                <w:szCs w:val="20"/>
              </w:rPr>
            </w:pPr>
            <w:r w:rsidRPr="009965E7">
              <w:rPr>
                <w:rFonts w:cs="Times New Roman"/>
                <w:bCs w:val="0"/>
                <w:noProof w:val="0"/>
                <w:sz w:val="20"/>
                <w:szCs w:val="20"/>
              </w:rPr>
              <w:t>праћење и проучавање законских и других прописа.</w:t>
            </w:r>
          </w:p>
          <w:p w14:paraId="0ED2A6B0" w14:textId="77777777" w:rsidR="0094389A" w:rsidRPr="009965E7" w:rsidRDefault="0094389A" w:rsidP="0094389A">
            <w:pPr>
              <w:tabs>
                <w:tab w:val="left" w:pos="579"/>
              </w:tabs>
              <w:rPr>
                <w:rFonts w:cs="Times New Roman"/>
                <w:bCs w:val="0"/>
                <w:noProof w:val="0"/>
                <w:sz w:val="20"/>
                <w:szCs w:val="20"/>
              </w:rPr>
            </w:pPr>
            <w:r w:rsidRPr="009965E7">
              <w:rPr>
                <w:rFonts w:cs="Times New Roman"/>
                <w:bCs w:val="0"/>
                <w:noProof w:val="0"/>
                <w:sz w:val="20"/>
                <w:szCs w:val="20"/>
              </w:rPr>
              <w:tab/>
              <w:t>У Сектору за јавне набавке и материјално-финанијске послове образују се следеће уже унутрашње јединице:</w:t>
            </w:r>
          </w:p>
          <w:p w14:paraId="42515AF8" w14:textId="77777777" w:rsidR="00A82960" w:rsidRPr="009965E7" w:rsidRDefault="0094389A" w:rsidP="00A82960">
            <w:pPr>
              <w:tabs>
                <w:tab w:val="left" w:pos="579"/>
              </w:tabs>
              <w:rPr>
                <w:rFonts w:cs="Times New Roman"/>
                <w:bCs w:val="0"/>
                <w:noProof w:val="0"/>
                <w:sz w:val="20"/>
                <w:szCs w:val="20"/>
              </w:rPr>
            </w:pPr>
            <w:r w:rsidRPr="009965E7">
              <w:rPr>
                <w:rFonts w:cs="Times New Roman"/>
                <w:bCs w:val="0"/>
                <w:noProof w:val="0"/>
                <w:sz w:val="20"/>
                <w:szCs w:val="20"/>
              </w:rPr>
              <w:tab/>
            </w:r>
            <w:r w:rsidR="00A82960" w:rsidRPr="009965E7">
              <w:rPr>
                <w:rFonts w:cs="Times New Roman"/>
                <w:bCs w:val="0"/>
                <w:noProof w:val="0"/>
                <w:sz w:val="20"/>
                <w:szCs w:val="20"/>
              </w:rPr>
              <w:t>1. Одељење за припрему и реализацију набавки</w:t>
            </w:r>
          </w:p>
          <w:p w14:paraId="461BBC4D"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ab/>
            </w:r>
            <w:r w:rsidRPr="009965E7">
              <w:rPr>
                <w:rFonts w:cs="Times New Roman"/>
                <w:bCs w:val="0"/>
                <w:noProof w:val="0"/>
                <w:sz w:val="20"/>
                <w:szCs w:val="20"/>
              </w:rPr>
              <w:tab/>
            </w:r>
            <w:r w:rsidRPr="009965E7">
              <w:rPr>
                <w:rFonts w:cs="Times New Roman"/>
                <w:bCs w:val="0"/>
                <w:noProof w:val="0"/>
                <w:sz w:val="20"/>
                <w:szCs w:val="20"/>
              </w:rPr>
              <w:tab/>
              <w:t>1.1.Одсек за припрему набавки и реализацију набавки</w:t>
            </w:r>
          </w:p>
          <w:p w14:paraId="3113B881"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ab/>
              <w:t>2. Одељење за спровођење поступака јавних набавки</w:t>
            </w:r>
          </w:p>
          <w:p w14:paraId="5C9A013B"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ab/>
            </w:r>
            <w:r w:rsidRPr="009965E7">
              <w:rPr>
                <w:rFonts w:cs="Times New Roman"/>
                <w:bCs w:val="0"/>
                <w:noProof w:val="0"/>
                <w:sz w:val="20"/>
                <w:szCs w:val="20"/>
              </w:rPr>
              <w:tab/>
            </w:r>
            <w:r w:rsidRPr="009965E7">
              <w:rPr>
                <w:rFonts w:cs="Times New Roman"/>
                <w:bCs w:val="0"/>
                <w:noProof w:val="0"/>
                <w:sz w:val="20"/>
                <w:szCs w:val="20"/>
                <w:lang w:val="sr-Latn-RS"/>
              </w:rPr>
              <w:t xml:space="preserve">    </w:t>
            </w:r>
            <w:r w:rsidRPr="009965E7">
              <w:rPr>
                <w:rFonts w:cs="Times New Roman"/>
                <w:bCs w:val="0"/>
                <w:noProof w:val="0"/>
                <w:sz w:val="20"/>
                <w:szCs w:val="20"/>
                <w:lang w:val="sr-Latn-RS"/>
              </w:rPr>
              <w:tab/>
            </w:r>
            <w:r w:rsidRPr="009965E7">
              <w:rPr>
                <w:rFonts w:cs="Times New Roman"/>
                <w:bCs w:val="0"/>
                <w:noProof w:val="0"/>
                <w:sz w:val="20"/>
                <w:szCs w:val="20"/>
              </w:rPr>
              <w:t>2.1.Група за спровођење поступака јавних набавки добара и услуга</w:t>
            </w:r>
          </w:p>
          <w:p w14:paraId="1B2E2281" w14:textId="77777777" w:rsidR="00A82960" w:rsidRPr="009965E7" w:rsidRDefault="00A82960" w:rsidP="00A82960">
            <w:pPr>
              <w:tabs>
                <w:tab w:val="left" w:pos="579"/>
              </w:tabs>
              <w:rPr>
                <w:rFonts w:cs="Times New Roman"/>
                <w:bCs w:val="0"/>
                <w:noProof w:val="0"/>
                <w:sz w:val="20"/>
                <w:szCs w:val="20"/>
                <w:lang w:val="sr-Latn-RS"/>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rPr>
              <w:t>2.2. Група за спровођење поступака јавних набавки услуга и радова</w:t>
            </w:r>
          </w:p>
          <w:p w14:paraId="53EE822F" w14:textId="77777777" w:rsidR="00A82960" w:rsidRPr="009965E7" w:rsidRDefault="00A82960" w:rsidP="00A82960">
            <w:pPr>
              <w:tabs>
                <w:tab w:val="left" w:pos="579"/>
              </w:tabs>
              <w:rPr>
                <w:rFonts w:cs="Times New Roman"/>
                <w:bCs w:val="0"/>
                <w:noProof w:val="0"/>
                <w:sz w:val="20"/>
                <w:szCs w:val="20"/>
                <w:lang w:val="sr-Cyrl-RS"/>
              </w:rPr>
            </w:pPr>
            <w:r w:rsidRPr="009965E7">
              <w:rPr>
                <w:rFonts w:cs="Times New Roman"/>
                <w:bCs w:val="0"/>
                <w:noProof w:val="0"/>
                <w:sz w:val="20"/>
                <w:szCs w:val="20"/>
                <w:lang w:val="sr-Cyrl-RS"/>
              </w:rPr>
              <w:t xml:space="preserve">        </w:t>
            </w:r>
            <w:r w:rsidRPr="009965E7">
              <w:rPr>
                <w:rFonts w:cs="Times New Roman"/>
                <w:bCs w:val="0"/>
                <w:noProof w:val="0"/>
                <w:sz w:val="20"/>
                <w:szCs w:val="20"/>
                <w:lang w:val="sr-Latn-RS"/>
              </w:rPr>
              <w:tab/>
            </w:r>
            <w:r w:rsidRPr="009965E7">
              <w:rPr>
                <w:rFonts w:cs="Times New Roman"/>
                <w:bCs w:val="0"/>
                <w:noProof w:val="0"/>
                <w:sz w:val="20"/>
                <w:szCs w:val="20"/>
                <w:lang w:val="sr-Cyrl-RS"/>
              </w:rPr>
              <w:t>3.</w:t>
            </w:r>
            <w:r w:rsidRPr="009965E7">
              <w:rPr>
                <w:rFonts w:cs="Times New Roman"/>
                <w:bCs w:val="0"/>
                <w:noProof w:val="0"/>
                <w:sz w:val="20"/>
                <w:szCs w:val="20"/>
              </w:rPr>
              <w:t xml:space="preserve"> Одељење за</w:t>
            </w:r>
            <w:r w:rsidRPr="009965E7">
              <w:rPr>
                <w:rFonts w:cs="Times New Roman"/>
                <w:bCs w:val="0"/>
                <w:noProof w:val="0"/>
                <w:sz w:val="20"/>
                <w:szCs w:val="20"/>
                <w:lang w:val="sr-Latn-RS"/>
              </w:rPr>
              <w:t xml:space="preserve"> </w:t>
            </w:r>
            <w:r w:rsidRPr="009965E7">
              <w:rPr>
                <w:rFonts w:cs="Times New Roman"/>
                <w:bCs w:val="0"/>
                <w:noProof w:val="0"/>
                <w:sz w:val="20"/>
                <w:szCs w:val="20"/>
                <w:lang w:val="sr-Cyrl-RS"/>
              </w:rPr>
              <w:t>финансијско извешавање и рачуноводствене послове</w:t>
            </w:r>
          </w:p>
          <w:p w14:paraId="00051E51"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lang w:val="sr-Latn-RS"/>
              </w:rPr>
              <w:tab/>
            </w:r>
            <w:r w:rsidRPr="009965E7">
              <w:rPr>
                <w:rFonts w:cs="Times New Roman"/>
                <w:bCs w:val="0"/>
                <w:noProof w:val="0"/>
                <w:sz w:val="20"/>
                <w:szCs w:val="20"/>
              </w:rPr>
              <w:t>3.1. Група за рачуноводствене послове</w:t>
            </w:r>
          </w:p>
          <w:p w14:paraId="5F68C9B6"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 xml:space="preserve">       </w:t>
            </w:r>
            <w:r w:rsidRPr="009965E7">
              <w:rPr>
                <w:rFonts w:cs="Times New Roman"/>
                <w:bCs w:val="0"/>
                <w:noProof w:val="0"/>
                <w:sz w:val="20"/>
                <w:szCs w:val="20"/>
                <w:lang w:val="sr-Latn-RS"/>
              </w:rPr>
              <w:tab/>
            </w:r>
            <w:r w:rsidRPr="009965E7">
              <w:rPr>
                <w:rFonts w:cs="Times New Roman"/>
                <w:bCs w:val="0"/>
                <w:noProof w:val="0"/>
                <w:sz w:val="20"/>
                <w:szCs w:val="20"/>
              </w:rPr>
              <w:t>4. Одељење за материјално-финансијске  и комерцијалне послове</w:t>
            </w:r>
          </w:p>
          <w:p w14:paraId="520F457A" w14:textId="77777777" w:rsidR="00A82960" w:rsidRPr="009965E7" w:rsidRDefault="00A82960" w:rsidP="00A82960">
            <w:pPr>
              <w:tabs>
                <w:tab w:val="left" w:pos="579"/>
              </w:tabs>
              <w:rPr>
                <w:rFonts w:cs="Times New Roman"/>
                <w:bCs w:val="0"/>
                <w:noProof w:val="0"/>
                <w:sz w:val="20"/>
                <w:szCs w:val="20"/>
              </w:rPr>
            </w:pPr>
            <w:r w:rsidRPr="009965E7">
              <w:rPr>
                <w:rFonts w:cs="Times New Roman"/>
                <w:bCs w:val="0"/>
                <w:noProof w:val="0"/>
                <w:sz w:val="20"/>
                <w:szCs w:val="20"/>
              </w:rPr>
              <w:t xml:space="preserve">            5. Одељење за финансијско планирање и праћење поступака управљања имовином АПВ</w:t>
            </w:r>
          </w:p>
          <w:p w14:paraId="2EE93269" w14:textId="77777777" w:rsidR="00524416" w:rsidRPr="009965E7" w:rsidRDefault="0094389A" w:rsidP="0094389A">
            <w:pPr>
              <w:ind w:left="-26" w:firstLine="746"/>
              <w:rPr>
                <w:sz w:val="20"/>
                <w:szCs w:val="20"/>
              </w:rPr>
            </w:pPr>
            <w:r w:rsidRPr="009965E7">
              <w:rPr>
                <w:sz w:val="20"/>
                <w:szCs w:val="20"/>
              </w:rPr>
              <w:t xml:space="preserve"> </w:t>
            </w:r>
          </w:p>
        </w:tc>
      </w:tr>
      <w:tr w:rsidR="00226FA1" w:rsidRPr="009965E7" w14:paraId="6683215F" w14:textId="77777777" w:rsidTr="00006B54">
        <w:tc>
          <w:tcPr>
            <w:tcW w:w="9854" w:type="dxa"/>
            <w:shd w:val="clear" w:color="auto" w:fill="auto"/>
          </w:tcPr>
          <w:p w14:paraId="7F89DA28" w14:textId="77777777" w:rsidR="0094389A" w:rsidRPr="009965E7" w:rsidRDefault="0094389A">
            <w:pPr>
              <w:jc w:val="center"/>
              <w:rPr>
                <w:i/>
                <w:sz w:val="16"/>
                <w:szCs w:val="16"/>
                <w:lang w:val="sr-Cyrl-RS"/>
              </w:rPr>
            </w:pPr>
            <w:r w:rsidRPr="009965E7">
              <w:rPr>
                <w:i/>
                <w:sz w:val="16"/>
                <w:szCs w:val="16"/>
              </w:rPr>
              <w:lastRenderedPageBreak/>
              <w:t xml:space="preserve">Руководилац сектора:  </w:t>
            </w:r>
            <w:r w:rsidRPr="009965E7">
              <w:rPr>
                <w:i/>
                <w:sz w:val="16"/>
                <w:szCs w:val="16"/>
                <w:lang w:val="sr-Cyrl-RS"/>
              </w:rPr>
              <w:t xml:space="preserve">Душанка Белић - Миљановић </w:t>
            </w:r>
            <w:r w:rsidR="000D2845" w:rsidRPr="009965E7">
              <w:rPr>
                <w:i/>
                <w:sz w:val="16"/>
                <w:szCs w:val="16"/>
                <w:lang w:val="sr-Cyrl-RS"/>
              </w:rPr>
              <w:t xml:space="preserve">в.д.помоћника директора </w:t>
            </w:r>
            <w:r w:rsidRPr="009965E7">
              <w:rPr>
                <w:i/>
                <w:sz w:val="16"/>
                <w:szCs w:val="16"/>
                <w:lang w:val="sr-Cyrl-RS"/>
              </w:rPr>
              <w:t>487-43-56</w:t>
            </w:r>
          </w:p>
        </w:tc>
      </w:tr>
      <w:tr w:rsidR="00226FA1" w:rsidRPr="009965E7" w14:paraId="67B790A3" w14:textId="77777777" w:rsidTr="00006B54">
        <w:tc>
          <w:tcPr>
            <w:tcW w:w="9854" w:type="dxa"/>
            <w:shd w:val="clear" w:color="auto" w:fill="auto"/>
          </w:tcPr>
          <w:p w14:paraId="4FA428A1" w14:textId="77777777" w:rsidR="0094389A" w:rsidRPr="009965E7" w:rsidRDefault="0094389A">
            <w:pPr>
              <w:jc w:val="center"/>
              <w:rPr>
                <w:i/>
                <w:sz w:val="16"/>
                <w:szCs w:val="16"/>
                <w:lang w:val="sr-Cyrl-RS"/>
              </w:rPr>
            </w:pPr>
            <w:r w:rsidRPr="009965E7">
              <w:rPr>
                <w:i/>
                <w:sz w:val="16"/>
                <w:szCs w:val="16"/>
              </w:rPr>
              <w:t>1. Одељење за припрему и реализацију набавки– начелни</w:t>
            </w:r>
            <w:r w:rsidRPr="009965E7">
              <w:rPr>
                <w:i/>
                <w:sz w:val="16"/>
                <w:szCs w:val="16"/>
                <w:lang w:val="sr-Cyrl-RS"/>
              </w:rPr>
              <w:t>к</w:t>
            </w:r>
            <w:r w:rsidRPr="009965E7">
              <w:rPr>
                <w:i/>
                <w:sz w:val="16"/>
                <w:szCs w:val="16"/>
              </w:rPr>
              <w:t xml:space="preserve"> одељења Весна Ивковић, телефон 021/</w:t>
            </w:r>
            <w:r w:rsidRPr="009965E7">
              <w:rPr>
                <w:i/>
                <w:sz w:val="16"/>
                <w:szCs w:val="16"/>
                <w:lang w:val="sr-Cyrl-RS"/>
              </w:rPr>
              <w:t>487-4088</w:t>
            </w:r>
          </w:p>
        </w:tc>
      </w:tr>
      <w:tr w:rsidR="00226FA1" w:rsidRPr="009965E7" w14:paraId="6756E5F1" w14:textId="77777777" w:rsidTr="00006B54">
        <w:tc>
          <w:tcPr>
            <w:tcW w:w="9854" w:type="dxa"/>
            <w:shd w:val="clear" w:color="auto" w:fill="auto"/>
          </w:tcPr>
          <w:p w14:paraId="0834A97D" w14:textId="77777777" w:rsidR="0094389A" w:rsidRPr="009965E7" w:rsidRDefault="0094389A">
            <w:pPr>
              <w:jc w:val="center"/>
              <w:rPr>
                <w:i/>
                <w:sz w:val="16"/>
                <w:szCs w:val="16"/>
                <w:lang w:val="sr-Cyrl-RS"/>
              </w:rPr>
            </w:pPr>
            <w:r w:rsidRPr="009965E7">
              <w:rPr>
                <w:i/>
                <w:sz w:val="16"/>
                <w:szCs w:val="16"/>
              </w:rPr>
              <w:t>1.1.Одсек за припрему и реализацију набавки – шеф одсека Анела Амиџић, телефон 021/</w:t>
            </w:r>
            <w:r w:rsidRPr="009965E7">
              <w:rPr>
                <w:i/>
                <w:sz w:val="16"/>
                <w:szCs w:val="16"/>
                <w:lang w:val="sr-Cyrl-RS"/>
              </w:rPr>
              <w:t>487-4090</w:t>
            </w:r>
          </w:p>
        </w:tc>
      </w:tr>
      <w:tr w:rsidR="00226FA1" w:rsidRPr="009965E7" w14:paraId="691630C0" w14:textId="77777777" w:rsidTr="00006B54">
        <w:tc>
          <w:tcPr>
            <w:tcW w:w="9854" w:type="dxa"/>
            <w:shd w:val="clear" w:color="auto" w:fill="auto"/>
          </w:tcPr>
          <w:p w14:paraId="0BC03DF9" w14:textId="77777777" w:rsidR="0094389A" w:rsidRPr="009965E7" w:rsidRDefault="0094389A">
            <w:pPr>
              <w:jc w:val="center"/>
              <w:rPr>
                <w:i/>
                <w:sz w:val="16"/>
                <w:szCs w:val="16"/>
                <w:lang w:val="sr-Cyrl-RS"/>
              </w:rPr>
            </w:pPr>
            <w:r w:rsidRPr="009965E7">
              <w:rPr>
                <w:i/>
                <w:sz w:val="16"/>
                <w:szCs w:val="16"/>
              </w:rPr>
              <w:t>2.Одељење за спровођење поступака јавних набавки – начелник одељења Весна Марић, телефон 021/</w:t>
            </w:r>
            <w:r w:rsidRPr="009965E7">
              <w:rPr>
                <w:i/>
                <w:sz w:val="16"/>
                <w:szCs w:val="16"/>
                <w:lang w:val="sr-Cyrl-RS"/>
              </w:rPr>
              <w:t>487-4095</w:t>
            </w:r>
          </w:p>
        </w:tc>
      </w:tr>
      <w:tr w:rsidR="00226FA1" w:rsidRPr="009965E7" w14:paraId="60C25FF3" w14:textId="77777777" w:rsidTr="00006B54">
        <w:tc>
          <w:tcPr>
            <w:tcW w:w="9854" w:type="dxa"/>
            <w:shd w:val="clear" w:color="auto" w:fill="auto"/>
          </w:tcPr>
          <w:p w14:paraId="135937E7" w14:textId="77777777" w:rsidR="0094389A" w:rsidRPr="009965E7" w:rsidRDefault="004807BC">
            <w:pPr>
              <w:jc w:val="center"/>
              <w:rPr>
                <w:i/>
                <w:sz w:val="16"/>
                <w:szCs w:val="16"/>
                <w:lang w:val="sr-Cyrl-RS"/>
              </w:rPr>
            </w:pPr>
            <w:r w:rsidRPr="009965E7">
              <w:rPr>
                <w:i/>
                <w:sz w:val="16"/>
                <w:szCs w:val="16"/>
              </w:rPr>
              <w:t>2.1.</w:t>
            </w:r>
            <w:r w:rsidRPr="009965E7">
              <w:rPr>
                <w:i/>
                <w:sz w:val="16"/>
                <w:szCs w:val="16"/>
                <w:lang w:val="sr-Cyrl-RS"/>
              </w:rPr>
              <w:t>Група</w:t>
            </w:r>
            <w:r w:rsidRPr="009965E7">
              <w:rPr>
                <w:i/>
                <w:sz w:val="16"/>
                <w:szCs w:val="16"/>
              </w:rPr>
              <w:t xml:space="preserve"> за спровођење поступака јавних набавки добара </w:t>
            </w:r>
            <w:r w:rsidRPr="009965E7">
              <w:rPr>
                <w:i/>
                <w:sz w:val="16"/>
                <w:szCs w:val="16"/>
                <w:lang w:val="sr-Cyrl-RS"/>
              </w:rPr>
              <w:t xml:space="preserve"> и услуга</w:t>
            </w:r>
            <w:r w:rsidRPr="009965E7">
              <w:rPr>
                <w:i/>
                <w:sz w:val="16"/>
                <w:szCs w:val="16"/>
              </w:rPr>
              <w:t>–</w:t>
            </w:r>
            <w:r w:rsidRPr="009965E7">
              <w:rPr>
                <w:i/>
                <w:sz w:val="16"/>
                <w:szCs w:val="16"/>
                <w:lang w:val="sr-Cyrl-RS"/>
              </w:rPr>
              <w:t>руководилац групе</w:t>
            </w:r>
            <w:r w:rsidRPr="009965E7">
              <w:rPr>
                <w:i/>
                <w:sz w:val="16"/>
                <w:szCs w:val="16"/>
              </w:rPr>
              <w:t xml:space="preserve"> Јелена Шкорић, телефон 021/</w:t>
            </w:r>
            <w:r w:rsidRPr="009965E7">
              <w:rPr>
                <w:i/>
                <w:sz w:val="16"/>
                <w:szCs w:val="16"/>
                <w:lang w:val="sr-Cyrl-RS"/>
              </w:rPr>
              <w:t>487-4094</w:t>
            </w:r>
          </w:p>
        </w:tc>
      </w:tr>
      <w:tr w:rsidR="00226FA1" w:rsidRPr="009965E7" w14:paraId="26EE0EA4" w14:textId="77777777" w:rsidTr="00006B54">
        <w:tc>
          <w:tcPr>
            <w:tcW w:w="9854" w:type="dxa"/>
            <w:shd w:val="clear" w:color="auto" w:fill="auto"/>
          </w:tcPr>
          <w:p w14:paraId="1BE7CE9D" w14:textId="77777777" w:rsidR="004807BC" w:rsidRPr="009965E7" w:rsidRDefault="004807BC">
            <w:pPr>
              <w:jc w:val="center"/>
              <w:rPr>
                <w:i/>
                <w:sz w:val="16"/>
                <w:szCs w:val="16"/>
              </w:rPr>
            </w:pPr>
            <w:r w:rsidRPr="009965E7">
              <w:rPr>
                <w:i/>
                <w:sz w:val="16"/>
                <w:szCs w:val="16"/>
                <w:lang w:val="sr-Cyrl-RS"/>
              </w:rPr>
              <w:t>2.2. Група</w:t>
            </w:r>
            <w:r w:rsidRPr="009965E7">
              <w:rPr>
                <w:i/>
                <w:sz w:val="16"/>
                <w:szCs w:val="16"/>
              </w:rPr>
              <w:t xml:space="preserve"> за спровођење поступака јавних набавки </w:t>
            </w:r>
            <w:r w:rsidRPr="009965E7">
              <w:rPr>
                <w:i/>
                <w:sz w:val="16"/>
                <w:szCs w:val="16"/>
                <w:lang w:val="sr-Cyrl-RS"/>
              </w:rPr>
              <w:t>услуга и радова</w:t>
            </w:r>
            <w:r w:rsidRPr="009965E7">
              <w:rPr>
                <w:i/>
                <w:sz w:val="16"/>
                <w:szCs w:val="16"/>
              </w:rPr>
              <w:t>–</w:t>
            </w:r>
            <w:r w:rsidRPr="009965E7">
              <w:rPr>
                <w:i/>
                <w:sz w:val="16"/>
                <w:szCs w:val="16"/>
                <w:lang w:val="sr-Cyrl-RS"/>
              </w:rPr>
              <w:t>руководилац групе Нада Радуловић</w:t>
            </w:r>
            <w:r w:rsidRPr="009965E7">
              <w:rPr>
                <w:i/>
                <w:sz w:val="16"/>
                <w:szCs w:val="16"/>
              </w:rPr>
              <w:t>, телефон 021/</w:t>
            </w:r>
            <w:r w:rsidRPr="009965E7">
              <w:rPr>
                <w:i/>
                <w:sz w:val="16"/>
                <w:szCs w:val="16"/>
                <w:lang w:val="sr-Cyrl-RS"/>
              </w:rPr>
              <w:t>487-4092</w:t>
            </w:r>
          </w:p>
        </w:tc>
      </w:tr>
      <w:tr w:rsidR="00226FA1" w:rsidRPr="009965E7" w14:paraId="44CCE376" w14:textId="77777777" w:rsidTr="00006B54">
        <w:tc>
          <w:tcPr>
            <w:tcW w:w="9854" w:type="dxa"/>
            <w:shd w:val="clear" w:color="auto" w:fill="auto"/>
          </w:tcPr>
          <w:p w14:paraId="15B4667F" w14:textId="77777777" w:rsidR="0094389A" w:rsidRPr="009965E7" w:rsidRDefault="0094389A" w:rsidP="00EF341C">
            <w:pPr>
              <w:jc w:val="center"/>
              <w:rPr>
                <w:i/>
                <w:sz w:val="16"/>
                <w:szCs w:val="16"/>
                <w:lang w:val="sr-Cyrl-RS"/>
              </w:rPr>
            </w:pPr>
            <w:r w:rsidRPr="009965E7">
              <w:rPr>
                <w:i/>
                <w:sz w:val="16"/>
                <w:szCs w:val="16"/>
                <w:lang w:val="sr-Cyrl-RS"/>
              </w:rPr>
              <w:t>3</w:t>
            </w:r>
            <w:r w:rsidRPr="009965E7">
              <w:rPr>
                <w:i/>
                <w:sz w:val="16"/>
                <w:szCs w:val="16"/>
              </w:rPr>
              <w:t xml:space="preserve">. </w:t>
            </w:r>
            <w:r w:rsidR="00A82960" w:rsidRPr="009965E7">
              <w:rPr>
                <w:rFonts w:cs="Times New Roman"/>
                <w:i/>
                <w:noProof w:val="0"/>
                <w:sz w:val="16"/>
                <w:szCs w:val="16"/>
              </w:rPr>
              <w:t xml:space="preserve">Одељење за </w:t>
            </w:r>
            <w:r w:rsidR="00A82960" w:rsidRPr="009965E7">
              <w:rPr>
                <w:rFonts w:cs="Times New Roman"/>
                <w:i/>
                <w:noProof w:val="0"/>
                <w:sz w:val="16"/>
                <w:szCs w:val="16"/>
                <w:lang w:val="sr-Cyrl-RS"/>
              </w:rPr>
              <w:t xml:space="preserve">финансијско извешавање и рачуноводствене послове </w:t>
            </w:r>
            <w:r w:rsidRPr="009965E7">
              <w:rPr>
                <w:i/>
                <w:sz w:val="16"/>
                <w:szCs w:val="16"/>
                <w:lang w:val="sr-Cyrl-RS"/>
              </w:rPr>
              <w:t xml:space="preserve">- </w:t>
            </w:r>
            <w:r w:rsidR="006A6ECA" w:rsidRPr="009965E7">
              <w:rPr>
                <w:i/>
                <w:sz w:val="16"/>
                <w:szCs w:val="16"/>
                <w:lang w:val="sr-Cyrl-RS"/>
              </w:rPr>
              <w:t xml:space="preserve">начелник одељења </w:t>
            </w:r>
            <w:r w:rsidR="00EF341C" w:rsidRPr="009965E7">
              <w:rPr>
                <w:i/>
                <w:sz w:val="16"/>
                <w:szCs w:val="16"/>
                <w:lang w:val="sr-Cyrl-RS"/>
              </w:rPr>
              <w:t>Татјана Парежанин</w:t>
            </w:r>
            <w:r w:rsidR="006A6ECA" w:rsidRPr="009965E7">
              <w:rPr>
                <w:i/>
                <w:sz w:val="16"/>
                <w:szCs w:val="16"/>
                <w:lang w:val="sr-Cyrl-RS"/>
              </w:rPr>
              <w:t xml:space="preserve"> телефон 021-487-</w:t>
            </w:r>
            <w:r w:rsidR="00EF341C" w:rsidRPr="009965E7">
              <w:rPr>
                <w:i/>
                <w:sz w:val="16"/>
                <w:szCs w:val="16"/>
                <w:lang w:val="sr-Cyrl-RS"/>
              </w:rPr>
              <w:t>4298</w:t>
            </w:r>
          </w:p>
        </w:tc>
      </w:tr>
      <w:tr w:rsidR="00226FA1" w:rsidRPr="009965E7" w14:paraId="257F766D" w14:textId="77777777" w:rsidTr="00006B54">
        <w:tc>
          <w:tcPr>
            <w:tcW w:w="9854" w:type="dxa"/>
            <w:shd w:val="clear" w:color="auto" w:fill="auto"/>
          </w:tcPr>
          <w:p w14:paraId="033F1118" w14:textId="77777777" w:rsidR="0094389A" w:rsidRPr="009965E7" w:rsidRDefault="0094389A" w:rsidP="00EF341C">
            <w:pPr>
              <w:jc w:val="center"/>
              <w:rPr>
                <w:i/>
                <w:sz w:val="16"/>
                <w:szCs w:val="16"/>
              </w:rPr>
            </w:pPr>
            <w:r w:rsidRPr="009965E7">
              <w:rPr>
                <w:i/>
                <w:sz w:val="16"/>
                <w:szCs w:val="16"/>
                <w:lang w:val="sr-Cyrl-RS"/>
              </w:rPr>
              <w:t>3</w:t>
            </w:r>
            <w:r w:rsidRPr="009965E7">
              <w:rPr>
                <w:i/>
                <w:sz w:val="16"/>
                <w:szCs w:val="16"/>
              </w:rPr>
              <w:t xml:space="preserve">.1.  </w:t>
            </w:r>
            <w:r w:rsidR="00A82960" w:rsidRPr="009965E7">
              <w:rPr>
                <w:i/>
                <w:sz w:val="16"/>
                <w:szCs w:val="16"/>
              </w:rPr>
              <w:t xml:space="preserve">Група за рачуноводствене послове </w:t>
            </w:r>
            <w:r w:rsidRPr="009965E7">
              <w:rPr>
                <w:i/>
                <w:sz w:val="16"/>
                <w:szCs w:val="16"/>
              </w:rPr>
              <w:t>–</w:t>
            </w:r>
            <w:r w:rsidR="00A82960" w:rsidRPr="009965E7">
              <w:rPr>
                <w:i/>
                <w:sz w:val="16"/>
                <w:szCs w:val="16"/>
                <w:lang w:val="sr-Cyrl-RS"/>
              </w:rPr>
              <w:t xml:space="preserve"> руководилац групе Радмила Летић, телефон 021/487 4762</w:t>
            </w:r>
          </w:p>
        </w:tc>
      </w:tr>
      <w:tr w:rsidR="00226FA1" w:rsidRPr="009965E7" w14:paraId="5985682E" w14:textId="77777777" w:rsidTr="00A82960">
        <w:trPr>
          <w:trHeight w:val="421"/>
        </w:trPr>
        <w:tc>
          <w:tcPr>
            <w:tcW w:w="9854" w:type="dxa"/>
            <w:shd w:val="clear" w:color="auto" w:fill="auto"/>
          </w:tcPr>
          <w:p w14:paraId="25EEE9A0" w14:textId="77777777" w:rsidR="0094389A" w:rsidRPr="009965E7" w:rsidRDefault="00EF341C" w:rsidP="00A82960">
            <w:pPr>
              <w:jc w:val="center"/>
              <w:rPr>
                <w:i/>
                <w:sz w:val="16"/>
                <w:szCs w:val="16"/>
                <w:lang w:val="sr-Cyrl-RS"/>
              </w:rPr>
            </w:pPr>
            <w:r w:rsidRPr="009965E7">
              <w:rPr>
                <w:i/>
                <w:sz w:val="16"/>
                <w:szCs w:val="16"/>
                <w:lang w:val="sr-Cyrl-RS"/>
              </w:rPr>
              <w:t xml:space="preserve">4. </w:t>
            </w:r>
            <w:r w:rsidR="00A82960" w:rsidRPr="009965E7">
              <w:rPr>
                <w:rFonts w:cs="Times New Roman"/>
                <w:i/>
                <w:noProof w:val="0"/>
                <w:sz w:val="16"/>
                <w:szCs w:val="16"/>
              </w:rPr>
              <w:t xml:space="preserve">Одељење за материјално-финансијске  и комерцијалне послове </w:t>
            </w:r>
            <w:r w:rsidR="0094389A" w:rsidRPr="009965E7">
              <w:rPr>
                <w:i/>
                <w:sz w:val="16"/>
                <w:szCs w:val="16"/>
              </w:rPr>
              <w:t xml:space="preserve">– </w:t>
            </w:r>
            <w:r w:rsidRPr="009965E7">
              <w:rPr>
                <w:i/>
                <w:sz w:val="16"/>
                <w:szCs w:val="16"/>
                <w:lang w:val="sr-Cyrl-RS"/>
              </w:rPr>
              <w:t>начелник одељења</w:t>
            </w:r>
            <w:r w:rsidR="0094389A" w:rsidRPr="009965E7">
              <w:rPr>
                <w:i/>
                <w:sz w:val="16"/>
                <w:szCs w:val="16"/>
              </w:rPr>
              <w:t xml:space="preserve"> </w:t>
            </w:r>
            <w:r w:rsidR="00A82960" w:rsidRPr="009965E7">
              <w:rPr>
                <w:i/>
                <w:sz w:val="16"/>
                <w:szCs w:val="16"/>
                <w:lang w:val="sr-Cyrl-RS"/>
              </w:rPr>
              <w:t>Данка Новаковић</w:t>
            </w:r>
            <w:r w:rsidR="0094389A" w:rsidRPr="009965E7">
              <w:rPr>
                <w:i/>
                <w:sz w:val="16"/>
                <w:szCs w:val="16"/>
              </w:rPr>
              <w:t xml:space="preserve">, телефон 021/487 </w:t>
            </w:r>
            <w:r w:rsidR="00A82960" w:rsidRPr="009965E7">
              <w:rPr>
                <w:i/>
                <w:sz w:val="16"/>
                <w:szCs w:val="16"/>
                <w:lang w:val="sr-Cyrl-RS"/>
              </w:rPr>
              <w:t>4365</w:t>
            </w:r>
          </w:p>
        </w:tc>
      </w:tr>
      <w:tr w:rsidR="0094389A" w:rsidRPr="009965E7" w14:paraId="41186314" w14:textId="77777777" w:rsidTr="00006B54">
        <w:tc>
          <w:tcPr>
            <w:tcW w:w="9854" w:type="dxa"/>
            <w:shd w:val="clear" w:color="auto" w:fill="auto"/>
          </w:tcPr>
          <w:p w14:paraId="6DFA8A5E" w14:textId="77777777" w:rsidR="00A82960" w:rsidRPr="009965E7" w:rsidRDefault="00A82960" w:rsidP="00A82960">
            <w:pPr>
              <w:jc w:val="center"/>
              <w:rPr>
                <w:i/>
                <w:sz w:val="16"/>
                <w:szCs w:val="16"/>
              </w:rPr>
            </w:pPr>
            <w:r w:rsidRPr="009965E7">
              <w:rPr>
                <w:i/>
                <w:sz w:val="16"/>
                <w:szCs w:val="16"/>
                <w:lang w:val="sr-Cyrl-RS"/>
              </w:rPr>
              <w:t>5</w:t>
            </w:r>
            <w:r w:rsidR="00EF341C" w:rsidRPr="009965E7">
              <w:rPr>
                <w:i/>
                <w:sz w:val="16"/>
                <w:szCs w:val="16"/>
                <w:lang w:val="sr-Cyrl-RS"/>
              </w:rPr>
              <w:t>.</w:t>
            </w:r>
            <w:r w:rsidRPr="009965E7">
              <w:rPr>
                <w:rFonts w:cs="Times New Roman"/>
                <w:bCs w:val="0"/>
                <w:noProof w:val="0"/>
                <w:sz w:val="20"/>
                <w:szCs w:val="20"/>
              </w:rPr>
              <w:t xml:space="preserve"> </w:t>
            </w:r>
            <w:r w:rsidRPr="009965E7">
              <w:rPr>
                <w:i/>
                <w:sz w:val="16"/>
                <w:szCs w:val="16"/>
              </w:rPr>
              <w:t>Одељење за финансијско планирање и праћење поступака управљања имовином АПВ</w:t>
            </w:r>
          </w:p>
          <w:p w14:paraId="3F9B3A4D" w14:textId="77777777" w:rsidR="0094389A" w:rsidRPr="009965E7" w:rsidRDefault="0094389A" w:rsidP="00A82960">
            <w:pPr>
              <w:jc w:val="center"/>
              <w:rPr>
                <w:i/>
                <w:sz w:val="16"/>
                <w:szCs w:val="16"/>
              </w:rPr>
            </w:pPr>
            <w:r w:rsidRPr="009965E7">
              <w:rPr>
                <w:i/>
                <w:sz w:val="16"/>
                <w:szCs w:val="16"/>
                <w:lang w:val="sr-Cyrl-RS"/>
              </w:rPr>
              <w:t>-</w:t>
            </w:r>
            <w:r w:rsidR="00A82960" w:rsidRPr="009965E7">
              <w:rPr>
                <w:i/>
                <w:sz w:val="16"/>
                <w:szCs w:val="16"/>
                <w:lang w:val="sr-Cyrl-RS"/>
              </w:rPr>
              <w:t>начелник одељења</w:t>
            </w:r>
            <w:r w:rsidRPr="009965E7">
              <w:rPr>
                <w:i/>
                <w:sz w:val="16"/>
                <w:szCs w:val="16"/>
                <w:lang w:val="sr-Cyrl-RS"/>
              </w:rPr>
              <w:t xml:space="preserve"> </w:t>
            </w:r>
            <w:r w:rsidR="00A82960" w:rsidRPr="009965E7">
              <w:rPr>
                <w:i/>
                <w:sz w:val="16"/>
                <w:szCs w:val="16"/>
                <w:lang w:val="sr-Cyrl-RS"/>
              </w:rPr>
              <w:t>Маријана Тресиглавић</w:t>
            </w:r>
            <w:r w:rsidRPr="009965E7">
              <w:rPr>
                <w:i/>
                <w:sz w:val="16"/>
                <w:szCs w:val="16"/>
                <w:lang w:val="sr-Cyrl-RS"/>
              </w:rPr>
              <w:t>, телефон 021/487 47</w:t>
            </w:r>
            <w:r w:rsidR="00A82960" w:rsidRPr="009965E7">
              <w:rPr>
                <w:i/>
                <w:sz w:val="16"/>
                <w:szCs w:val="16"/>
                <w:lang w:val="sr-Cyrl-RS"/>
              </w:rPr>
              <w:t>53</w:t>
            </w:r>
          </w:p>
        </w:tc>
      </w:tr>
    </w:tbl>
    <w:p w14:paraId="5F9DDE90" w14:textId="77777777" w:rsidR="00524416" w:rsidRPr="009965E7" w:rsidRDefault="00524416" w:rsidP="007B137C">
      <w:pPr>
        <w:jc w:val="left"/>
        <w:rPr>
          <w:bCs w:val="0"/>
          <w:noProof w:val="0"/>
          <w:sz w:val="22"/>
          <w:szCs w:val="22"/>
        </w:rPr>
      </w:pPr>
    </w:p>
    <w:p w14:paraId="46703485" w14:textId="77777777" w:rsidR="00FC6824" w:rsidRPr="009965E7" w:rsidRDefault="00FC6824" w:rsidP="004F5B0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26FA1" w:rsidRPr="009965E7" w14:paraId="45A0DB43" w14:textId="77777777" w:rsidTr="00524416">
        <w:tc>
          <w:tcPr>
            <w:tcW w:w="9854" w:type="dxa"/>
            <w:tcBorders>
              <w:top w:val="single" w:sz="4" w:space="0" w:color="auto"/>
              <w:left w:val="single" w:sz="4" w:space="0" w:color="auto"/>
              <w:bottom w:val="single" w:sz="4" w:space="0" w:color="auto"/>
              <w:right w:val="single" w:sz="4" w:space="0" w:color="auto"/>
            </w:tcBorders>
            <w:shd w:val="clear" w:color="auto" w:fill="auto"/>
          </w:tcPr>
          <w:p w14:paraId="599BB5F8" w14:textId="77777777" w:rsidR="00524416" w:rsidRPr="009965E7" w:rsidRDefault="00524416" w:rsidP="00524416">
            <w:pPr>
              <w:ind w:firstLine="720"/>
              <w:rPr>
                <w:sz w:val="20"/>
                <w:szCs w:val="20"/>
              </w:rPr>
            </w:pPr>
            <w:r w:rsidRPr="009965E7">
              <w:rPr>
                <w:b/>
                <w:sz w:val="20"/>
                <w:szCs w:val="20"/>
              </w:rPr>
              <w:t>СЕКТОР  ЗА ИНФОРМАЦИОНЕ ТЕХНОЛОГИЈЕ</w:t>
            </w:r>
          </w:p>
        </w:tc>
      </w:tr>
      <w:tr w:rsidR="00226FA1" w:rsidRPr="009965E7" w14:paraId="3FF9ECF3" w14:textId="77777777" w:rsidTr="00006B54">
        <w:tc>
          <w:tcPr>
            <w:tcW w:w="9854" w:type="dxa"/>
            <w:shd w:val="clear" w:color="auto" w:fill="auto"/>
          </w:tcPr>
          <w:p w14:paraId="47086FF5" w14:textId="77777777" w:rsidR="002E008F" w:rsidRPr="009965E7" w:rsidRDefault="002E008F" w:rsidP="007275F7">
            <w:pPr>
              <w:rPr>
                <w:sz w:val="20"/>
                <w:szCs w:val="20"/>
              </w:rPr>
            </w:pPr>
            <w:r w:rsidRPr="009965E7">
              <w:rPr>
                <w:b/>
                <w:sz w:val="20"/>
                <w:szCs w:val="20"/>
              </w:rPr>
              <w:t xml:space="preserve">У Сектору за информационе технологије  </w:t>
            </w:r>
            <w:r w:rsidRPr="009965E7">
              <w:rPr>
                <w:sz w:val="20"/>
                <w:szCs w:val="20"/>
              </w:rPr>
              <w:t>обављају се информатички, статистичко-евиденциони, административни  и пратећи помоћно – технички послови везани за:</w:t>
            </w:r>
          </w:p>
          <w:p w14:paraId="29BBE2F2" w14:textId="77777777" w:rsidR="002E008F" w:rsidRPr="009965E7" w:rsidRDefault="002E008F" w:rsidP="007275F7">
            <w:pPr>
              <w:ind w:firstLine="720"/>
              <w:rPr>
                <w:sz w:val="20"/>
                <w:szCs w:val="20"/>
              </w:rPr>
            </w:pPr>
            <w:r w:rsidRPr="009965E7">
              <w:rPr>
                <w:sz w:val="20"/>
                <w:szCs w:val="20"/>
              </w:rPr>
              <w:t>-одржавање, унапређење, планирање и развој из области рачунарских мрежа, системског софтвера, рачунарске и периферне опреме, мобилне и фиксне телефоније, система за озвучење, магнетофонско снимање и симултано превођење, послови припреме пројектних задатака, пројектне документације као и техничке документације,</w:t>
            </w:r>
          </w:p>
          <w:p w14:paraId="27FE28B2" w14:textId="77777777" w:rsidR="002E008F" w:rsidRPr="009965E7" w:rsidRDefault="002E008F" w:rsidP="007275F7">
            <w:pPr>
              <w:ind w:firstLine="720"/>
              <w:rPr>
                <w:sz w:val="20"/>
                <w:szCs w:val="20"/>
              </w:rPr>
            </w:pPr>
            <w:r w:rsidRPr="009965E7">
              <w:rPr>
                <w:sz w:val="20"/>
                <w:szCs w:val="20"/>
              </w:rPr>
              <w:t xml:space="preserve">- евиденције опреме и лиценци, </w:t>
            </w:r>
          </w:p>
          <w:p w14:paraId="5C6BF2C7" w14:textId="77777777" w:rsidR="002E008F" w:rsidRPr="009965E7" w:rsidRDefault="002E008F" w:rsidP="007275F7">
            <w:pPr>
              <w:ind w:firstLine="720"/>
              <w:rPr>
                <w:sz w:val="20"/>
                <w:szCs w:val="20"/>
              </w:rPr>
            </w:pPr>
            <w:r w:rsidRPr="009965E7">
              <w:rPr>
                <w:sz w:val="20"/>
                <w:szCs w:val="20"/>
              </w:rPr>
              <w:t xml:space="preserve">- израду статистике и анализе коришћења опреме, апликација и сервиса од стране корисника, </w:t>
            </w:r>
          </w:p>
          <w:p w14:paraId="344DAC63" w14:textId="77777777" w:rsidR="002E008F" w:rsidRPr="009965E7" w:rsidRDefault="002E008F" w:rsidP="007275F7">
            <w:pPr>
              <w:ind w:firstLine="720"/>
              <w:rPr>
                <w:sz w:val="20"/>
                <w:szCs w:val="20"/>
              </w:rPr>
            </w:pPr>
            <w:r w:rsidRPr="009965E7">
              <w:rPr>
                <w:sz w:val="20"/>
                <w:szCs w:val="20"/>
              </w:rPr>
              <w:t xml:space="preserve">- старање о безбедности рачунарске мреже и опреме и контроли приступа и безбедности података, </w:t>
            </w:r>
          </w:p>
          <w:p w14:paraId="22DB219E" w14:textId="77777777" w:rsidR="002E008F" w:rsidRPr="009965E7" w:rsidRDefault="002E008F" w:rsidP="007275F7">
            <w:pPr>
              <w:ind w:firstLine="720"/>
              <w:rPr>
                <w:sz w:val="20"/>
                <w:szCs w:val="20"/>
              </w:rPr>
            </w:pPr>
            <w:r w:rsidRPr="009965E7">
              <w:rPr>
                <w:sz w:val="20"/>
                <w:szCs w:val="20"/>
              </w:rPr>
              <w:t>- послове пројектовања и кодирања апликација и web презентација, моделирања и формирања база података и извештаја, ажурирања и претраживања података у бази,</w:t>
            </w:r>
          </w:p>
          <w:p w14:paraId="4BA56119" w14:textId="77777777" w:rsidR="002E008F" w:rsidRPr="009965E7" w:rsidRDefault="002E008F" w:rsidP="007275F7">
            <w:pPr>
              <w:ind w:firstLine="720"/>
              <w:rPr>
                <w:sz w:val="20"/>
                <w:szCs w:val="20"/>
              </w:rPr>
            </w:pPr>
            <w:r w:rsidRPr="009965E7">
              <w:rPr>
                <w:sz w:val="20"/>
                <w:szCs w:val="20"/>
              </w:rPr>
              <w:t xml:space="preserve">- имплементацију стратегије у организационо-техничком смислу, основну оперативну подршку и развој пројеката е-Управе покрајинских органа, </w:t>
            </w:r>
          </w:p>
          <w:p w14:paraId="228AC67D" w14:textId="77777777" w:rsidR="002E008F" w:rsidRPr="009965E7" w:rsidRDefault="002E008F" w:rsidP="007275F7">
            <w:pPr>
              <w:ind w:firstLine="720"/>
              <w:rPr>
                <w:sz w:val="20"/>
                <w:szCs w:val="20"/>
              </w:rPr>
            </w:pPr>
            <w:r w:rsidRPr="009965E7">
              <w:rPr>
                <w:sz w:val="20"/>
                <w:szCs w:val="20"/>
              </w:rPr>
              <w:t xml:space="preserve">- предлагање нових информационо-комуникационо технолошких (ИКТ) решења и планирање њиховог увођење, </w:t>
            </w:r>
          </w:p>
          <w:p w14:paraId="40ED6B0C" w14:textId="77777777" w:rsidR="002E008F" w:rsidRPr="009965E7" w:rsidRDefault="002E008F" w:rsidP="007275F7">
            <w:pPr>
              <w:ind w:firstLine="720"/>
              <w:rPr>
                <w:sz w:val="20"/>
                <w:szCs w:val="20"/>
              </w:rPr>
            </w:pPr>
            <w:r w:rsidRPr="009965E7">
              <w:rPr>
                <w:sz w:val="20"/>
                <w:szCs w:val="20"/>
              </w:rPr>
              <w:t xml:space="preserve">-  едукацију и усавршавање ИТ професионалаца, учествовање у организацији ИКТ обука покрајинских службеника, </w:t>
            </w:r>
          </w:p>
          <w:p w14:paraId="6F3089B1" w14:textId="77777777" w:rsidR="002E008F" w:rsidRPr="009965E7" w:rsidRDefault="002E008F" w:rsidP="007275F7">
            <w:pPr>
              <w:ind w:firstLine="720"/>
              <w:rPr>
                <w:sz w:val="20"/>
                <w:szCs w:val="20"/>
              </w:rPr>
            </w:pPr>
            <w:r w:rsidRPr="009965E7">
              <w:rPr>
                <w:sz w:val="20"/>
                <w:szCs w:val="20"/>
              </w:rPr>
              <w:t>- увођење нових сервиса и услуга, предлагање нових технолошких решења,</w:t>
            </w:r>
          </w:p>
          <w:p w14:paraId="341F3F71" w14:textId="77777777" w:rsidR="002E008F" w:rsidRPr="009965E7" w:rsidRDefault="002E008F" w:rsidP="007275F7">
            <w:pPr>
              <w:ind w:firstLine="720"/>
              <w:rPr>
                <w:sz w:val="20"/>
                <w:szCs w:val="20"/>
              </w:rPr>
            </w:pPr>
            <w:r w:rsidRPr="009965E7">
              <w:rPr>
                <w:sz w:val="20"/>
                <w:szCs w:val="20"/>
              </w:rPr>
              <w:t>- координирање на заједничком раду локалних администратора у покрајинским органима</w:t>
            </w:r>
            <w:r w:rsidRPr="009965E7">
              <w:rPr>
                <w:sz w:val="20"/>
                <w:szCs w:val="20"/>
                <w:lang w:val="sr-Latn-CS"/>
              </w:rPr>
              <w:t>.</w:t>
            </w:r>
            <w:r w:rsidRPr="009965E7">
              <w:rPr>
                <w:sz w:val="20"/>
                <w:szCs w:val="20"/>
              </w:rPr>
              <w:t xml:space="preserve"> </w:t>
            </w:r>
          </w:p>
          <w:p w14:paraId="2DD19A82" w14:textId="77777777" w:rsidR="002E008F" w:rsidRPr="009965E7" w:rsidRDefault="002E008F" w:rsidP="007275F7">
            <w:pPr>
              <w:ind w:firstLine="720"/>
              <w:rPr>
                <w:sz w:val="20"/>
                <w:szCs w:val="20"/>
              </w:rPr>
            </w:pPr>
            <w:r w:rsidRPr="009965E7">
              <w:rPr>
                <w:sz w:val="20"/>
                <w:szCs w:val="20"/>
              </w:rPr>
              <w:t>У Сектору за информационе технологије образују се следеће уже унутрашње јединице:</w:t>
            </w:r>
          </w:p>
          <w:p w14:paraId="5D213981" w14:textId="77777777" w:rsidR="006A6ECA" w:rsidRPr="009965E7" w:rsidRDefault="006A6ECA" w:rsidP="006A6ECA">
            <w:pPr>
              <w:ind w:left="741"/>
              <w:rPr>
                <w:sz w:val="20"/>
                <w:szCs w:val="20"/>
              </w:rPr>
            </w:pPr>
            <w:r w:rsidRPr="009965E7">
              <w:rPr>
                <w:sz w:val="20"/>
                <w:szCs w:val="20"/>
              </w:rPr>
              <w:t xml:space="preserve">1.Одељење за </w:t>
            </w:r>
            <w:r w:rsidRPr="009965E7">
              <w:rPr>
                <w:sz w:val="20"/>
                <w:szCs w:val="20"/>
                <w:lang w:val="sr-Cyrl-RS"/>
              </w:rPr>
              <w:t>информатичку инфраструктуру и подршку корисницима</w:t>
            </w:r>
            <w:r w:rsidRPr="009965E7">
              <w:rPr>
                <w:sz w:val="20"/>
                <w:szCs w:val="20"/>
              </w:rPr>
              <w:t xml:space="preserve"> </w:t>
            </w:r>
          </w:p>
          <w:p w14:paraId="5EA7E041" w14:textId="77777777" w:rsidR="006A6ECA" w:rsidRPr="009965E7" w:rsidRDefault="006A6ECA" w:rsidP="006A6ECA">
            <w:pPr>
              <w:ind w:left="741"/>
              <w:rPr>
                <w:sz w:val="20"/>
                <w:szCs w:val="20"/>
                <w:lang w:val="sr-Cyrl-RS"/>
              </w:rPr>
            </w:pPr>
            <w:r w:rsidRPr="009965E7">
              <w:rPr>
                <w:sz w:val="20"/>
                <w:szCs w:val="20"/>
              </w:rPr>
              <w:lastRenderedPageBreak/>
              <w:t>2.Од</w:t>
            </w:r>
            <w:r w:rsidRPr="009965E7">
              <w:rPr>
                <w:sz w:val="20"/>
                <w:szCs w:val="20"/>
                <w:lang w:val="sr-Latn-CS"/>
              </w:rPr>
              <w:t>e</w:t>
            </w:r>
            <w:r w:rsidRPr="009965E7">
              <w:rPr>
                <w:sz w:val="20"/>
                <w:szCs w:val="20"/>
              </w:rPr>
              <w:t>љење за апликативни софтвер</w:t>
            </w:r>
            <w:r w:rsidR="00F7110A" w:rsidRPr="009965E7">
              <w:rPr>
                <w:sz w:val="20"/>
                <w:szCs w:val="20"/>
                <w:lang w:val="sr-Cyrl-RS"/>
              </w:rPr>
              <w:t xml:space="preserve"> </w:t>
            </w:r>
          </w:p>
          <w:p w14:paraId="69530802" w14:textId="77777777" w:rsidR="006A6ECA" w:rsidRPr="009965E7" w:rsidRDefault="006A6ECA" w:rsidP="006A6ECA">
            <w:pPr>
              <w:ind w:left="741"/>
              <w:rPr>
                <w:sz w:val="20"/>
                <w:szCs w:val="20"/>
              </w:rPr>
            </w:pPr>
            <w:r w:rsidRPr="009965E7">
              <w:rPr>
                <w:sz w:val="20"/>
                <w:szCs w:val="20"/>
              </w:rPr>
              <w:t xml:space="preserve">         </w:t>
            </w:r>
            <w:r w:rsidRPr="009965E7">
              <w:rPr>
                <w:sz w:val="20"/>
                <w:szCs w:val="20"/>
                <w:lang w:val="sr-Cyrl-RS"/>
              </w:rPr>
              <w:t xml:space="preserve">   2.1 Одсек за апликативну подршку</w:t>
            </w:r>
            <w:r w:rsidR="00F7110A" w:rsidRPr="009965E7">
              <w:rPr>
                <w:sz w:val="20"/>
                <w:szCs w:val="20"/>
                <w:lang w:val="sr-Cyrl-RS"/>
              </w:rPr>
              <w:t xml:space="preserve"> и е-Управу</w:t>
            </w:r>
          </w:p>
          <w:p w14:paraId="3167323C" w14:textId="77777777" w:rsidR="006A6ECA" w:rsidRPr="009965E7" w:rsidRDefault="006A6ECA" w:rsidP="006A6ECA">
            <w:pPr>
              <w:ind w:left="741"/>
              <w:rPr>
                <w:sz w:val="20"/>
                <w:szCs w:val="20"/>
              </w:rPr>
            </w:pPr>
            <w:r w:rsidRPr="009965E7">
              <w:rPr>
                <w:sz w:val="20"/>
                <w:szCs w:val="20"/>
              </w:rPr>
              <w:t xml:space="preserve">3.Одељење за телекомуникације </w:t>
            </w:r>
          </w:p>
          <w:p w14:paraId="5EFEE4C9" w14:textId="77777777" w:rsidR="006A6ECA" w:rsidRPr="009965E7" w:rsidRDefault="006A6ECA" w:rsidP="006A6ECA">
            <w:pPr>
              <w:ind w:left="741"/>
              <w:rPr>
                <w:sz w:val="20"/>
                <w:szCs w:val="20"/>
              </w:rPr>
            </w:pPr>
            <w:r w:rsidRPr="009965E7">
              <w:rPr>
                <w:sz w:val="20"/>
                <w:szCs w:val="20"/>
              </w:rPr>
              <w:tab/>
              <w:t xml:space="preserve">3.1.Одсек за одржавање телекомуникационих система </w:t>
            </w:r>
          </w:p>
          <w:p w14:paraId="739BEDAD" w14:textId="77777777" w:rsidR="00C5600D" w:rsidRPr="009965E7" w:rsidRDefault="00C5600D" w:rsidP="00F15288">
            <w:pPr>
              <w:ind w:left="741"/>
              <w:rPr>
                <w:sz w:val="20"/>
                <w:szCs w:val="20"/>
              </w:rPr>
            </w:pPr>
          </w:p>
        </w:tc>
      </w:tr>
      <w:tr w:rsidR="00226FA1" w:rsidRPr="009965E7" w14:paraId="1E2954B6" w14:textId="77777777" w:rsidTr="00006B54">
        <w:tc>
          <w:tcPr>
            <w:tcW w:w="9854" w:type="dxa"/>
            <w:shd w:val="clear" w:color="auto" w:fill="auto"/>
          </w:tcPr>
          <w:p w14:paraId="7203FDB7" w14:textId="77777777" w:rsidR="006A6ECA" w:rsidRPr="009965E7" w:rsidRDefault="006A6ECA" w:rsidP="00CD4985">
            <w:pPr>
              <w:jc w:val="center"/>
              <w:rPr>
                <w:sz w:val="16"/>
                <w:szCs w:val="16"/>
                <w:lang w:val="sr-Cyrl-RS"/>
              </w:rPr>
            </w:pPr>
            <w:r w:rsidRPr="009965E7">
              <w:rPr>
                <w:sz w:val="16"/>
                <w:szCs w:val="16"/>
              </w:rPr>
              <w:lastRenderedPageBreak/>
              <w:t xml:space="preserve">Руководилац сектора: </w:t>
            </w:r>
            <w:r w:rsidR="00CD4985" w:rsidRPr="009965E7">
              <w:rPr>
                <w:sz w:val="16"/>
                <w:szCs w:val="16"/>
              </w:rPr>
              <w:t>-</w:t>
            </w:r>
            <w:r w:rsidR="006F25C0" w:rsidRPr="009965E7">
              <w:rPr>
                <w:sz w:val="16"/>
                <w:szCs w:val="16"/>
                <w:lang w:val="sr-Cyrl-RS"/>
              </w:rPr>
              <w:t xml:space="preserve"> Славко Тодоровић в.д. помоћник директора</w:t>
            </w:r>
          </w:p>
        </w:tc>
      </w:tr>
      <w:tr w:rsidR="00226FA1" w:rsidRPr="009965E7" w14:paraId="478E6570" w14:textId="77777777" w:rsidTr="00006B54">
        <w:tc>
          <w:tcPr>
            <w:tcW w:w="9854" w:type="dxa"/>
            <w:shd w:val="clear" w:color="auto" w:fill="auto"/>
          </w:tcPr>
          <w:p w14:paraId="32A38E14" w14:textId="77777777" w:rsidR="006A6ECA" w:rsidRPr="009965E7" w:rsidRDefault="006A6ECA">
            <w:pPr>
              <w:jc w:val="center"/>
              <w:rPr>
                <w:i/>
                <w:sz w:val="16"/>
                <w:szCs w:val="16"/>
              </w:rPr>
            </w:pPr>
            <w:r w:rsidRPr="009965E7">
              <w:rPr>
                <w:i/>
                <w:sz w:val="16"/>
                <w:szCs w:val="16"/>
              </w:rPr>
              <w:t xml:space="preserve">1.Одељење за </w:t>
            </w:r>
            <w:r w:rsidRPr="009965E7">
              <w:rPr>
                <w:i/>
                <w:sz w:val="16"/>
                <w:szCs w:val="16"/>
                <w:lang w:val="sr-Cyrl-RS"/>
              </w:rPr>
              <w:t>информатичку инфраструктуру и подршку корисницима</w:t>
            </w:r>
            <w:r w:rsidRPr="009965E7">
              <w:rPr>
                <w:i/>
                <w:sz w:val="16"/>
                <w:szCs w:val="16"/>
              </w:rPr>
              <w:t xml:space="preserve"> – начелник одељења </w:t>
            </w:r>
            <w:r w:rsidRPr="009965E7">
              <w:rPr>
                <w:i/>
                <w:sz w:val="16"/>
                <w:szCs w:val="16"/>
                <w:lang w:val="sr-Cyrl-RS"/>
              </w:rPr>
              <w:t>Жељко Миланков</w:t>
            </w:r>
            <w:r w:rsidRPr="009965E7">
              <w:rPr>
                <w:i/>
                <w:sz w:val="16"/>
                <w:szCs w:val="16"/>
              </w:rPr>
              <w:t xml:space="preserve">, </w:t>
            </w:r>
            <w:r w:rsidRPr="009965E7">
              <w:rPr>
                <w:i/>
                <w:sz w:val="16"/>
                <w:szCs w:val="16"/>
                <w:lang w:val="ru-RU"/>
              </w:rPr>
              <w:t>телефон 021/4874140</w:t>
            </w:r>
          </w:p>
        </w:tc>
      </w:tr>
      <w:tr w:rsidR="00226FA1" w:rsidRPr="009965E7" w14:paraId="075A5C2E" w14:textId="77777777" w:rsidTr="00006B54">
        <w:tc>
          <w:tcPr>
            <w:tcW w:w="9854" w:type="dxa"/>
            <w:shd w:val="clear" w:color="auto" w:fill="auto"/>
          </w:tcPr>
          <w:p w14:paraId="3CD6612A" w14:textId="77777777" w:rsidR="006A6ECA" w:rsidRPr="009965E7" w:rsidRDefault="006A6ECA">
            <w:pPr>
              <w:jc w:val="center"/>
              <w:rPr>
                <w:i/>
                <w:sz w:val="16"/>
                <w:szCs w:val="16"/>
              </w:rPr>
            </w:pPr>
            <w:r w:rsidRPr="009965E7">
              <w:rPr>
                <w:i/>
                <w:sz w:val="16"/>
                <w:szCs w:val="16"/>
              </w:rPr>
              <w:t xml:space="preserve">2.Одељење за апликативни софтвер-начелник одељења Сања Андрић, </w:t>
            </w:r>
            <w:r w:rsidRPr="009965E7">
              <w:rPr>
                <w:i/>
                <w:sz w:val="16"/>
                <w:szCs w:val="16"/>
                <w:lang w:val="ru-RU"/>
              </w:rPr>
              <w:t>телефон 021/4874761</w:t>
            </w:r>
          </w:p>
        </w:tc>
      </w:tr>
      <w:tr w:rsidR="00226FA1" w:rsidRPr="009965E7" w14:paraId="7C245A23" w14:textId="77777777" w:rsidTr="00006B54">
        <w:tc>
          <w:tcPr>
            <w:tcW w:w="9854" w:type="dxa"/>
            <w:shd w:val="clear" w:color="auto" w:fill="auto"/>
          </w:tcPr>
          <w:p w14:paraId="308F14F9" w14:textId="77777777" w:rsidR="006A6ECA" w:rsidRPr="009965E7" w:rsidRDefault="006A6ECA">
            <w:pPr>
              <w:jc w:val="center"/>
              <w:rPr>
                <w:i/>
                <w:sz w:val="16"/>
                <w:szCs w:val="16"/>
              </w:rPr>
            </w:pPr>
            <w:r w:rsidRPr="009965E7">
              <w:rPr>
                <w:i/>
                <w:sz w:val="16"/>
                <w:szCs w:val="16"/>
                <w:lang w:val="sr-Cyrl-RS"/>
              </w:rPr>
              <w:t>2.1.Одсек за апликативну продршку</w:t>
            </w:r>
            <w:r w:rsidR="00F7110A" w:rsidRPr="009965E7">
              <w:rPr>
                <w:i/>
                <w:sz w:val="16"/>
                <w:szCs w:val="16"/>
                <w:lang w:val="sr-Cyrl-RS"/>
              </w:rPr>
              <w:t xml:space="preserve"> и е-Управу</w:t>
            </w:r>
            <w:r w:rsidRPr="009965E7">
              <w:rPr>
                <w:i/>
                <w:sz w:val="16"/>
                <w:szCs w:val="16"/>
                <w:lang w:val="sr-Cyrl-RS"/>
              </w:rPr>
              <w:t xml:space="preserve"> - шеф  одсека</w:t>
            </w:r>
            <w:r w:rsidRPr="009965E7">
              <w:rPr>
                <w:i/>
                <w:sz w:val="16"/>
                <w:szCs w:val="16"/>
              </w:rPr>
              <w:t xml:space="preserve"> Весна Поповић, </w:t>
            </w:r>
            <w:r w:rsidRPr="009965E7">
              <w:rPr>
                <w:i/>
                <w:sz w:val="16"/>
                <w:szCs w:val="16"/>
                <w:lang w:val="ru-RU"/>
              </w:rPr>
              <w:t>телефон 021/4874785</w:t>
            </w:r>
          </w:p>
        </w:tc>
      </w:tr>
      <w:tr w:rsidR="00226FA1" w:rsidRPr="009965E7" w14:paraId="1A93FE09" w14:textId="77777777" w:rsidTr="00006B54">
        <w:tc>
          <w:tcPr>
            <w:tcW w:w="9854" w:type="dxa"/>
            <w:shd w:val="clear" w:color="auto" w:fill="auto"/>
          </w:tcPr>
          <w:p w14:paraId="19A2EE13" w14:textId="77777777" w:rsidR="006A6ECA" w:rsidRPr="009965E7" w:rsidRDefault="006A6ECA">
            <w:pPr>
              <w:jc w:val="center"/>
              <w:rPr>
                <w:i/>
                <w:sz w:val="16"/>
                <w:szCs w:val="16"/>
              </w:rPr>
            </w:pPr>
            <w:r w:rsidRPr="009965E7">
              <w:rPr>
                <w:i/>
                <w:sz w:val="16"/>
                <w:szCs w:val="16"/>
              </w:rPr>
              <w:t xml:space="preserve">3.Одељење за телекомуникације – начелник одељења Зоран Шпановић, </w:t>
            </w:r>
            <w:r w:rsidRPr="009965E7">
              <w:rPr>
                <w:i/>
                <w:sz w:val="16"/>
                <w:szCs w:val="16"/>
                <w:lang w:val="ru-RU"/>
              </w:rPr>
              <w:t>телефон 021/4874697</w:t>
            </w:r>
          </w:p>
        </w:tc>
      </w:tr>
      <w:tr w:rsidR="00226FA1" w:rsidRPr="009965E7" w14:paraId="29370A61" w14:textId="77777777" w:rsidTr="00006B54">
        <w:tc>
          <w:tcPr>
            <w:tcW w:w="9854" w:type="dxa"/>
            <w:shd w:val="clear" w:color="auto" w:fill="auto"/>
          </w:tcPr>
          <w:p w14:paraId="3A855C69" w14:textId="77777777" w:rsidR="006A6ECA" w:rsidRPr="009965E7" w:rsidRDefault="006A6ECA">
            <w:pPr>
              <w:ind w:left="741"/>
              <w:jc w:val="center"/>
              <w:rPr>
                <w:i/>
                <w:sz w:val="16"/>
                <w:szCs w:val="16"/>
              </w:rPr>
            </w:pPr>
            <w:r w:rsidRPr="009965E7">
              <w:rPr>
                <w:i/>
                <w:sz w:val="16"/>
                <w:szCs w:val="16"/>
              </w:rPr>
              <w:t>3.1.Одсек за одржавање телекомуникационих система –шеф одсека Биљана Обрадовић,телефон 021/4874716</w:t>
            </w:r>
          </w:p>
        </w:tc>
      </w:tr>
      <w:tr w:rsidR="006A6ECA" w:rsidRPr="009965E7" w14:paraId="744E7B7C" w14:textId="77777777" w:rsidTr="00F15288">
        <w:trPr>
          <w:trHeight w:val="97"/>
        </w:trPr>
        <w:tc>
          <w:tcPr>
            <w:tcW w:w="9854" w:type="dxa"/>
            <w:shd w:val="clear" w:color="auto" w:fill="auto"/>
          </w:tcPr>
          <w:p w14:paraId="3F95E3BC" w14:textId="77777777" w:rsidR="006A6ECA" w:rsidRPr="009965E7" w:rsidRDefault="006A6ECA" w:rsidP="00F7110A">
            <w:pPr>
              <w:ind w:left="741"/>
              <w:jc w:val="center"/>
              <w:rPr>
                <w:i/>
                <w:strike/>
                <w:sz w:val="16"/>
                <w:szCs w:val="16"/>
                <w:lang w:val="sr-Cyrl-RS"/>
              </w:rPr>
            </w:pPr>
          </w:p>
        </w:tc>
      </w:tr>
    </w:tbl>
    <w:p w14:paraId="01E43C3C" w14:textId="77777777" w:rsidR="00992A35" w:rsidRPr="009965E7" w:rsidRDefault="00992A35" w:rsidP="004F5B02">
      <w:pPr>
        <w:jc w:val="center"/>
      </w:pPr>
    </w:p>
    <w:tbl>
      <w:tblPr>
        <w:tblW w:w="0" w:type="auto"/>
        <w:tblLook w:val="01E0" w:firstRow="1" w:lastRow="1" w:firstColumn="1" w:lastColumn="1" w:noHBand="0" w:noVBand="0"/>
      </w:tblPr>
      <w:tblGrid>
        <w:gridCol w:w="9628"/>
      </w:tblGrid>
      <w:tr w:rsidR="00226FA1" w:rsidRPr="009965E7" w14:paraId="6CC320D3" w14:textId="77777777" w:rsidTr="00524416">
        <w:tc>
          <w:tcPr>
            <w:tcW w:w="9854" w:type="dxa"/>
            <w:tcBorders>
              <w:top w:val="single" w:sz="4" w:space="0" w:color="auto"/>
              <w:left w:val="single" w:sz="4" w:space="0" w:color="auto"/>
              <w:bottom w:val="single" w:sz="4" w:space="0" w:color="auto"/>
              <w:right w:val="single" w:sz="4" w:space="0" w:color="auto"/>
            </w:tcBorders>
            <w:shd w:val="clear" w:color="auto" w:fill="auto"/>
          </w:tcPr>
          <w:p w14:paraId="2BE78AC3" w14:textId="77777777" w:rsidR="00524416" w:rsidRPr="009965E7" w:rsidRDefault="00524416" w:rsidP="00524416">
            <w:pPr>
              <w:ind w:firstLine="720"/>
              <w:rPr>
                <w:b/>
                <w:sz w:val="20"/>
                <w:szCs w:val="20"/>
              </w:rPr>
            </w:pPr>
            <w:r w:rsidRPr="009965E7">
              <w:rPr>
                <w:b/>
                <w:sz w:val="20"/>
                <w:szCs w:val="20"/>
              </w:rPr>
              <w:t>СЕКТОР ЗА БЕЗБЕДНОСТ</w:t>
            </w:r>
          </w:p>
        </w:tc>
      </w:tr>
      <w:tr w:rsidR="00226FA1" w:rsidRPr="009965E7" w14:paraId="660E862A"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4CF2229" w14:textId="77777777" w:rsidR="002E008F" w:rsidRPr="009965E7" w:rsidRDefault="002E008F" w:rsidP="007275F7">
            <w:pPr>
              <w:ind w:firstLine="720"/>
              <w:rPr>
                <w:sz w:val="20"/>
                <w:szCs w:val="20"/>
              </w:rPr>
            </w:pPr>
            <w:r w:rsidRPr="009965E7">
              <w:rPr>
                <w:sz w:val="20"/>
                <w:szCs w:val="20"/>
              </w:rPr>
              <w:t xml:space="preserve">У </w:t>
            </w:r>
            <w:r w:rsidRPr="009965E7">
              <w:rPr>
                <w:b/>
                <w:sz w:val="20"/>
                <w:szCs w:val="20"/>
              </w:rPr>
              <w:t>Сектору за безбедност</w:t>
            </w:r>
            <w:r w:rsidRPr="009965E7">
              <w:rPr>
                <w:sz w:val="20"/>
                <w:szCs w:val="20"/>
              </w:rPr>
              <w:t xml:space="preserve"> се обављају стручни, статистичко евиденциони, административни и пратећи помоћно технички послови физичког и техничког обезбеђење зграда, спровођења мера противпожарне заштите, ,контроле улажења лица у зграду и пријема странака, упућивања странака и издавања пропусница, контроле уношења и изношења ствари из зграде, унутрашња контрола и заштита од пожара и елементарних непогода, чувања кључева од свих просторија, достава строго поверљивих материјала, издавања пропусница за запослене и други послови физичког и техничког обезбеђења.</w:t>
            </w:r>
          </w:p>
          <w:p w14:paraId="695E3AC3" w14:textId="77777777" w:rsidR="002E008F" w:rsidRPr="009965E7" w:rsidRDefault="002E008F" w:rsidP="007275F7">
            <w:pPr>
              <w:ind w:firstLine="720"/>
              <w:rPr>
                <w:sz w:val="20"/>
                <w:szCs w:val="20"/>
              </w:rPr>
            </w:pPr>
            <w:r w:rsidRPr="009965E7">
              <w:rPr>
                <w:sz w:val="20"/>
                <w:szCs w:val="20"/>
              </w:rPr>
              <w:t>У Сектору за безбедност образују се следећ</w:t>
            </w:r>
            <w:r w:rsidR="00DB3A9B" w:rsidRPr="009965E7">
              <w:rPr>
                <w:sz w:val="20"/>
                <w:szCs w:val="20"/>
                <w:lang w:val="sr-Cyrl-RS"/>
              </w:rPr>
              <w:t>а</w:t>
            </w:r>
            <w:r w:rsidRPr="009965E7">
              <w:rPr>
                <w:sz w:val="20"/>
                <w:szCs w:val="20"/>
              </w:rPr>
              <w:t xml:space="preserve"> уж</w:t>
            </w:r>
            <w:r w:rsidR="00DB3A9B" w:rsidRPr="009965E7">
              <w:rPr>
                <w:sz w:val="20"/>
                <w:szCs w:val="20"/>
                <w:lang w:val="sr-Cyrl-RS"/>
              </w:rPr>
              <w:t>а</w:t>
            </w:r>
            <w:r w:rsidRPr="009965E7">
              <w:rPr>
                <w:sz w:val="20"/>
                <w:szCs w:val="20"/>
              </w:rPr>
              <w:t xml:space="preserve"> </w:t>
            </w:r>
            <w:r w:rsidR="00FB6967" w:rsidRPr="009965E7">
              <w:rPr>
                <w:sz w:val="20"/>
                <w:szCs w:val="20"/>
              </w:rPr>
              <w:t>организацион</w:t>
            </w:r>
            <w:r w:rsidR="00DB3A9B" w:rsidRPr="009965E7">
              <w:rPr>
                <w:sz w:val="20"/>
                <w:szCs w:val="20"/>
                <w:lang w:val="sr-Cyrl-RS"/>
              </w:rPr>
              <w:t>а</w:t>
            </w:r>
            <w:r w:rsidRPr="009965E7">
              <w:rPr>
                <w:sz w:val="20"/>
                <w:szCs w:val="20"/>
              </w:rPr>
              <w:t xml:space="preserve"> јединице:</w:t>
            </w:r>
          </w:p>
          <w:p w14:paraId="5F0129B3" w14:textId="77777777" w:rsidR="00FB099A" w:rsidRPr="009965E7" w:rsidRDefault="002E008F" w:rsidP="00FB099A">
            <w:pPr>
              <w:rPr>
                <w:sz w:val="20"/>
                <w:szCs w:val="20"/>
                <w:lang w:val="sr-Cyrl-RS"/>
              </w:rPr>
            </w:pPr>
            <w:r w:rsidRPr="009965E7">
              <w:rPr>
                <w:sz w:val="20"/>
                <w:szCs w:val="20"/>
              </w:rPr>
              <w:tab/>
            </w:r>
            <w:r w:rsidR="00FB099A" w:rsidRPr="009965E7">
              <w:rPr>
                <w:sz w:val="20"/>
                <w:szCs w:val="20"/>
                <w:lang w:val="sr-Cyrl-RS"/>
              </w:rPr>
              <w:t xml:space="preserve"> 1. Одсек за физичко и техничко обезбеђење    </w:t>
            </w:r>
          </w:p>
          <w:p w14:paraId="4AA99038" w14:textId="77777777" w:rsidR="002E008F" w:rsidRPr="009965E7" w:rsidRDefault="002E008F" w:rsidP="00693F9A">
            <w:pPr>
              <w:rPr>
                <w:sz w:val="16"/>
                <w:szCs w:val="16"/>
              </w:rPr>
            </w:pPr>
          </w:p>
        </w:tc>
      </w:tr>
      <w:tr w:rsidR="00226FA1" w:rsidRPr="009965E7" w14:paraId="1EDDA07A"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63DE095" w14:textId="77777777" w:rsidR="002E008F" w:rsidRPr="009965E7" w:rsidRDefault="002E008F" w:rsidP="0094389A">
            <w:pPr>
              <w:jc w:val="center"/>
              <w:rPr>
                <w:sz w:val="16"/>
                <w:szCs w:val="16"/>
              </w:rPr>
            </w:pPr>
            <w:r w:rsidRPr="009965E7">
              <w:rPr>
                <w:sz w:val="16"/>
                <w:szCs w:val="16"/>
              </w:rPr>
              <w:t xml:space="preserve">Руководилац сектора: </w:t>
            </w:r>
            <w:r w:rsidR="0094389A" w:rsidRPr="009965E7">
              <w:rPr>
                <w:sz w:val="16"/>
                <w:szCs w:val="16"/>
                <w:lang w:val="sr-Cyrl-RS"/>
              </w:rPr>
              <w:t xml:space="preserve">Бранислав Јовић, </w:t>
            </w:r>
            <w:r w:rsidR="000D2845" w:rsidRPr="009965E7">
              <w:rPr>
                <w:sz w:val="16"/>
                <w:szCs w:val="16"/>
                <w:lang w:val="sr-Cyrl-RS"/>
              </w:rPr>
              <w:t>в.д.помоћника директора</w:t>
            </w:r>
            <w:r w:rsidR="0094389A" w:rsidRPr="009965E7">
              <w:rPr>
                <w:sz w:val="16"/>
                <w:szCs w:val="16"/>
                <w:lang w:val="sr-Cyrl-RS"/>
              </w:rPr>
              <w:t>, телефон 021/487-47-80</w:t>
            </w:r>
          </w:p>
        </w:tc>
      </w:tr>
      <w:tr w:rsidR="00226FA1" w:rsidRPr="009965E7" w14:paraId="4D914796"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76234D3" w14:textId="77777777" w:rsidR="0094389A" w:rsidRPr="009965E7" w:rsidRDefault="0094389A" w:rsidP="00E8191E">
            <w:pPr>
              <w:jc w:val="center"/>
              <w:rPr>
                <w:sz w:val="16"/>
                <w:szCs w:val="16"/>
                <w:lang w:val="sr-Cyrl-RS"/>
              </w:rPr>
            </w:pPr>
            <w:r w:rsidRPr="009965E7">
              <w:rPr>
                <w:sz w:val="16"/>
                <w:szCs w:val="16"/>
                <w:lang w:val="sr-Cyrl-RS"/>
              </w:rPr>
              <w:t>1.Одсек за физичко и техничко обезбеђење, шеф одсека Ђорђе Петковић 021/487-46-80</w:t>
            </w:r>
          </w:p>
        </w:tc>
      </w:tr>
      <w:tr w:rsidR="00226FA1" w:rsidRPr="009965E7" w14:paraId="5783CA4F" w14:textId="77777777" w:rsidTr="00524416">
        <w:tc>
          <w:tcPr>
            <w:tcW w:w="9854" w:type="dxa"/>
            <w:tcBorders>
              <w:top w:val="single" w:sz="4" w:space="0" w:color="auto"/>
              <w:left w:val="single" w:sz="4" w:space="0" w:color="auto"/>
              <w:bottom w:val="single" w:sz="4" w:space="0" w:color="auto"/>
              <w:right w:val="single" w:sz="4" w:space="0" w:color="auto"/>
            </w:tcBorders>
            <w:shd w:val="clear" w:color="auto" w:fill="auto"/>
          </w:tcPr>
          <w:p w14:paraId="59742387" w14:textId="77777777" w:rsidR="00524416" w:rsidRPr="009965E7" w:rsidRDefault="00524416" w:rsidP="00524416">
            <w:pPr>
              <w:ind w:firstLine="720"/>
              <w:rPr>
                <w:b/>
                <w:sz w:val="20"/>
                <w:szCs w:val="20"/>
              </w:rPr>
            </w:pPr>
            <w:r w:rsidRPr="009965E7">
              <w:rPr>
                <w:b/>
                <w:sz w:val="20"/>
                <w:szCs w:val="20"/>
              </w:rPr>
              <w:t>СЕКТОР ЗА ПРАВНЕ И ОПШТЕ ПОСЛОВЕ</w:t>
            </w:r>
          </w:p>
        </w:tc>
      </w:tr>
      <w:tr w:rsidR="00226FA1" w:rsidRPr="009965E7" w14:paraId="1F9CABF5"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5F5117C" w14:textId="77777777" w:rsidR="006A6ECA" w:rsidRPr="009965E7" w:rsidRDefault="006A6ECA" w:rsidP="006A6ECA">
            <w:pPr>
              <w:ind w:firstLine="624"/>
              <w:rPr>
                <w:rFonts w:cs="Times New Roman"/>
                <w:bCs w:val="0"/>
                <w:noProof w:val="0"/>
                <w:sz w:val="20"/>
                <w:szCs w:val="20"/>
              </w:rPr>
            </w:pPr>
            <w:r w:rsidRPr="009965E7">
              <w:rPr>
                <w:rFonts w:cs="Times New Roman"/>
                <w:bCs w:val="0"/>
                <w:noProof w:val="0"/>
                <w:sz w:val="20"/>
                <w:szCs w:val="20"/>
              </w:rPr>
              <w:t>У Сектору за правне и опште послове</w:t>
            </w:r>
            <w:r w:rsidRPr="009965E7">
              <w:rPr>
                <w:rFonts w:cs="Times New Roman"/>
                <w:b/>
                <w:bCs w:val="0"/>
                <w:noProof w:val="0"/>
                <w:sz w:val="20"/>
                <w:szCs w:val="20"/>
              </w:rPr>
              <w:t xml:space="preserve"> </w:t>
            </w:r>
            <w:r w:rsidRPr="009965E7">
              <w:rPr>
                <w:rFonts w:cs="Times New Roman"/>
                <w:bCs w:val="0"/>
                <w:noProof w:val="0"/>
                <w:sz w:val="20"/>
                <w:szCs w:val="20"/>
              </w:rPr>
              <w:t>обављају се опште правни, нормативно - правни, материјално – финансијски, административни, статистичко евиденциони, текући и инвестициони послови одржавања, студијско аналитички послови и пратећи помоћно - технички послови  у вези са:</w:t>
            </w:r>
          </w:p>
          <w:p w14:paraId="55ACCB9D"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радним односима запослених, израдом извештаја о броју запослених за потребе плана и буџета, учествовањем у изради правилника о унутрашњој организацији и систематизацији радних места у Управи, израдом свих врста решења из области радних односа, </w:t>
            </w:r>
          </w:p>
          <w:p w14:paraId="610C32C1"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стручним пословима за потребе радних тела Покрајинске владе, </w:t>
            </w:r>
          </w:p>
          <w:p w14:paraId="2C040575" w14:textId="77777777" w:rsidR="006A6ECA" w:rsidRPr="009965E7" w:rsidRDefault="00B8023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припремом предлога аката </w:t>
            </w:r>
            <w:r w:rsidR="006A6ECA" w:rsidRPr="009965E7">
              <w:rPr>
                <w:rFonts w:cs="Times New Roman"/>
                <w:bCs w:val="0"/>
                <w:noProof w:val="0"/>
                <w:sz w:val="20"/>
                <w:szCs w:val="20"/>
              </w:rPr>
              <w:t xml:space="preserve"> за Скупштину и Покрајинску владу, припремом одлука, општих аката и других прописа из делокруга Управе, израдом информација и извештаја из делокруга Управе и Сектора,</w:t>
            </w:r>
          </w:p>
          <w:p w14:paraId="31523032"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евидентирањем и отпремањем поште, вођењем архивског пословања, пословима пријемне канцеларије, курирским пословима и другим помоћно-техичким и административним пословима,</w:t>
            </w:r>
          </w:p>
          <w:p w14:paraId="390FCE13"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припремом и услуживањем хране и напитака у ресторану, репрезентативним објектима и објектима за одмор, пружањем угоститељских услуга у пословним зградама АП Војводине, репрезентативним објектима и објектима за одмор, </w:t>
            </w:r>
          </w:p>
          <w:p w14:paraId="2E617590"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превозом службеним аутомобилима и другим друмским моторним возилима, вођењем потребне евиденције које се усклађују са књиговодственим евиденцијама, регистрацијом возила, одржавањем, сервисирањем и гаражирањем возила са којима располаже АП Војводина,</w:t>
            </w:r>
          </w:p>
          <w:p w14:paraId="6BE7D3CD"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припремом штампе, умножавањем и штампањем материјала, сређивањем и уручивањем материјала корисницима и другим  штампарским, дорадним и књиговезачким пословима,  </w:t>
            </w:r>
          </w:p>
          <w:p w14:paraId="37B54C0B"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изградњом, доградњом, адаптацијом и одржавањем пословних објеката који су у надлежности Управе, објеката за одмор и репрезентацију, инсталација, уређаја и </w:t>
            </w:r>
            <w:r w:rsidRPr="009965E7">
              <w:rPr>
                <w:rFonts w:cs="Times New Roman"/>
                <w:bCs w:val="0"/>
                <w:noProof w:val="0"/>
                <w:sz w:val="20"/>
                <w:szCs w:val="20"/>
              </w:rPr>
              <w:lastRenderedPageBreak/>
              <w:t>опреме, уређења и опремања службених станова и пословног простора који су у надлежности Управе, унутрашњим трансфером и другим физичким пословима,</w:t>
            </w:r>
          </w:p>
          <w:p w14:paraId="4133237A"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обрадом захтева за накнаду материјалне штете,</w:t>
            </w:r>
          </w:p>
          <w:p w14:paraId="61E4E539"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ускладиштење и дистрибуцију опреме, ситног инвентара, канцеларијског и другог потрошног материјала,</w:t>
            </w:r>
          </w:p>
          <w:p w14:paraId="253A96BF"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вођење магацинске евиденције ,</w:t>
            </w:r>
          </w:p>
          <w:p w14:paraId="53B5EB76" w14:textId="77777777" w:rsidR="006A6ECA" w:rsidRPr="009965E7" w:rsidRDefault="006A6ECA" w:rsidP="006A6ECA">
            <w:pPr>
              <w:numPr>
                <w:ilvl w:val="0"/>
                <w:numId w:val="43"/>
              </w:numPr>
              <w:spacing w:line="276" w:lineRule="auto"/>
              <w:ind w:left="714" w:hanging="357"/>
              <w:jc w:val="left"/>
              <w:rPr>
                <w:rFonts w:cs="Times New Roman"/>
                <w:bCs w:val="0"/>
                <w:noProof w:val="0"/>
                <w:sz w:val="20"/>
                <w:szCs w:val="20"/>
              </w:rPr>
            </w:pPr>
            <w:r w:rsidRPr="009965E7">
              <w:rPr>
                <w:rFonts w:cs="Times New Roman"/>
                <w:bCs w:val="0"/>
                <w:noProof w:val="0"/>
                <w:sz w:val="20"/>
                <w:szCs w:val="20"/>
              </w:rPr>
              <w:t xml:space="preserve">одржавањем чистоће у објектима и просторима око њих  и пословима вешераја.  </w:t>
            </w:r>
          </w:p>
          <w:p w14:paraId="0516F20D" w14:textId="77777777" w:rsidR="006A6ECA" w:rsidRPr="009965E7" w:rsidRDefault="006A6ECA" w:rsidP="006A6ECA">
            <w:pPr>
              <w:ind w:firstLine="720"/>
              <w:rPr>
                <w:rFonts w:cs="Times New Roman"/>
                <w:bCs w:val="0"/>
                <w:noProof w:val="0"/>
                <w:sz w:val="20"/>
                <w:szCs w:val="20"/>
              </w:rPr>
            </w:pPr>
          </w:p>
          <w:p w14:paraId="5C508A94"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У Сектору за   правне и опште послове образују се следеће уже унутрашње јединице:</w:t>
            </w:r>
          </w:p>
          <w:p w14:paraId="18E12FE7"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1.Одељење за нормативно – правне послове, радне односе и послове писарнице</w:t>
            </w:r>
          </w:p>
          <w:p w14:paraId="11F7661F" w14:textId="77777777" w:rsidR="006A6ECA" w:rsidRPr="009965E7" w:rsidRDefault="006A6ECA" w:rsidP="006A6ECA">
            <w:pPr>
              <w:ind w:left="720" w:firstLine="720"/>
              <w:rPr>
                <w:rFonts w:cs="Times New Roman"/>
                <w:bCs w:val="0"/>
                <w:noProof w:val="0"/>
                <w:sz w:val="20"/>
                <w:szCs w:val="20"/>
                <w:lang w:val="sr-Cyrl-RS"/>
              </w:rPr>
            </w:pPr>
            <w:r w:rsidRPr="009965E7">
              <w:rPr>
                <w:rFonts w:cs="Times New Roman"/>
                <w:bCs w:val="0"/>
                <w:noProof w:val="0"/>
                <w:sz w:val="20"/>
                <w:szCs w:val="20"/>
              </w:rPr>
              <w:t xml:space="preserve">1.1.Одсек за </w:t>
            </w:r>
            <w:r w:rsidRPr="009965E7">
              <w:rPr>
                <w:rFonts w:cs="Times New Roman"/>
                <w:bCs w:val="0"/>
                <w:noProof w:val="0"/>
                <w:sz w:val="20"/>
                <w:szCs w:val="20"/>
                <w:lang w:val="sr-Cyrl-RS"/>
              </w:rPr>
              <w:t>опште правне</w:t>
            </w:r>
            <w:r w:rsidR="00A02F1E" w:rsidRPr="009965E7">
              <w:rPr>
                <w:rFonts w:cs="Times New Roman"/>
                <w:bCs w:val="0"/>
                <w:noProof w:val="0"/>
                <w:sz w:val="20"/>
                <w:szCs w:val="20"/>
                <w:lang w:val="sr-Cyrl-RS"/>
              </w:rPr>
              <w:t xml:space="preserve"> послове</w:t>
            </w:r>
            <w:r w:rsidRPr="009965E7">
              <w:rPr>
                <w:rFonts w:cs="Times New Roman"/>
                <w:bCs w:val="0"/>
                <w:noProof w:val="0"/>
                <w:sz w:val="20"/>
                <w:szCs w:val="20"/>
                <w:lang w:val="sr-Cyrl-RS"/>
              </w:rPr>
              <w:t xml:space="preserve"> и </w:t>
            </w:r>
            <w:r w:rsidR="00DB3A9B" w:rsidRPr="009965E7">
              <w:rPr>
                <w:rFonts w:cs="Times New Roman"/>
                <w:bCs w:val="0"/>
                <w:noProof w:val="0"/>
                <w:sz w:val="20"/>
                <w:szCs w:val="20"/>
                <w:lang w:val="sr-Cyrl-RS"/>
              </w:rPr>
              <w:t>радне односе</w:t>
            </w:r>
          </w:p>
          <w:p w14:paraId="5B156563" w14:textId="77777777" w:rsidR="006A6ECA" w:rsidRPr="009965E7" w:rsidRDefault="006A6ECA" w:rsidP="006A6ECA">
            <w:pPr>
              <w:ind w:left="720" w:firstLine="720"/>
              <w:rPr>
                <w:rFonts w:cs="Times New Roman"/>
                <w:bCs w:val="0"/>
                <w:noProof w:val="0"/>
                <w:sz w:val="20"/>
                <w:szCs w:val="20"/>
                <w:lang w:val="sr-Cyrl-RS"/>
              </w:rPr>
            </w:pPr>
            <w:r w:rsidRPr="009965E7">
              <w:rPr>
                <w:rFonts w:cs="Times New Roman"/>
                <w:bCs w:val="0"/>
                <w:noProof w:val="0"/>
                <w:sz w:val="20"/>
                <w:szCs w:val="20"/>
                <w:lang w:val="sr-Latn-RS"/>
              </w:rPr>
              <w:t>1.2.</w:t>
            </w:r>
            <w:r w:rsidR="00051213" w:rsidRPr="009965E7">
              <w:rPr>
                <w:rFonts w:cs="Times New Roman"/>
                <w:bCs w:val="0"/>
                <w:noProof w:val="0"/>
                <w:sz w:val="20"/>
                <w:szCs w:val="20"/>
                <w:lang w:val="sr-Cyrl-RS"/>
              </w:rPr>
              <w:t>Група</w:t>
            </w:r>
            <w:r w:rsidRPr="009965E7">
              <w:rPr>
                <w:rFonts w:cs="Times New Roman"/>
                <w:bCs w:val="0"/>
                <w:noProof w:val="0"/>
                <w:sz w:val="20"/>
                <w:szCs w:val="20"/>
                <w:lang w:val="sr-Cyrl-RS"/>
              </w:rPr>
              <w:t xml:space="preserve"> за послове писарнице</w:t>
            </w:r>
          </w:p>
          <w:p w14:paraId="5EDF74A9"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2.Одељење за угоститељство</w:t>
            </w:r>
          </w:p>
          <w:p w14:paraId="3D8B4E3D"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ab/>
              <w:t xml:space="preserve">2.1.Одсек за пословање бифеа  </w:t>
            </w:r>
          </w:p>
          <w:p w14:paraId="244541A5"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ab/>
              <w:t>2.2.Одсек за послове ресторана</w:t>
            </w:r>
          </w:p>
          <w:p w14:paraId="0FF4155C" w14:textId="77777777" w:rsidR="006A6ECA" w:rsidRPr="009965E7" w:rsidRDefault="00EF341C" w:rsidP="006A6ECA">
            <w:pPr>
              <w:ind w:firstLine="720"/>
              <w:rPr>
                <w:rFonts w:cs="Times New Roman"/>
                <w:bCs w:val="0"/>
                <w:noProof w:val="0"/>
                <w:sz w:val="20"/>
                <w:szCs w:val="20"/>
                <w:lang w:val="sr-Cyrl-RS"/>
              </w:rPr>
            </w:pPr>
            <w:r w:rsidRPr="009965E7">
              <w:rPr>
                <w:rFonts w:cs="Times New Roman"/>
                <w:bCs w:val="0"/>
                <w:noProof w:val="0"/>
                <w:sz w:val="20"/>
                <w:szCs w:val="20"/>
              </w:rPr>
              <w:t>3.Одељење за техничке послове</w:t>
            </w:r>
            <w:r w:rsidR="00BE36DF" w:rsidRPr="009965E7">
              <w:rPr>
                <w:rFonts w:cs="Times New Roman"/>
                <w:bCs w:val="0"/>
                <w:noProof w:val="0"/>
                <w:sz w:val="20"/>
                <w:szCs w:val="20"/>
                <w:lang w:val="sr-Cyrl-RS"/>
              </w:rPr>
              <w:t xml:space="preserve"> и </w:t>
            </w:r>
            <w:r w:rsidRPr="009965E7">
              <w:rPr>
                <w:rFonts w:cs="Times New Roman"/>
                <w:bCs w:val="0"/>
                <w:noProof w:val="0"/>
                <w:sz w:val="20"/>
                <w:szCs w:val="20"/>
                <w:lang w:val="sr-Cyrl-RS"/>
              </w:rPr>
              <w:t xml:space="preserve"> спремање објеката</w:t>
            </w:r>
          </w:p>
          <w:p w14:paraId="21E429AA"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ab/>
              <w:t>3.1.Одсек за текуће одржавање</w:t>
            </w:r>
          </w:p>
          <w:p w14:paraId="491F1DEC" w14:textId="77777777" w:rsidR="006A6ECA" w:rsidRPr="009965E7" w:rsidRDefault="00EF341C" w:rsidP="006A6ECA">
            <w:pPr>
              <w:ind w:firstLine="720"/>
              <w:rPr>
                <w:rFonts w:cs="Times New Roman"/>
                <w:bCs w:val="0"/>
                <w:noProof w:val="0"/>
                <w:sz w:val="20"/>
                <w:szCs w:val="20"/>
                <w:lang w:val="sr-Cyrl-RS"/>
              </w:rPr>
            </w:pPr>
            <w:r w:rsidRPr="009965E7">
              <w:rPr>
                <w:rFonts w:cs="Times New Roman"/>
                <w:bCs w:val="0"/>
                <w:noProof w:val="0"/>
                <w:sz w:val="20"/>
                <w:szCs w:val="20"/>
              </w:rPr>
              <w:t xml:space="preserve">          3.</w:t>
            </w:r>
            <w:r w:rsidRPr="009965E7">
              <w:rPr>
                <w:rFonts w:cs="Times New Roman"/>
                <w:bCs w:val="0"/>
                <w:noProof w:val="0"/>
                <w:sz w:val="20"/>
                <w:szCs w:val="20"/>
                <w:lang w:val="sr-Cyrl-RS"/>
              </w:rPr>
              <w:t>1.1</w:t>
            </w:r>
            <w:r w:rsidR="006A6ECA" w:rsidRPr="009965E7">
              <w:rPr>
                <w:rFonts w:cs="Times New Roman"/>
                <w:bCs w:val="0"/>
                <w:noProof w:val="0"/>
                <w:sz w:val="20"/>
                <w:szCs w:val="20"/>
              </w:rPr>
              <w:t xml:space="preserve"> Група за помоћне послове</w:t>
            </w:r>
          </w:p>
          <w:p w14:paraId="49CBC54B" w14:textId="77777777" w:rsidR="00EF341C" w:rsidRPr="009965E7" w:rsidRDefault="00EF341C" w:rsidP="006A6ECA">
            <w:pPr>
              <w:ind w:firstLine="720"/>
              <w:rPr>
                <w:rFonts w:cs="Times New Roman"/>
                <w:bCs w:val="0"/>
                <w:noProof w:val="0"/>
                <w:sz w:val="20"/>
                <w:szCs w:val="20"/>
                <w:lang w:val="sr-Cyrl-RS"/>
              </w:rPr>
            </w:pPr>
            <w:r w:rsidRPr="009965E7">
              <w:rPr>
                <w:rFonts w:cs="Times New Roman"/>
                <w:bCs w:val="0"/>
                <w:noProof w:val="0"/>
                <w:sz w:val="20"/>
                <w:szCs w:val="20"/>
                <w:lang w:val="sr-Cyrl-RS"/>
              </w:rPr>
              <w:t xml:space="preserve">          3.2. Одсек за спремање објеката</w:t>
            </w:r>
          </w:p>
          <w:p w14:paraId="295CB0EE" w14:textId="77777777" w:rsidR="006A6ECA" w:rsidRPr="009965E7" w:rsidRDefault="00BC4511" w:rsidP="006A6ECA">
            <w:pPr>
              <w:ind w:firstLine="720"/>
              <w:rPr>
                <w:rFonts w:cs="Times New Roman"/>
                <w:bCs w:val="0"/>
                <w:noProof w:val="0"/>
                <w:sz w:val="20"/>
                <w:szCs w:val="20"/>
              </w:rPr>
            </w:pPr>
            <w:r w:rsidRPr="009965E7">
              <w:rPr>
                <w:rFonts w:cs="Times New Roman"/>
                <w:bCs w:val="0"/>
                <w:noProof w:val="0"/>
                <w:sz w:val="20"/>
                <w:szCs w:val="20"/>
              </w:rPr>
              <w:t>4.Од</w:t>
            </w:r>
            <w:r w:rsidRPr="009965E7">
              <w:rPr>
                <w:rFonts w:cs="Times New Roman"/>
                <w:bCs w:val="0"/>
                <w:noProof w:val="0"/>
                <w:sz w:val="20"/>
                <w:szCs w:val="20"/>
                <w:lang w:val="sr-Cyrl-RS"/>
              </w:rPr>
              <w:t>ељење</w:t>
            </w:r>
            <w:r w:rsidR="006A6ECA" w:rsidRPr="009965E7">
              <w:rPr>
                <w:rFonts w:cs="Times New Roman"/>
                <w:bCs w:val="0"/>
                <w:noProof w:val="0"/>
                <w:sz w:val="20"/>
                <w:szCs w:val="20"/>
              </w:rPr>
              <w:t xml:space="preserve"> за саобраћај и одржавање возила</w:t>
            </w:r>
          </w:p>
          <w:p w14:paraId="63FC5667" w14:textId="77777777" w:rsidR="006A6ECA" w:rsidRPr="009965E7" w:rsidRDefault="006A6ECA" w:rsidP="006A6ECA">
            <w:pPr>
              <w:ind w:firstLine="720"/>
              <w:rPr>
                <w:rFonts w:cs="Times New Roman"/>
                <w:bCs w:val="0"/>
                <w:noProof w:val="0"/>
                <w:sz w:val="20"/>
                <w:szCs w:val="20"/>
              </w:rPr>
            </w:pPr>
            <w:r w:rsidRPr="009965E7">
              <w:rPr>
                <w:rFonts w:cs="Times New Roman"/>
                <w:bCs w:val="0"/>
                <w:noProof w:val="0"/>
                <w:sz w:val="20"/>
                <w:szCs w:val="20"/>
              </w:rPr>
              <w:t>5.Одељење за послове штампарије</w:t>
            </w:r>
          </w:p>
          <w:p w14:paraId="628B933E" w14:textId="77777777" w:rsidR="00524416" w:rsidRPr="009965E7" w:rsidRDefault="00524416" w:rsidP="00BC4511">
            <w:pPr>
              <w:ind w:firstLine="720"/>
              <w:jc w:val="left"/>
              <w:rPr>
                <w:sz w:val="16"/>
                <w:szCs w:val="16"/>
                <w:lang w:val="ru-RU"/>
              </w:rPr>
            </w:pPr>
          </w:p>
        </w:tc>
      </w:tr>
      <w:tr w:rsidR="00226FA1" w:rsidRPr="009965E7" w14:paraId="67AA9054"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87DA833" w14:textId="77777777" w:rsidR="002E008F" w:rsidRPr="009965E7" w:rsidRDefault="002E008F" w:rsidP="0005269B">
            <w:pPr>
              <w:jc w:val="center"/>
              <w:rPr>
                <w:sz w:val="16"/>
                <w:szCs w:val="16"/>
              </w:rPr>
            </w:pPr>
            <w:r w:rsidRPr="009965E7">
              <w:rPr>
                <w:sz w:val="16"/>
                <w:szCs w:val="16"/>
              </w:rPr>
              <w:lastRenderedPageBreak/>
              <w:t xml:space="preserve">Руководилац сектора: </w:t>
            </w:r>
            <w:r w:rsidR="0005269B" w:rsidRPr="009965E7">
              <w:rPr>
                <w:sz w:val="16"/>
                <w:szCs w:val="16"/>
                <w:lang w:val="ru-RU"/>
              </w:rPr>
              <w:t>Предраг Томановић</w:t>
            </w:r>
            <w:r w:rsidR="0005269B" w:rsidRPr="009965E7">
              <w:rPr>
                <w:sz w:val="16"/>
                <w:szCs w:val="16"/>
              </w:rPr>
              <w:t xml:space="preserve">, </w:t>
            </w:r>
            <w:r w:rsidR="000D2845" w:rsidRPr="009965E7">
              <w:rPr>
                <w:sz w:val="16"/>
                <w:szCs w:val="16"/>
                <w:lang w:val="sr-Cyrl-RS"/>
              </w:rPr>
              <w:t>в.д.помоћника директора</w:t>
            </w:r>
            <w:r w:rsidR="0005269B" w:rsidRPr="009965E7">
              <w:rPr>
                <w:sz w:val="16"/>
                <w:szCs w:val="16"/>
              </w:rPr>
              <w:t xml:space="preserve">, </w:t>
            </w:r>
            <w:r w:rsidR="0005269B" w:rsidRPr="009965E7">
              <w:rPr>
                <w:sz w:val="16"/>
                <w:szCs w:val="16"/>
                <w:lang w:val="sr-Cyrl-RS"/>
              </w:rPr>
              <w:t xml:space="preserve"> </w:t>
            </w:r>
            <w:r w:rsidR="0005269B" w:rsidRPr="009965E7">
              <w:rPr>
                <w:sz w:val="16"/>
                <w:szCs w:val="16"/>
              </w:rPr>
              <w:t>телефон 021/</w:t>
            </w:r>
            <w:r w:rsidR="0005269B" w:rsidRPr="009965E7">
              <w:rPr>
                <w:sz w:val="16"/>
                <w:szCs w:val="16"/>
                <w:lang w:val="sr-Cyrl-RS"/>
              </w:rPr>
              <w:t>487-4</w:t>
            </w:r>
            <w:r w:rsidR="0005269B" w:rsidRPr="009965E7">
              <w:rPr>
                <w:sz w:val="16"/>
                <w:szCs w:val="16"/>
              </w:rPr>
              <w:t>2</w:t>
            </w:r>
            <w:r w:rsidR="0005269B" w:rsidRPr="009965E7">
              <w:rPr>
                <w:sz w:val="16"/>
                <w:szCs w:val="16"/>
                <w:lang w:val="sr-Cyrl-RS"/>
              </w:rPr>
              <w:t>-</w:t>
            </w:r>
            <w:r w:rsidR="0005269B" w:rsidRPr="009965E7">
              <w:rPr>
                <w:sz w:val="16"/>
                <w:szCs w:val="16"/>
              </w:rPr>
              <w:t>31</w:t>
            </w:r>
          </w:p>
        </w:tc>
      </w:tr>
      <w:tr w:rsidR="00226FA1" w:rsidRPr="009965E7" w14:paraId="00A27624"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56FE49F" w14:textId="77777777" w:rsidR="002E008F" w:rsidRPr="009965E7" w:rsidRDefault="002E008F" w:rsidP="007275F7">
            <w:pPr>
              <w:jc w:val="center"/>
              <w:rPr>
                <w:sz w:val="16"/>
                <w:szCs w:val="16"/>
              </w:rPr>
            </w:pPr>
            <w:r w:rsidRPr="009965E7">
              <w:rPr>
                <w:sz w:val="16"/>
                <w:szCs w:val="16"/>
              </w:rPr>
              <w:t>1.Одељење за нормативно – правне послове, радне односе и послове писарнице – начелник одељења Милица Ивковић, телефон 021/4874243</w:t>
            </w:r>
          </w:p>
        </w:tc>
      </w:tr>
      <w:tr w:rsidR="00226FA1" w:rsidRPr="009965E7" w14:paraId="1AEBB785"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39AF667" w14:textId="77777777" w:rsidR="002E008F" w:rsidRPr="009965E7" w:rsidRDefault="008750E5" w:rsidP="00DB3A9B">
            <w:pPr>
              <w:jc w:val="center"/>
              <w:rPr>
                <w:sz w:val="16"/>
                <w:szCs w:val="16"/>
              </w:rPr>
            </w:pPr>
            <w:r w:rsidRPr="009965E7">
              <w:rPr>
                <w:i/>
                <w:sz w:val="16"/>
                <w:szCs w:val="16"/>
                <w:lang w:val="sr-Cyrl-RS"/>
              </w:rPr>
              <w:t xml:space="preserve">  1.1.Одсек за опште правне</w:t>
            </w:r>
            <w:r w:rsidR="00A02F1E" w:rsidRPr="009965E7">
              <w:rPr>
                <w:i/>
                <w:sz w:val="16"/>
                <w:szCs w:val="16"/>
                <w:lang w:val="sr-Cyrl-RS"/>
              </w:rPr>
              <w:t xml:space="preserve"> послове</w:t>
            </w:r>
            <w:r w:rsidRPr="009965E7">
              <w:rPr>
                <w:i/>
                <w:sz w:val="16"/>
                <w:szCs w:val="16"/>
                <w:lang w:val="sr-Cyrl-RS"/>
              </w:rPr>
              <w:t xml:space="preserve"> и </w:t>
            </w:r>
            <w:r w:rsidR="00DB3A9B" w:rsidRPr="009965E7">
              <w:rPr>
                <w:i/>
                <w:sz w:val="16"/>
                <w:szCs w:val="16"/>
                <w:lang w:val="sr-Cyrl-RS"/>
              </w:rPr>
              <w:t>радне односе</w:t>
            </w:r>
            <w:r w:rsidRPr="009965E7">
              <w:rPr>
                <w:i/>
                <w:sz w:val="16"/>
                <w:szCs w:val="16"/>
                <w:lang w:val="sr-Cyrl-RS"/>
              </w:rPr>
              <w:t xml:space="preserve">-шеф одсека </w:t>
            </w:r>
            <w:r w:rsidR="00DB3A9B" w:rsidRPr="009965E7">
              <w:rPr>
                <w:i/>
                <w:sz w:val="16"/>
                <w:szCs w:val="16"/>
                <w:lang w:val="sr-Cyrl-RS"/>
              </w:rPr>
              <w:t>Биљана Николић</w:t>
            </w:r>
            <w:r w:rsidRPr="009965E7">
              <w:rPr>
                <w:i/>
                <w:sz w:val="16"/>
                <w:szCs w:val="16"/>
                <w:lang w:val="sr-Cyrl-RS"/>
              </w:rPr>
              <w:t xml:space="preserve">, телефон 021/487 </w:t>
            </w:r>
            <w:r w:rsidR="00DB3A9B" w:rsidRPr="009965E7">
              <w:rPr>
                <w:i/>
                <w:sz w:val="16"/>
                <w:szCs w:val="16"/>
                <w:lang w:val="sr-Cyrl-RS"/>
              </w:rPr>
              <w:t>4650</w:t>
            </w:r>
          </w:p>
        </w:tc>
      </w:tr>
      <w:tr w:rsidR="00226FA1" w:rsidRPr="009965E7" w14:paraId="02FF080E"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FEC301F" w14:textId="77777777" w:rsidR="008750E5" w:rsidRPr="009965E7" w:rsidRDefault="00F12445" w:rsidP="00051213">
            <w:pPr>
              <w:jc w:val="center"/>
              <w:rPr>
                <w:i/>
                <w:sz w:val="16"/>
                <w:szCs w:val="16"/>
                <w:lang w:val="sr-Cyrl-RS"/>
              </w:rPr>
            </w:pPr>
            <w:r w:rsidRPr="009965E7">
              <w:rPr>
                <w:rFonts w:cs="Times New Roman"/>
                <w:noProof w:val="0"/>
                <w:sz w:val="16"/>
                <w:szCs w:val="16"/>
              </w:rPr>
              <w:t>1.2.</w:t>
            </w:r>
            <w:r w:rsidR="00051213" w:rsidRPr="009965E7">
              <w:rPr>
                <w:rFonts w:cs="Times New Roman"/>
                <w:noProof w:val="0"/>
                <w:sz w:val="16"/>
                <w:szCs w:val="16"/>
                <w:lang w:val="ru-RU"/>
              </w:rPr>
              <w:t>Група</w:t>
            </w:r>
            <w:r w:rsidRPr="009965E7">
              <w:rPr>
                <w:rFonts w:cs="Times New Roman"/>
                <w:noProof w:val="0"/>
                <w:sz w:val="16"/>
                <w:szCs w:val="16"/>
                <w:lang w:val="ru-RU"/>
              </w:rPr>
              <w:t xml:space="preserve"> за послове писарнице</w:t>
            </w:r>
            <w:r w:rsidR="00051213" w:rsidRPr="009965E7">
              <w:rPr>
                <w:rFonts w:cs="Times New Roman"/>
                <w:noProof w:val="0"/>
                <w:sz w:val="16"/>
                <w:szCs w:val="16"/>
                <w:lang w:val="ru-RU"/>
              </w:rPr>
              <w:t>- руководилац групе Бранкица Божић 021/487-4745</w:t>
            </w:r>
          </w:p>
        </w:tc>
      </w:tr>
      <w:tr w:rsidR="00226FA1" w:rsidRPr="009965E7" w14:paraId="3E8237E2"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0CE4BF0E" w14:textId="77777777" w:rsidR="002E008F" w:rsidRPr="009965E7" w:rsidRDefault="002E008F" w:rsidP="007275F7">
            <w:pPr>
              <w:jc w:val="center"/>
              <w:rPr>
                <w:sz w:val="16"/>
                <w:szCs w:val="16"/>
              </w:rPr>
            </w:pPr>
            <w:r w:rsidRPr="009965E7">
              <w:rPr>
                <w:sz w:val="16"/>
                <w:szCs w:val="16"/>
              </w:rPr>
              <w:t>2.Одељење за угоститељство – начелник одељења Јудит Ћеран, телефон 021/48747</w:t>
            </w:r>
            <w:r w:rsidRPr="009965E7">
              <w:rPr>
                <w:sz w:val="16"/>
                <w:szCs w:val="16"/>
                <w:lang w:val="sr-Latn-CS"/>
              </w:rPr>
              <w:t>66</w:t>
            </w:r>
          </w:p>
        </w:tc>
      </w:tr>
      <w:tr w:rsidR="00226FA1" w:rsidRPr="009965E7" w14:paraId="27933B16"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4A6A1A0" w14:textId="77777777" w:rsidR="002E008F" w:rsidRPr="009965E7" w:rsidRDefault="0094389A" w:rsidP="007275F7">
            <w:pPr>
              <w:jc w:val="center"/>
              <w:rPr>
                <w:sz w:val="16"/>
                <w:szCs w:val="16"/>
              </w:rPr>
            </w:pPr>
            <w:r w:rsidRPr="009965E7">
              <w:rPr>
                <w:sz w:val="16"/>
                <w:szCs w:val="16"/>
              </w:rPr>
              <w:t>2.1</w:t>
            </w:r>
            <w:r w:rsidR="002E008F" w:rsidRPr="009965E7">
              <w:rPr>
                <w:sz w:val="16"/>
                <w:szCs w:val="16"/>
              </w:rPr>
              <w:t>.Одсек за пословање бифеа  - шеф одсека Мирослав Баста , телефон 021/4874779</w:t>
            </w:r>
          </w:p>
        </w:tc>
      </w:tr>
      <w:tr w:rsidR="00226FA1" w:rsidRPr="009965E7" w14:paraId="1E3DB1BC"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64E8B2A" w14:textId="77777777" w:rsidR="002E008F" w:rsidRPr="009965E7" w:rsidRDefault="0094389A" w:rsidP="007275F7">
            <w:pPr>
              <w:jc w:val="center"/>
              <w:rPr>
                <w:sz w:val="16"/>
                <w:szCs w:val="16"/>
              </w:rPr>
            </w:pPr>
            <w:r w:rsidRPr="009965E7">
              <w:rPr>
                <w:sz w:val="16"/>
                <w:szCs w:val="16"/>
              </w:rPr>
              <w:t>2.2</w:t>
            </w:r>
            <w:r w:rsidR="002E008F" w:rsidRPr="009965E7">
              <w:rPr>
                <w:sz w:val="16"/>
                <w:szCs w:val="16"/>
              </w:rPr>
              <w:t>.Одсек за послове ресторана – шеф одсека Даниела Цимеша , телефон 021/4874782</w:t>
            </w:r>
          </w:p>
        </w:tc>
      </w:tr>
      <w:tr w:rsidR="00226FA1" w:rsidRPr="009965E7" w14:paraId="6817219A"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FD84D38" w14:textId="77777777" w:rsidR="006A6ECA" w:rsidRPr="009965E7" w:rsidRDefault="006A6ECA" w:rsidP="00BE36DF">
            <w:pPr>
              <w:jc w:val="center"/>
              <w:rPr>
                <w:sz w:val="16"/>
                <w:szCs w:val="16"/>
                <w:lang w:val="sr-Cyrl-RS"/>
              </w:rPr>
            </w:pPr>
            <w:r w:rsidRPr="009965E7">
              <w:rPr>
                <w:sz w:val="16"/>
                <w:szCs w:val="16"/>
              </w:rPr>
              <w:t xml:space="preserve">3. Одељење за </w:t>
            </w:r>
            <w:r w:rsidRPr="009965E7">
              <w:rPr>
                <w:sz w:val="16"/>
                <w:szCs w:val="16"/>
                <w:lang w:val="sr-Cyrl-RS"/>
              </w:rPr>
              <w:t>техничке послове</w:t>
            </w:r>
            <w:r w:rsidR="00BC4511" w:rsidRPr="009965E7">
              <w:rPr>
                <w:sz w:val="16"/>
                <w:szCs w:val="16"/>
                <w:lang w:val="sr-Cyrl-RS"/>
              </w:rPr>
              <w:t xml:space="preserve"> и спремање објеката</w:t>
            </w:r>
            <w:r w:rsidRPr="009965E7">
              <w:rPr>
                <w:sz w:val="16"/>
                <w:szCs w:val="16"/>
              </w:rPr>
              <w:t xml:space="preserve">– начелник одељења </w:t>
            </w:r>
            <w:r w:rsidR="00045C63" w:rsidRPr="009965E7">
              <w:rPr>
                <w:sz w:val="16"/>
                <w:szCs w:val="16"/>
                <w:lang w:val="sr-Cyrl-RS"/>
              </w:rPr>
              <w:t>Станислав Свирчевић</w:t>
            </w:r>
            <w:r w:rsidRPr="009965E7">
              <w:rPr>
                <w:sz w:val="16"/>
                <w:szCs w:val="16"/>
              </w:rPr>
              <w:t>, телефон 021/</w:t>
            </w:r>
            <w:r w:rsidRPr="009965E7">
              <w:rPr>
                <w:sz w:val="16"/>
                <w:szCs w:val="16"/>
                <w:lang w:val="sr-Cyrl-RS"/>
              </w:rPr>
              <w:t>487-47-6</w:t>
            </w:r>
            <w:r w:rsidR="00045C63" w:rsidRPr="009965E7">
              <w:rPr>
                <w:sz w:val="16"/>
                <w:szCs w:val="16"/>
                <w:lang w:val="sr-Cyrl-RS"/>
              </w:rPr>
              <w:t>3</w:t>
            </w:r>
          </w:p>
        </w:tc>
      </w:tr>
      <w:tr w:rsidR="00226FA1" w:rsidRPr="009965E7" w14:paraId="7BA0CD1E"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A70FCFE" w14:textId="77777777" w:rsidR="006A6ECA" w:rsidRPr="009965E7" w:rsidRDefault="006A6ECA">
            <w:pPr>
              <w:jc w:val="center"/>
              <w:rPr>
                <w:sz w:val="16"/>
                <w:szCs w:val="16"/>
                <w:lang w:val="sr-Cyrl-RS"/>
              </w:rPr>
            </w:pPr>
            <w:r w:rsidRPr="009965E7">
              <w:rPr>
                <w:sz w:val="16"/>
                <w:szCs w:val="16"/>
              </w:rPr>
              <w:t>3.</w:t>
            </w:r>
            <w:r w:rsidR="00BC4511" w:rsidRPr="009965E7">
              <w:rPr>
                <w:sz w:val="16"/>
                <w:szCs w:val="16"/>
                <w:lang w:val="sr-Cyrl-RS"/>
              </w:rPr>
              <w:t>1</w:t>
            </w:r>
            <w:r w:rsidRPr="009965E7">
              <w:rPr>
                <w:sz w:val="16"/>
                <w:szCs w:val="16"/>
              </w:rPr>
              <w:t xml:space="preserve">. Одсек за </w:t>
            </w:r>
            <w:r w:rsidRPr="009965E7">
              <w:rPr>
                <w:sz w:val="16"/>
                <w:szCs w:val="16"/>
                <w:lang w:val="sr-Cyrl-RS"/>
              </w:rPr>
              <w:t xml:space="preserve">текуће одржавање – шеф одсека Горан Простран </w:t>
            </w:r>
            <w:r w:rsidRPr="009965E7">
              <w:rPr>
                <w:sz w:val="16"/>
                <w:szCs w:val="16"/>
              </w:rPr>
              <w:t>телефон 021/</w:t>
            </w:r>
            <w:r w:rsidRPr="009965E7">
              <w:rPr>
                <w:sz w:val="16"/>
                <w:szCs w:val="16"/>
                <w:lang w:val="sr-Cyrl-RS"/>
              </w:rPr>
              <w:t>487-42-86</w:t>
            </w:r>
          </w:p>
          <w:p w14:paraId="3BA67344" w14:textId="77777777" w:rsidR="006A6ECA" w:rsidRPr="009965E7" w:rsidRDefault="00BC4511">
            <w:pPr>
              <w:jc w:val="center"/>
              <w:rPr>
                <w:sz w:val="16"/>
                <w:szCs w:val="16"/>
                <w:lang w:val="sr-Cyrl-RS"/>
              </w:rPr>
            </w:pPr>
            <w:r w:rsidRPr="009965E7">
              <w:rPr>
                <w:sz w:val="16"/>
                <w:szCs w:val="16"/>
                <w:lang w:val="sr-Cyrl-RS"/>
              </w:rPr>
              <w:t>3.1.1</w:t>
            </w:r>
            <w:r w:rsidR="006A6ECA" w:rsidRPr="009965E7">
              <w:rPr>
                <w:sz w:val="16"/>
                <w:szCs w:val="16"/>
                <w:lang w:val="sr-Cyrl-RS"/>
              </w:rPr>
              <w:t xml:space="preserve">. Група за помоћне послове – руководилац групе Јанковић Миодраг </w:t>
            </w:r>
            <w:r w:rsidR="006A6ECA" w:rsidRPr="009965E7">
              <w:rPr>
                <w:sz w:val="16"/>
                <w:szCs w:val="16"/>
              </w:rPr>
              <w:t>телефон 021/</w:t>
            </w:r>
            <w:r w:rsidR="006A6ECA" w:rsidRPr="009965E7">
              <w:rPr>
                <w:sz w:val="16"/>
                <w:szCs w:val="16"/>
                <w:lang w:val="sr-Cyrl-RS"/>
              </w:rPr>
              <w:t>487-47-71</w:t>
            </w:r>
          </w:p>
        </w:tc>
      </w:tr>
      <w:tr w:rsidR="00226FA1" w:rsidRPr="009965E7" w14:paraId="45474A89"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E9FACC" w14:textId="77777777" w:rsidR="00BC4511" w:rsidRPr="009965E7" w:rsidRDefault="00BC4511">
            <w:pPr>
              <w:jc w:val="center"/>
              <w:rPr>
                <w:sz w:val="16"/>
                <w:szCs w:val="16"/>
              </w:rPr>
            </w:pPr>
            <w:r w:rsidRPr="009965E7">
              <w:rPr>
                <w:sz w:val="16"/>
                <w:szCs w:val="16"/>
                <w:lang w:val="sr-Cyrl-RS"/>
              </w:rPr>
              <w:t>3.2.Одсек за спремање објеката-шеф одсека Драгомир Мирчић телефон 021/4874778</w:t>
            </w:r>
          </w:p>
        </w:tc>
      </w:tr>
      <w:tr w:rsidR="00226FA1" w:rsidRPr="009965E7" w14:paraId="2903154D"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5B034F39" w14:textId="77777777" w:rsidR="006A6ECA" w:rsidRPr="009965E7" w:rsidRDefault="00BC4511" w:rsidP="00BC4511">
            <w:pPr>
              <w:jc w:val="center"/>
              <w:rPr>
                <w:sz w:val="16"/>
                <w:szCs w:val="16"/>
                <w:lang w:val="sr-Cyrl-RS"/>
              </w:rPr>
            </w:pPr>
            <w:r w:rsidRPr="009965E7">
              <w:rPr>
                <w:sz w:val="16"/>
                <w:szCs w:val="16"/>
                <w:lang w:val="sr-Cyrl-RS"/>
              </w:rPr>
              <w:t>4. Одељење</w:t>
            </w:r>
            <w:r w:rsidR="006A6ECA" w:rsidRPr="009965E7">
              <w:rPr>
                <w:sz w:val="16"/>
                <w:szCs w:val="16"/>
                <w:lang w:val="sr-Cyrl-RS"/>
              </w:rPr>
              <w:t xml:space="preserve"> за саобраћај и одржавање возила – </w:t>
            </w:r>
            <w:r w:rsidRPr="009965E7">
              <w:rPr>
                <w:sz w:val="16"/>
                <w:szCs w:val="16"/>
                <w:lang w:val="sr-Cyrl-RS"/>
              </w:rPr>
              <w:t>начелник одељења</w:t>
            </w:r>
            <w:r w:rsidR="006A6ECA" w:rsidRPr="009965E7">
              <w:rPr>
                <w:sz w:val="16"/>
                <w:szCs w:val="16"/>
                <w:lang w:val="sr-Cyrl-RS"/>
              </w:rPr>
              <w:t xml:space="preserve"> </w:t>
            </w:r>
            <w:r w:rsidR="00045C63" w:rsidRPr="009965E7">
              <w:rPr>
                <w:sz w:val="16"/>
                <w:szCs w:val="16"/>
                <w:lang w:val="sr-Cyrl-RS"/>
              </w:rPr>
              <w:t>Ведран Ђурић телефон 021/6541-260</w:t>
            </w:r>
          </w:p>
        </w:tc>
      </w:tr>
      <w:tr w:rsidR="00226FA1" w:rsidRPr="009965E7" w14:paraId="32D7FD14"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7654EB68" w14:textId="77777777" w:rsidR="006A6ECA" w:rsidRPr="009965E7" w:rsidRDefault="006A6ECA" w:rsidP="00A300AB">
            <w:pPr>
              <w:jc w:val="center"/>
              <w:rPr>
                <w:sz w:val="16"/>
                <w:szCs w:val="16"/>
                <w:lang w:val="sr-Cyrl-RS"/>
              </w:rPr>
            </w:pPr>
            <w:r w:rsidRPr="009965E7">
              <w:rPr>
                <w:sz w:val="16"/>
                <w:szCs w:val="16"/>
                <w:lang w:val="sr-Cyrl-RS"/>
              </w:rPr>
              <w:t>5</w:t>
            </w:r>
            <w:r w:rsidRPr="009965E7">
              <w:rPr>
                <w:sz w:val="16"/>
                <w:szCs w:val="16"/>
              </w:rPr>
              <w:t xml:space="preserve">.Одељење за послове штампарије – </w:t>
            </w:r>
            <w:r w:rsidR="00BC4511" w:rsidRPr="009965E7">
              <w:rPr>
                <w:sz w:val="16"/>
                <w:szCs w:val="16"/>
                <w:lang w:val="sr-Cyrl-RS"/>
              </w:rPr>
              <w:t>начелник одељења Милица Павлица телефон 021/4874233</w:t>
            </w:r>
          </w:p>
        </w:tc>
      </w:tr>
      <w:tr w:rsidR="00045C63" w:rsidRPr="009965E7" w14:paraId="6AFD7ECB" w14:textId="77777777" w:rsidTr="00006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314AB54" w14:textId="77777777" w:rsidR="00045C63" w:rsidRPr="009965E7" w:rsidRDefault="00045C63">
            <w:pPr>
              <w:jc w:val="center"/>
              <w:rPr>
                <w:sz w:val="16"/>
                <w:szCs w:val="16"/>
                <w:lang w:val="sr-Cyrl-RS"/>
              </w:rPr>
            </w:pPr>
          </w:p>
        </w:tc>
      </w:tr>
    </w:tbl>
    <w:p w14:paraId="19F62450" w14:textId="77777777" w:rsidR="00FC6824" w:rsidRPr="009965E7" w:rsidRDefault="00FC6824" w:rsidP="008C14B7">
      <w:pPr>
        <w:jc w:val="left"/>
        <w:rPr>
          <w:bCs w:val="0"/>
          <w:noProof w:val="0"/>
          <w:sz w:val="22"/>
          <w:szCs w:val="22"/>
        </w:rPr>
      </w:pPr>
    </w:p>
    <w:p w14:paraId="12DBE091" w14:textId="77777777" w:rsidR="00E95243" w:rsidRPr="009965E7" w:rsidRDefault="00646FA2" w:rsidP="008C14B7">
      <w:pPr>
        <w:jc w:val="left"/>
        <w:rPr>
          <w:b/>
          <w:bCs w:val="0"/>
          <w:i/>
          <w:noProof w:val="0"/>
          <w:sz w:val="22"/>
          <w:szCs w:val="22"/>
          <w:u w:val="single"/>
          <w:lang w:val="ru-RU"/>
        </w:rPr>
      </w:pPr>
      <w:r w:rsidRPr="009965E7">
        <w:rPr>
          <w:bCs w:val="0"/>
          <w:noProof w:val="0"/>
          <w:sz w:val="22"/>
          <w:szCs w:val="22"/>
        </w:rPr>
        <w:br w:type="page"/>
      </w:r>
      <w:r w:rsidR="00C91A02" w:rsidRPr="009965E7">
        <w:rPr>
          <w:bCs w:val="0"/>
          <w:noProof w:val="0"/>
          <w:sz w:val="22"/>
          <w:szCs w:val="22"/>
          <w:lang w:val="ru-RU"/>
        </w:rPr>
        <w:lastRenderedPageBreak/>
        <w:tab/>
      </w:r>
      <w:r w:rsidR="00757084" w:rsidRPr="009965E7">
        <w:rPr>
          <w:b/>
          <w:bCs w:val="0"/>
          <w:i/>
          <w:noProof w:val="0"/>
          <w:sz w:val="22"/>
          <w:szCs w:val="22"/>
          <w:lang w:val="ru-RU"/>
        </w:rPr>
        <w:t xml:space="preserve">3.3. </w:t>
      </w:r>
      <w:r w:rsidR="00C91A02" w:rsidRPr="009965E7">
        <w:rPr>
          <w:b/>
          <w:bCs w:val="0"/>
          <w:i/>
          <w:noProof w:val="0"/>
          <w:sz w:val="22"/>
          <w:szCs w:val="22"/>
          <w:u w:val="single"/>
          <w:lang w:val="ru-RU"/>
        </w:rPr>
        <w:t>Упоредни подаци о предвиђеном и стварном броју запослених и других радно ангажованих лица по организационим јединицама:</w:t>
      </w:r>
    </w:p>
    <w:p w14:paraId="1842C371" w14:textId="77777777" w:rsidR="00E95243" w:rsidRPr="009965E7" w:rsidRDefault="00E95243" w:rsidP="008C14B7">
      <w:pPr>
        <w:jc w:val="left"/>
        <w:rPr>
          <w:bCs w:val="0"/>
          <w:noProof w:val="0"/>
          <w:sz w:val="8"/>
          <w:szCs w:val="8"/>
          <w:lang w:val="ru-RU"/>
        </w:rPr>
      </w:pPr>
    </w:p>
    <w:p w14:paraId="54507255" w14:textId="77777777" w:rsidR="00C60A8D" w:rsidRPr="009965E7" w:rsidRDefault="00F07679" w:rsidP="00FC6824">
      <w:pPr>
        <w:jc w:val="center"/>
        <w:rPr>
          <w:b/>
          <w:sz w:val="20"/>
          <w:szCs w:val="20"/>
          <w:lang w:val="sr-Latn-RS"/>
        </w:rPr>
      </w:pPr>
      <w:r w:rsidRPr="009965E7">
        <w:rPr>
          <w:b/>
          <w:sz w:val="20"/>
          <w:szCs w:val="20"/>
        </w:rPr>
        <w:t>УПРАВА ЗА ЗАЈЕДНИЧКЕ</w:t>
      </w:r>
      <w:r w:rsidR="00D134FD" w:rsidRPr="009965E7">
        <w:rPr>
          <w:b/>
          <w:sz w:val="20"/>
          <w:szCs w:val="20"/>
        </w:rPr>
        <w:t xml:space="preserve"> </w:t>
      </w:r>
      <w:r w:rsidRPr="009965E7">
        <w:rPr>
          <w:b/>
          <w:sz w:val="20"/>
          <w:szCs w:val="20"/>
        </w:rPr>
        <w:t>ПОСЛОВЕ ПОКРАЈИНСКИХ ОРГАНА</w:t>
      </w:r>
    </w:p>
    <w:p w14:paraId="2D3F0E22" w14:textId="77777777" w:rsidR="00E00695" w:rsidRPr="009965E7" w:rsidRDefault="00E00695" w:rsidP="00FC6824">
      <w:pPr>
        <w:jc w:val="center"/>
        <w:rPr>
          <w:b/>
          <w:sz w:val="20"/>
          <w:szCs w:val="20"/>
          <w:lang w:val="sr-Latn-RS"/>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243"/>
        <w:gridCol w:w="1083"/>
        <w:gridCol w:w="1298"/>
        <w:gridCol w:w="1634"/>
        <w:gridCol w:w="1975"/>
      </w:tblGrid>
      <w:tr w:rsidR="00226FA1" w:rsidRPr="009965E7" w14:paraId="2DD6C185" w14:textId="77777777" w:rsidTr="00A943A6">
        <w:trPr>
          <w:trHeight w:val="263"/>
        </w:trPr>
        <w:tc>
          <w:tcPr>
            <w:tcW w:w="3117" w:type="dxa"/>
            <w:vMerge w:val="restart"/>
          </w:tcPr>
          <w:p w14:paraId="670DED5D" w14:textId="77777777" w:rsidR="00A943A6" w:rsidRPr="009965E7" w:rsidRDefault="00A943A6" w:rsidP="00045C63">
            <w:pPr>
              <w:jc w:val="center"/>
              <w:rPr>
                <w:b/>
                <w:sz w:val="14"/>
                <w:szCs w:val="14"/>
                <w:lang w:val="sr-Cyrl-RS"/>
              </w:rPr>
            </w:pPr>
            <w:r w:rsidRPr="009965E7">
              <w:rPr>
                <w:b/>
                <w:sz w:val="14"/>
                <w:szCs w:val="14"/>
                <w:lang w:val="sr-Cyrl-RS"/>
              </w:rPr>
              <w:t>РАДНО МЕСТО</w:t>
            </w:r>
          </w:p>
          <w:p w14:paraId="1C57FFC6" w14:textId="77777777" w:rsidR="00A943A6" w:rsidRPr="009965E7" w:rsidRDefault="00A943A6" w:rsidP="00E00695">
            <w:pPr>
              <w:ind w:left="-26"/>
              <w:jc w:val="left"/>
              <w:rPr>
                <w:b/>
                <w:sz w:val="14"/>
                <w:szCs w:val="14"/>
              </w:rPr>
            </w:pPr>
          </w:p>
        </w:tc>
        <w:tc>
          <w:tcPr>
            <w:tcW w:w="2326" w:type="dxa"/>
            <w:gridSpan w:val="2"/>
            <w:vMerge w:val="restart"/>
          </w:tcPr>
          <w:p w14:paraId="76FC137C" w14:textId="77777777" w:rsidR="00A943A6" w:rsidRPr="009965E7" w:rsidRDefault="00A943A6" w:rsidP="00045C63">
            <w:pPr>
              <w:ind w:left="-26"/>
              <w:jc w:val="center"/>
              <w:rPr>
                <w:b/>
                <w:sz w:val="14"/>
                <w:szCs w:val="14"/>
              </w:rPr>
            </w:pPr>
            <w:r w:rsidRPr="009965E7">
              <w:rPr>
                <w:b/>
                <w:sz w:val="14"/>
                <w:szCs w:val="14"/>
              </w:rPr>
              <w:t>ПРЕДВИЂЕН БРОЈ ЗАПОСЛЕНИХ ПО СИСТЕМАТИЗАЦИЈИ</w:t>
            </w:r>
          </w:p>
        </w:tc>
        <w:tc>
          <w:tcPr>
            <w:tcW w:w="2932" w:type="dxa"/>
            <w:gridSpan w:val="2"/>
          </w:tcPr>
          <w:p w14:paraId="3F8483F8" w14:textId="77777777" w:rsidR="00A943A6" w:rsidRPr="009965E7" w:rsidRDefault="00A943A6" w:rsidP="00E00695">
            <w:pPr>
              <w:ind w:left="-26"/>
              <w:jc w:val="center"/>
              <w:rPr>
                <w:b/>
                <w:sz w:val="14"/>
                <w:szCs w:val="14"/>
              </w:rPr>
            </w:pPr>
            <w:r w:rsidRPr="009965E7">
              <w:rPr>
                <w:b/>
                <w:sz w:val="14"/>
                <w:szCs w:val="14"/>
              </w:rPr>
              <w:t>СТВАРНИ БРОЈ ЗАПОСЛЕНИХ</w:t>
            </w:r>
          </w:p>
        </w:tc>
        <w:tc>
          <w:tcPr>
            <w:tcW w:w="1975" w:type="dxa"/>
            <w:vMerge w:val="restart"/>
          </w:tcPr>
          <w:p w14:paraId="59C787C0" w14:textId="77777777" w:rsidR="00A943A6" w:rsidRPr="009965E7" w:rsidRDefault="00A943A6" w:rsidP="00E00695">
            <w:pPr>
              <w:ind w:left="-26"/>
              <w:jc w:val="center"/>
              <w:rPr>
                <w:b/>
                <w:sz w:val="14"/>
                <w:szCs w:val="14"/>
                <w:lang w:val="sr-Cyrl-RS"/>
              </w:rPr>
            </w:pPr>
          </w:p>
          <w:p w14:paraId="56AFB59A" w14:textId="77777777" w:rsidR="00A943A6" w:rsidRPr="009965E7" w:rsidRDefault="00A943A6" w:rsidP="00E00695">
            <w:pPr>
              <w:ind w:left="-26"/>
              <w:jc w:val="center"/>
              <w:rPr>
                <w:b/>
                <w:sz w:val="14"/>
                <w:szCs w:val="14"/>
              </w:rPr>
            </w:pPr>
            <w:r w:rsidRPr="009965E7">
              <w:rPr>
                <w:b/>
                <w:sz w:val="14"/>
                <w:szCs w:val="14"/>
              </w:rPr>
              <w:t>ДРУГА РАДНО АНГАЖОВАНА ЛИЦА</w:t>
            </w:r>
          </w:p>
        </w:tc>
      </w:tr>
      <w:tr w:rsidR="00226FA1" w:rsidRPr="009965E7" w14:paraId="4B249229" w14:textId="77777777" w:rsidTr="00A943A6">
        <w:trPr>
          <w:trHeight w:val="262"/>
        </w:trPr>
        <w:tc>
          <w:tcPr>
            <w:tcW w:w="3117" w:type="dxa"/>
            <w:vMerge/>
          </w:tcPr>
          <w:p w14:paraId="22CAC65D" w14:textId="77777777" w:rsidR="00A943A6" w:rsidRPr="009965E7" w:rsidRDefault="00A943A6" w:rsidP="00E00695">
            <w:pPr>
              <w:rPr>
                <w:b/>
                <w:sz w:val="14"/>
                <w:szCs w:val="14"/>
              </w:rPr>
            </w:pPr>
          </w:p>
        </w:tc>
        <w:tc>
          <w:tcPr>
            <w:tcW w:w="2326" w:type="dxa"/>
            <w:gridSpan w:val="2"/>
            <w:vMerge/>
          </w:tcPr>
          <w:p w14:paraId="5828965B" w14:textId="77777777" w:rsidR="00A943A6" w:rsidRPr="009965E7" w:rsidRDefault="00A943A6" w:rsidP="00E00695">
            <w:pPr>
              <w:rPr>
                <w:b/>
                <w:sz w:val="14"/>
                <w:szCs w:val="14"/>
              </w:rPr>
            </w:pPr>
          </w:p>
        </w:tc>
        <w:tc>
          <w:tcPr>
            <w:tcW w:w="1298" w:type="dxa"/>
            <w:vMerge w:val="restart"/>
          </w:tcPr>
          <w:p w14:paraId="281D0038" w14:textId="77777777" w:rsidR="00A943A6" w:rsidRPr="009965E7" w:rsidRDefault="00A943A6" w:rsidP="00E00695">
            <w:pPr>
              <w:ind w:left="-26"/>
              <w:jc w:val="center"/>
              <w:rPr>
                <w:b/>
                <w:sz w:val="14"/>
                <w:szCs w:val="14"/>
                <w:lang w:val="sr-Cyrl-RS"/>
              </w:rPr>
            </w:pPr>
          </w:p>
          <w:p w14:paraId="7B9E320B" w14:textId="77777777" w:rsidR="00A943A6" w:rsidRPr="009965E7" w:rsidRDefault="00A943A6" w:rsidP="00E00695">
            <w:pPr>
              <w:ind w:left="-26"/>
              <w:jc w:val="center"/>
              <w:rPr>
                <w:b/>
                <w:sz w:val="14"/>
                <w:szCs w:val="14"/>
              </w:rPr>
            </w:pPr>
            <w:r w:rsidRPr="009965E7">
              <w:rPr>
                <w:b/>
                <w:sz w:val="14"/>
                <w:szCs w:val="14"/>
              </w:rPr>
              <w:t>НЕОДРЕЂЕНО</w:t>
            </w:r>
          </w:p>
        </w:tc>
        <w:tc>
          <w:tcPr>
            <w:tcW w:w="1634" w:type="dxa"/>
            <w:vMerge w:val="restart"/>
          </w:tcPr>
          <w:p w14:paraId="7EF2B7B1" w14:textId="77777777" w:rsidR="00A943A6" w:rsidRPr="009965E7" w:rsidRDefault="00A943A6" w:rsidP="00E00695">
            <w:pPr>
              <w:ind w:left="-26"/>
              <w:jc w:val="center"/>
              <w:rPr>
                <w:b/>
                <w:sz w:val="14"/>
                <w:szCs w:val="14"/>
                <w:lang w:val="sr-Cyrl-RS"/>
              </w:rPr>
            </w:pPr>
          </w:p>
          <w:p w14:paraId="407E107D" w14:textId="77777777" w:rsidR="00A943A6" w:rsidRPr="009965E7" w:rsidRDefault="00A943A6" w:rsidP="00E00695">
            <w:pPr>
              <w:ind w:left="-26"/>
              <w:jc w:val="center"/>
              <w:rPr>
                <w:b/>
                <w:sz w:val="14"/>
                <w:szCs w:val="14"/>
              </w:rPr>
            </w:pPr>
            <w:r w:rsidRPr="009965E7">
              <w:rPr>
                <w:b/>
                <w:sz w:val="14"/>
                <w:szCs w:val="14"/>
              </w:rPr>
              <w:t>ОДРЕЂЕНО</w:t>
            </w:r>
          </w:p>
        </w:tc>
        <w:tc>
          <w:tcPr>
            <w:tcW w:w="1975" w:type="dxa"/>
            <w:vMerge/>
          </w:tcPr>
          <w:p w14:paraId="3F4B69BF" w14:textId="77777777" w:rsidR="00A943A6" w:rsidRPr="009965E7" w:rsidRDefault="00A943A6" w:rsidP="00E00695">
            <w:pPr>
              <w:ind w:left="-26"/>
              <w:jc w:val="center"/>
              <w:rPr>
                <w:b/>
                <w:sz w:val="14"/>
                <w:szCs w:val="14"/>
              </w:rPr>
            </w:pPr>
          </w:p>
        </w:tc>
      </w:tr>
      <w:tr w:rsidR="00226FA1" w:rsidRPr="009965E7" w14:paraId="5F762153" w14:textId="77777777" w:rsidTr="00A943A6">
        <w:trPr>
          <w:trHeight w:val="262"/>
        </w:trPr>
        <w:tc>
          <w:tcPr>
            <w:tcW w:w="3117" w:type="dxa"/>
            <w:vMerge/>
          </w:tcPr>
          <w:p w14:paraId="55081D90" w14:textId="77777777" w:rsidR="00A943A6" w:rsidRPr="009965E7" w:rsidRDefault="00A943A6" w:rsidP="00E00695">
            <w:pPr>
              <w:rPr>
                <w:b/>
                <w:sz w:val="14"/>
                <w:szCs w:val="14"/>
              </w:rPr>
            </w:pPr>
          </w:p>
        </w:tc>
        <w:tc>
          <w:tcPr>
            <w:tcW w:w="1243" w:type="dxa"/>
          </w:tcPr>
          <w:p w14:paraId="33630204" w14:textId="77777777" w:rsidR="00A943A6" w:rsidRPr="009965E7" w:rsidRDefault="00A943A6" w:rsidP="00E00695">
            <w:pPr>
              <w:rPr>
                <w:b/>
                <w:sz w:val="14"/>
                <w:szCs w:val="14"/>
                <w:lang w:val="sr-Cyrl-RS"/>
              </w:rPr>
            </w:pPr>
            <w:r w:rsidRPr="009965E7">
              <w:rPr>
                <w:b/>
                <w:sz w:val="14"/>
                <w:szCs w:val="14"/>
                <w:lang w:val="sr-Cyrl-RS"/>
              </w:rPr>
              <w:t>Службеници на положају</w:t>
            </w:r>
          </w:p>
        </w:tc>
        <w:tc>
          <w:tcPr>
            <w:tcW w:w="1083" w:type="dxa"/>
          </w:tcPr>
          <w:p w14:paraId="78513216" w14:textId="77777777" w:rsidR="00A943A6" w:rsidRPr="009965E7" w:rsidRDefault="00A943A6" w:rsidP="00E00695">
            <w:pPr>
              <w:rPr>
                <w:b/>
                <w:sz w:val="14"/>
                <w:szCs w:val="14"/>
                <w:lang w:val="sr-Cyrl-RS"/>
              </w:rPr>
            </w:pPr>
            <w:r w:rsidRPr="009965E7">
              <w:rPr>
                <w:b/>
                <w:sz w:val="14"/>
                <w:szCs w:val="14"/>
                <w:lang w:val="sr-Cyrl-RS"/>
              </w:rPr>
              <w:t>Запослени</w:t>
            </w:r>
          </w:p>
        </w:tc>
        <w:tc>
          <w:tcPr>
            <w:tcW w:w="1298" w:type="dxa"/>
            <w:vMerge/>
          </w:tcPr>
          <w:p w14:paraId="5DFB5FA4" w14:textId="77777777" w:rsidR="00A943A6" w:rsidRPr="009965E7" w:rsidRDefault="00A943A6" w:rsidP="00E00695">
            <w:pPr>
              <w:ind w:left="-26"/>
              <w:jc w:val="center"/>
              <w:rPr>
                <w:b/>
                <w:sz w:val="14"/>
                <w:szCs w:val="14"/>
              </w:rPr>
            </w:pPr>
          </w:p>
        </w:tc>
        <w:tc>
          <w:tcPr>
            <w:tcW w:w="1634" w:type="dxa"/>
            <w:vMerge/>
          </w:tcPr>
          <w:p w14:paraId="0F90F4EB" w14:textId="77777777" w:rsidR="00A943A6" w:rsidRPr="009965E7" w:rsidRDefault="00A943A6" w:rsidP="00E00695">
            <w:pPr>
              <w:ind w:left="-26"/>
              <w:jc w:val="center"/>
              <w:rPr>
                <w:b/>
                <w:sz w:val="14"/>
                <w:szCs w:val="14"/>
              </w:rPr>
            </w:pPr>
          </w:p>
        </w:tc>
        <w:tc>
          <w:tcPr>
            <w:tcW w:w="1975" w:type="dxa"/>
            <w:vMerge/>
          </w:tcPr>
          <w:p w14:paraId="471082C9" w14:textId="77777777" w:rsidR="00A943A6" w:rsidRPr="009965E7" w:rsidRDefault="00A943A6" w:rsidP="00E00695">
            <w:pPr>
              <w:ind w:left="-26"/>
              <w:jc w:val="center"/>
              <w:rPr>
                <w:b/>
                <w:sz w:val="14"/>
                <w:szCs w:val="14"/>
              </w:rPr>
            </w:pPr>
          </w:p>
        </w:tc>
      </w:tr>
      <w:tr w:rsidR="00226FA1" w:rsidRPr="009965E7" w14:paraId="3C9E8D98" w14:textId="77777777" w:rsidTr="00A943A6">
        <w:trPr>
          <w:trHeight w:val="144"/>
        </w:trPr>
        <w:tc>
          <w:tcPr>
            <w:tcW w:w="3117" w:type="dxa"/>
          </w:tcPr>
          <w:p w14:paraId="51E951DB" w14:textId="77777777" w:rsidR="00045C63" w:rsidRPr="009965E7" w:rsidRDefault="00045C63" w:rsidP="00E00695">
            <w:pPr>
              <w:ind w:left="-26"/>
              <w:rPr>
                <w:b/>
                <w:sz w:val="14"/>
                <w:szCs w:val="14"/>
              </w:rPr>
            </w:pPr>
            <w:r w:rsidRPr="009965E7">
              <w:rPr>
                <w:b/>
                <w:sz w:val="16"/>
                <w:szCs w:val="16"/>
              </w:rPr>
              <w:t>ДИРЕКТОР</w:t>
            </w:r>
            <w:r w:rsidRPr="009965E7">
              <w:rPr>
                <w:sz w:val="16"/>
                <w:szCs w:val="16"/>
              </w:rPr>
              <w:t xml:space="preserve">  </w:t>
            </w:r>
          </w:p>
        </w:tc>
        <w:tc>
          <w:tcPr>
            <w:tcW w:w="1243" w:type="dxa"/>
          </w:tcPr>
          <w:p w14:paraId="7EF61D31" w14:textId="77777777" w:rsidR="00045C63" w:rsidRPr="009965E7" w:rsidRDefault="00045C63" w:rsidP="00E00695">
            <w:pPr>
              <w:ind w:left="-26"/>
              <w:jc w:val="center"/>
              <w:rPr>
                <w:b/>
                <w:sz w:val="14"/>
                <w:szCs w:val="14"/>
              </w:rPr>
            </w:pPr>
            <w:r w:rsidRPr="009965E7">
              <w:rPr>
                <w:sz w:val="16"/>
                <w:szCs w:val="16"/>
              </w:rPr>
              <w:t>1</w:t>
            </w:r>
          </w:p>
        </w:tc>
        <w:tc>
          <w:tcPr>
            <w:tcW w:w="1083" w:type="dxa"/>
          </w:tcPr>
          <w:p w14:paraId="42CACA73" w14:textId="77777777" w:rsidR="00045C63" w:rsidRPr="009965E7" w:rsidRDefault="00045C63" w:rsidP="00045C63">
            <w:pPr>
              <w:jc w:val="center"/>
              <w:rPr>
                <w:b/>
                <w:sz w:val="14"/>
                <w:szCs w:val="14"/>
              </w:rPr>
            </w:pPr>
          </w:p>
        </w:tc>
        <w:tc>
          <w:tcPr>
            <w:tcW w:w="1298" w:type="dxa"/>
          </w:tcPr>
          <w:p w14:paraId="78C57C1C" w14:textId="77777777" w:rsidR="00045C63" w:rsidRPr="009965E7" w:rsidRDefault="00045C63" w:rsidP="00E00695">
            <w:pPr>
              <w:ind w:left="-26"/>
              <w:jc w:val="center"/>
              <w:rPr>
                <w:b/>
                <w:sz w:val="14"/>
                <w:szCs w:val="14"/>
              </w:rPr>
            </w:pPr>
          </w:p>
        </w:tc>
        <w:tc>
          <w:tcPr>
            <w:tcW w:w="1634" w:type="dxa"/>
          </w:tcPr>
          <w:p w14:paraId="4B37324F" w14:textId="77777777" w:rsidR="00045C63" w:rsidRPr="009965E7" w:rsidRDefault="00045C63" w:rsidP="00E00695">
            <w:pPr>
              <w:ind w:left="-26"/>
              <w:jc w:val="center"/>
              <w:rPr>
                <w:b/>
                <w:sz w:val="14"/>
                <w:szCs w:val="14"/>
              </w:rPr>
            </w:pPr>
            <w:r w:rsidRPr="009965E7">
              <w:rPr>
                <w:b/>
                <w:sz w:val="16"/>
                <w:szCs w:val="16"/>
              </w:rPr>
              <w:t>1</w:t>
            </w:r>
          </w:p>
        </w:tc>
        <w:tc>
          <w:tcPr>
            <w:tcW w:w="1975" w:type="dxa"/>
          </w:tcPr>
          <w:p w14:paraId="1F91EF85" w14:textId="77777777" w:rsidR="00045C63" w:rsidRPr="009965E7" w:rsidRDefault="00045C63" w:rsidP="00E00695">
            <w:pPr>
              <w:ind w:left="-26"/>
              <w:jc w:val="center"/>
              <w:rPr>
                <w:b/>
                <w:sz w:val="14"/>
                <w:szCs w:val="14"/>
              </w:rPr>
            </w:pPr>
          </w:p>
        </w:tc>
      </w:tr>
      <w:tr w:rsidR="00226FA1" w:rsidRPr="009965E7" w14:paraId="5E340910"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29AAD69D" w14:textId="77777777" w:rsidR="00045C63" w:rsidRPr="009965E7" w:rsidRDefault="00045C63" w:rsidP="00E00695">
            <w:pPr>
              <w:ind w:left="-26"/>
              <w:rPr>
                <w:sz w:val="16"/>
                <w:szCs w:val="16"/>
              </w:rPr>
            </w:pPr>
            <w:r w:rsidRPr="009965E7">
              <w:rPr>
                <w:b/>
                <w:sz w:val="16"/>
                <w:szCs w:val="16"/>
              </w:rPr>
              <w:t>СЕКТОР ЗА</w:t>
            </w:r>
            <w:r w:rsidRPr="009965E7">
              <w:rPr>
                <w:b/>
                <w:sz w:val="16"/>
                <w:szCs w:val="16"/>
                <w:lang w:val="sr-Cyrl-RS"/>
              </w:rPr>
              <w:t xml:space="preserve"> ЈАВНЕ НАБАВКИ И</w:t>
            </w:r>
            <w:r w:rsidRPr="009965E7">
              <w:rPr>
                <w:b/>
                <w:sz w:val="16"/>
                <w:szCs w:val="16"/>
              </w:rPr>
              <w:t xml:space="preserve"> МАТЕРИЈАЛНО - ФИНАНСИЈСКЕ ПОСЛОВЕ </w:t>
            </w:r>
          </w:p>
        </w:tc>
        <w:tc>
          <w:tcPr>
            <w:tcW w:w="1243" w:type="dxa"/>
            <w:tcBorders>
              <w:top w:val="single" w:sz="4" w:space="0" w:color="auto"/>
              <w:left w:val="single" w:sz="4" w:space="0" w:color="auto"/>
              <w:bottom w:val="single" w:sz="4" w:space="0" w:color="auto"/>
              <w:right w:val="single" w:sz="4" w:space="0" w:color="auto"/>
            </w:tcBorders>
            <w:hideMark/>
          </w:tcPr>
          <w:p w14:paraId="19F80913" w14:textId="77777777" w:rsidR="00045C63" w:rsidRPr="009965E7" w:rsidRDefault="00A943A6" w:rsidP="00E00695">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5B80CEAE" w14:textId="77777777" w:rsidR="00045C63" w:rsidRPr="009965E7" w:rsidRDefault="00DB3A9B" w:rsidP="006F25C0">
            <w:pPr>
              <w:jc w:val="center"/>
              <w:rPr>
                <w:b/>
                <w:sz w:val="16"/>
                <w:szCs w:val="16"/>
                <w:lang w:val="sr-Cyrl-RS"/>
              </w:rPr>
            </w:pPr>
            <w:r w:rsidRPr="009965E7">
              <w:rPr>
                <w:b/>
                <w:sz w:val="16"/>
                <w:szCs w:val="16"/>
                <w:lang w:val="sr-Cyrl-RS"/>
              </w:rPr>
              <w:t>3</w:t>
            </w:r>
            <w:r w:rsidR="006F25C0" w:rsidRPr="009965E7">
              <w:rPr>
                <w:b/>
                <w:sz w:val="16"/>
                <w:szCs w:val="16"/>
                <w:lang w:val="sr-Cyrl-RS"/>
              </w:rPr>
              <w:t>8</w:t>
            </w:r>
          </w:p>
        </w:tc>
        <w:tc>
          <w:tcPr>
            <w:tcW w:w="1298" w:type="dxa"/>
            <w:tcBorders>
              <w:top w:val="single" w:sz="4" w:space="0" w:color="auto"/>
              <w:left w:val="single" w:sz="4" w:space="0" w:color="auto"/>
              <w:bottom w:val="single" w:sz="4" w:space="0" w:color="auto"/>
              <w:right w:val="single" w:sz="4" w:space="0" w:color="auto"/>
            </w:tcBorders>
            <w:hideMark/>
          </w:tcPr>
          <w:p w14:paraId="7785CC90" w14:textId="4E3BE217" w:rsidR="00045C63" w:rsidRPr="009965E7" w:rsidRDefault="00DB3A9B" w:rsidP="005F3794">
            <w:pPr>
              <w:ind w:left="-26"/>
              <w:jc w:val="center"/>
              <w:rPr>
                <w:b/>
                <w:sz w:val="16"/>
                <w:szCs w:val="16"/>
                <w:lang w:val="sr-Cyrl-RS"/>
              </w:rPr>
            </w:pPr>
            <w:r w:rsidRPr="009965E7">
              <w:rPr>
                <w:b/>
                <w:sz w:val="16"/>
                <w:szCs w:val="16"/>
                <w:lang w:val="sr-Cyrl-RS"/>
              </w:rPr>
              <w:t>3</w:t>
            </w:r>
            <w:r w:rsidR="00877D27" w:rsidRPr="009965E7">
              <w:rPr>
                <w:b/>
                <w:sz w:val="16"/>
                <w:szCs w:val="16"/>
                <w:lang w:val="sr-Cyrl-RS"/>
              </w:rPr>
              <w:t>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5AAF8" w14:textId="77777777" w:rsidR="00045C63" w:rsidRPr="009965E7" w:rsidRDefault="00045C63" w:rsidP="00E00695">
            <w:pPr>
              <w:ind w:left="-26"/>
              <w:jc w:val="center"/>
              <w:rPr>
                <w:sz w:val="16"/>
                <w:szCs w:val="16"/>
                <w:lang w:val="sr-Cyrl-RS"/>
              </w:rPr>
            </w:pPr>
            <w:r w:rsidRPr="009965E7">
              <w:rPr>
                <w:sz w:val="16"/>
                <w:szCs w:val="16"/>
                <w:lang w:val="sr-Cyrl-RS"/>
              </w:rPr>
              <w:t>1 службеник на положају</w:t>
            </w:r>
          </w:p>
          <w:p w14:paraId="6B7CD345" w14:textId="0EC9C223" w:rsidR="00045C63" w:rsidRPr="009965E7" w:rsidRDefault="00614C04" w:rsidP="00E00695">
            <w:pPr>
              <w:ind w:left="-26"/>
              <w:jc w:val="center"/>
              <w:rPr>
                <w:sz w:val="16"/>
                <w:szCs w:val="16"/>
              </w:rPr>
            </w:pPr>
            <w:r w:rsidRPr="009965E7">
              <w:rPr>
                <w:sz w:val="16"/>
                <w:szCs w:val="16"/>
                <w:lang w:val="sr-Cyrl-RS"/>
              </w:rPr>
              <w:t>3</w:t>
            </w:r>
            <w:r w:rsidR="00045C63" w:rsidRPr="009965E7">
              <w:rPr>
                <w:sz w:val="16"/>
                <w:szCs w:val="16"/>
                <w:lang w:val="sr-Cyrl-RS"/>
              </w:rPr>
              <w:t xml:space="preserve"> </w:t>
            </w:r>
            <w:r w:rsidR="00045C63" w:rsidRPr="009965E7">
              <w:rPr>
                <w:sz w:val="16"/>
                <w:szCs w:val="16"/>
              </w:rPr>
              <w:t>на одређено</w:t>
            </w:r>
          </w:p>
        </w:tc>
        <w:tc>
          <w:tcPr>
            <w:tcW w:w="1975" w:type="dxa"/>
            <w:tcBorders>
              <w:top w:val="single" w:sz="4" w:space="0" w:color="auto"/>
              <w:left w:val="single" w:sz="4" w:space="0" w:color="auto"/>
              <w:bottom w:val="single" w:sz="4" w:space="0" w:color="auto"/>
              <w:right w:val="single" w:sz="4" w:space="0" w:color="auto"/>
            </w:tcBorders>
          </w:tcPr>
          <w:p w14:paraId="2EC1DC7A" w14:textId="4CB8F6EB" w:rsidR="00045C63" w:rsidRPr="009965E7" w:rsidRDefault="00877D27" w:rsidP="00057354">
            <w:pPr>
              <w:ind w:left="-26"/>
              <w:jc w:val="center"/>
              <w:rPr>
                <w:strike/>
                <w:sz w:val="16"/>
                <w:szCs w:val="16"/>
                <w:lang w:val="sr-Cyrl-RS"/>
              </w:rPr>
            </w:pPr>
            <w:r w:rsidRPr="009965E7">
              <w:rPr>
                <w:sz w:val="16"/>
                <w:szCs w:val="16"/>
                <w:lang w:val="sr-Cyrl-RS"/>
              </w:rPr>
              <w:t>1 лицe на привремено повременим пословима</w:t>
            </w:r>
          </w:p>
        </w:tc>
      </w:tr>
      <w:tr w:rsidR="00226FA1" w:rsidRPr="009965E7" w14:paraId="59EA0EFF"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0D4C955D" w14:textId="77777777" w:rsidR="00045C63" w:rsidRPr="009965E7" w:rsidRDefault="00045C63" w:rsidP="00E00695">
            <w:pPr>
              <w:ind w:left="-26"/>
              <w:rPr>
                <w:b/>
                <w:sz w:val="16"/>
                <w:szCs w:val="16"/>
              </w:rPr>
            </w:pPr>
            <w:r w:rsidRPr="009965E7">
              <w:rPr>
                <w:b/>
                <w:sz w:val="16"/>
                <w:szCs w:val="16"/>
              </w:rPr>
              <w:t xml:space="preserve">1. Одељење за припрему и реализацију набавки </w:t>
            </w:r>
          </w:p>
        </w:tc>
        <w:tc>
          <w:tcPr>
            <w:tcW w:w="1243" w:type="dxa"/>
            <w:tcBorders>
              <w:top w:val="single" w:sz="4" w:space="0" w:color="auto"/>
              <w:left w:val="single" w:sz="4" w:space="0" w:color="auto"/>
              <w:bottom w:val="single" w:sz="4" w:space="0" w:color="auto"/>
              <w:right w:val="single" w:sz="4" w:space="0" w:color="auto"/>
            </w:tcBorders>
          </w:tcPr>
          <w:p w14:paraId="4E0ACF80" w14:textId="77777777" w:rsidR="00045C63" w:rsidRPr="009965E7" w:rsidRDefault="00A943A6" w:rsidP="00E0069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0FC73C9E" w14:textId="77777777" w:rsidR="00045C63" w:rsidRPr="009965E7" w:rsidRDefault="006F25C0" w:rsidP="00045C63">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696D2814" w14:textId="04FDC66E" w:rsidR="00045C63" w:rsidRPr="009965E7" w:rsidRDefault="00614C04" w:rsidP="00E00695">
            <w:pPr>
              <w:ind w:left="-26"/>
              <w:jc w:val="center"/>
              <w:rPr>
                <w:b/>
                <w:sz w:val="16"/>
                <w:szCs w:val="16"/>
                <w:lang w:val="en-US"/>
              </w:rPr>
            </w:pPr>
            <w:r w:rsidRPr="009965E7">
              <w:rPr>
                <w:b/>
                <w:sz w:val="16"/>
                <w:szCs w:val="16"/>
                <w:lang w:val="en-U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A76754" w14:textId="743E2970" w:rsidR="00045C63" w:rsidRPr="009965E7" w:rsidRDefault="00045C63" w:rsidP="00E00695">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033AFC0" w14:textId="77777777" w:rsidR="00045C63" w:rsidRPr="009965E7" w:rsidRDefault="00045C63" w:rsidP="00E00695">
            <w:pPr>
              <w:ind w:left="-26"/>
              <w:jc w:val="center"/>
              <w:rPr>
                <w:b/>
                <w:sz w:val="16"/>
                <w:szCs w:val="16"/>
                <w:lang w:val="sr-Cyrl-RS"/>
              </w:rPr>
            </w:pPr>
          </w:p>
        </w:tc>
      </w:tr>
      <w:tr w:rsidR="00226FA1" w:rsidRPr="009965E7" w14:paraId="75692E6B"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034E39F6" w14:textId="77777777" w:rsidR="00045C63" w:rsidRPr="009965E7" w:rsidRDefault="00045C63" w:rsidP="00E00695">
            <w:pPr>
              <w:ind w:left="-26"/>
              <w:rPr>
                <w:b/>
                <w:sz w:val="16"/>
                <w:szCs w:val="16"/>
              </w:rPr>
            </w:pPr>
            <w:r w:rsidRPr="009965E7">
              <w:rPr>
                <w:b/>
                <w:sz w:val="16"/>
                <w:szCs w:val="16"/>
              </w:rPr>
              <w:t>1.1. Одсек за припрему и реализацију набавки</w:t>
            </w:r>
          </w:p>
        </w:tc>
        <w:tc>
          <w:tcPr>
            <w:tcW w:w="1243" w:type="dxa"/>
            <w:tcBorders>
              <w:top w:val="single" w:sz="4" w:space="0" w:color="auto"/>
              <w:left w:val="single" w:sz="4" w:space="0" w:color="auto"/>
              <w:bottom w:val="single" w:sz="4" w:space="0" w:color="auto"/>
              <w:right w:val="single" w:sz="4" w:space="0" w:color="auto"/>
            </w:tcBorders>
          </w:tcPr>
          <w:p w14:paraId="6B1254C0" w14:textId="77777777" w:rsidR="00045C63" w:rsidRPr="009965E7" w:rsidRDefault="00A943A6" w:rsidP="00E0069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94A4768" w14:textId="77777777" w:rsidR="00045C63" w:rsidRPr="009965E7" w:rsidRDefault="00DB3A9B" w:rsidP="00045C63">
            <w:pPr>
              <w:jc w:val="center"/>
              <w:rPr>
                <w:sz w:val="16"/>
                <w:szCs w:val="16"/>
                <w:lang w:val="sr-Cyrl-RS"/>
              </w:rPr>
            </w:pPr>
            <w:r w:rsidRPr="009965E7">
              <w:rPr>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71A242B6" w14:textId="77777777" w:rsidR="00045C63" w:rsidRPr="009965E7" w:rsidRDefault="00DB3A9B" w:rsidP="00E00695">
            <w:pPr>
              <w:ind w:left="-26"/>
              <w:jc w:val="center"/>
              <w:rPr>
                <w:sz w:val="16"/>
                <w:szCs w:val="16"/>
                <w:lang w:val="sr-Cyrl-RS"/>
              </w:rPr>
            </w:pPr>
            <w:r w:rsidRPr="009965E7">
              <w:rPr>
                <w:sz w:val="16"/>
                <w:szCs w:val="16"/>
                <w:lang w:val="sr-Cyrl-R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8E62977" w14:textId="77777777" w:rsidR="00045C63" w:rsidRPr="009965E7" w:rsidRDefault="00045C63" w:rsidP="00E00695">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0D1A30E" w14:textId="77777777" w:rsidR="00045C63" w:rsidRPr="009965E7" w:rsidRDefault="00045C63" w:rsidP="00E00695">
            <w:pPr>
              <w:ind w:left="-26"/>
              <w:jc w:val="center"/>
              <w:rPr>
                <w:b/>
                <w:sz w:val="16"/>
                <w:szCs w:val="16"/>
              </w:rPr>
            </w:pPr>
          </w:p>
        </w:tc>
      </w:tr>
      <w:tr w:rsidR="000B5C09" w:rsidRPr="009965E7" w14:paraId="0379CE20"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5F26B302" w14:textId="77777777" w:rsidR="000B5C09" w:rsidRPr="009965E7" w:rsidRDefault="000B5C09" w:rsidP="000B5C09">
            <w:pPr>
              <w:ind w:left="-26"/>
              <w:rPr>
                <w:b/>
                <w:sz w:val="16"/>
                <w:szCs w:val="16"/>
              </w:rPr>
            </w:pPr>
            <w:r w:rsidRPr="009965E7">
              <w:rPr>
                <w:b/>
                <w:sz w:val="16"/>
                <w:szCs w:val="16"/>
              </w:rPr>
              <w:t>2. Одељење за споровођење поступака јавних набавки</w:t>
            </w:r>
          </w:p>
        </w:tc>
        <w:tc>
          <w:tcPr>
            <w:tcW w:w="1243" w:type="dxa"/>
            <w:tcBorders>
              <w:top w:val="single" w:sz="4" w:space="0" w:color="auto"/>
              <w:left w:val="single" w:sz="4" w:space="0" w:color="auto"/>
              <w:bottom w:val="single" w:sz="4" w:space="0" w:color="auto"/>
              <w:right w:val="single" w:sz="4" w:space="0" w:color="auto"/>
            </w:tcBorders>
          </w:tcPr>
          <w:p w14:paraId="6AAE428B"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A3BC123" w14:textId="77777777" w:rsidR="000B5C09" w:rsidRPr="009965E7" w:rsidRDefault="000B5C09" w:rsidP="000B5C09">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216D321C" w14:textId="77777777" w:rsidR="000B5C09" w:rsidRPr="009965E7" w:rsidRDefault="000B5C09" w:rsidP="000B5C09">
            <w:pPr>
              <w:ind w:left="-26"/>
              <w:jc w:val="center"/>
              <w:rPr>
                <w:b/>
                <w:sz w:val="16"/>
                <w:szCs w:val="16"/>
                <w:lang w:val="en-US"/>
              </w:rPr>
            </w:pPr>
            <w:r w:rsidRPr="009965E7">
              <w:rPr>
                <w:b/>
                <w:sz w:val="16"/>
                <w:szCs w:val="16"/>
                <w:lang w:val="en-U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282034" w14:textId="6BC6F1DA" w:rsidR="000B5C09" w:rsidRPr="009965E7" w:rsidRDefault="000B5C09" w:rsidP="000B5C09">
            <w:pPr>
              <w:ind w:left="-26"/>
              <w:jc w:val="center"/>
              <w:rPr>
                <w:sz w:val="16"/>
                <w:szCs w:val="16"/>
                <w:lang w:val="sr-Cyrl-RS"/>
              </w:rPr>
            </w:pPr>
            <w:r w:rsidRPr="009965E7">
              <w:rPr>
                <w:sz w:val="16"/>
                <w:szCs w:val="16"/>
                <w:lang w:val="en-US"/>
              </w:rPr>
              <w:t>1</w:t>
            </w:r>
            <w:r w:rsidRPr="009965E7">
              <w:rPr>
                <w:sz w:val="16"/>
                <w:szCs w:val="16"/>
                <w:lang w:val="en-GB"/>
              </w:rPr>
              <w:t xml:space="preserve"> </w:t>
            </w:r>
            <w:r w:rsidRPr="009965E7">
              <w:rPr>
                <w:sz w:val="16"/>
                <w:szCs w:val="16"/>
              </w:rPr>
              <w:t>на одређено</w:t>
            </w:r>
          </w:p>
        </w:tc>
        <w:tc>
          <w:tcPr>
            <w:tcW w:w="1975" w:type="dxa"/>
            <w:tcBorders>
              <w:top w:val="single" w:sz="4" w:space="0" w:color="auto"/>
              <w:left w:val="single" w:sz="4" w:space="0" w:color="auto"/>
              <w:bottom w:val="single" w:sz="4" w:space="0" w:color="auto"/>
              <w:right w:val="single" w:sz="4" w:space="0" w:color="auto"/>
            </w:tcBorders>
          </w:tcPr>
          <w:p w14:paraId="1F686866" w14:textId="77777777" w:rsidR="000B5C09" w:rsidRPr="009965E7" w:rsidRDefault="000B5C09" w:rsidP="000B5C09">
            <w:pPr>
              <w:ind w:left="-26"/>
              <w:jc w:val="center"/>
              <w:rPr>
                <w:b/>
                <w:sz w:val="16"/>
                <w:szCs w:val="16"/>
              </w:rPr>
            </w:pPr>
          </w:p>
        </w:tc>
      </w:tr>
      <w:tr w:rsidR="000B5C09" w:rsidRPr="009965E7" w14:paraId="510A9216"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72E55686" w14:textId="77777777" w:rsidR="000B5C09" w:rsidRPr="009965E7" w:rsidRDefault="000B5C09" w:rsidP="000B5C09">
            <w:pPr>
              <w:ind w:left="-26"/>
              <w:rPr>
                <w:b/>
                <w:sz w:val="16"/>
                <w:szCs w:val="16"/>
              </w:rPr>
            </w:pPr>
            <w:r w:rsidRPr="009965E7">
              <w:rPr>
                <w:b/>
                <w:sz w:val="16"/>
                <w:szCs w:val="16"/>
              </w:rPr>
              <w:t xml:space="preserve">2.1. </w:t>
            </w:r>
            <w:r w:rsidRPr="009965E7">
              <w:rPr>
                <w:b/>
                <w:sz w:val="16"/>
                <w:szCs w:val="16"/>
                <w:lang w:val="sr-Cyrl-RS"/>
              </w:rPr>
              <w:t>Група</w:t>
            </w:r>
            <w:r w:rsidRPr="009965E7">
              <w:rPr>
                <w:b/>
                <w:sz w:val="16"/>
                <w:szCs w:val="16"/>
              </w:rPr>
              <w:t xml:space="preserve"> за споровђење поступака јавних набавки добара</w:t>
            </w:r>
            <w:r w:rsidRPr="009965E7">
              <w:rPr>
                <w:b/>
                <w:sz w:val="16"/>
                <w:szCs w:val="16"/>
                <w:lang w:val="sr-Cyrl-RS"/>
              </w:rPr>
              <w:t xml:space="preserve"> и услуга</w:t>
            </w:r>
          </w:p>
        </w:tc>
        <w:tc>
          <w:tcPr>
            <w:tcW w:w="1243" w:type="dxa"/>
            <w:tcBorders>
              <w:top w:val="single" w:sz="4" w:space="0" w:color="auto"/>
              <w:left w:val="single" w:sz="4" w:space="0" w:color="auto"/>
              <w:bottom w:val="single" w:sz="4" w:space="0" w:color="auto"/>
              <w:right w:val="single" w:sz="4" w:space="0" w:color="auto"/>
            </w:tcBorders>
          </w:tcPr>
          <w:p w14:paraId="633535A8"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0B586C4A" w14:textId="77777777" w:rsidR="000B5C09" w:rsidRPr="009965E7" w:rsidRDefault="000B5C09" w:rsidP="000B5C09">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hideMark/>
          </w:tcPr>
          <w:p w14:paraId="5A3F08D4" w14:textId="77777777" w:rsidR="000B5C09" w:rsidRPr="009965E7" w:rsidRDefault="000B5C09" w:rsidP="000B5C09">
            <w:pPr>
              <w:ind w:left="-26"/>
              <w:jc w:val="center"/>
              <w:rPr>
                <w:sz w:val="16"/>
                <w:szCs w:val="16"/>
                <w:lang w:val="en-US"/>
              </w:rPr>
            </w:pPr>
            <w:r w:rsidRPr="009965E7">
              <w:rPr>
                <w:sz w:val="16"/>
                <w:szCs w:val="16"/>
                <w:lang w:val="en-US"/>
              </w:rPr>
              <w:t>3</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42A4D4"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ABA1D7F" w14:textId="77777777" w:rsidR="000B5C09" w:rsidRPr="009965E7" w:rsidRDefault="000B5C09" w:rsidP="000B5C09">
            <w:pPr>
              <w:ind w:left="-26"/>
              <w:jc w:val="center"/>
              <w:rPr>
                <w:b/>
                <w:sz w:val="16"/>
                <w:szCs w:val="16"/>
              </w:rPr>
            </w:pPr>
          </w:p>
        </w:tc>
      </w:tr>
      <w:tr w:rsidR="000B5C09" w:rsidRPr="009965E7" w14:paraId="46D973EE" w14:textId="77777777" w:rsidTr="007146B6">
        <w:tc>
          <w:tcPr>
            <w:tcW w:w="3117" w:type="dxa"/>
            <w:tcBorders>
              <w:top w:val="single" w:sz="4" w:space="0" w:color="auto"/>
              <w:left w:val="single" w:sz="4" w:space="0" w:color="auto"/>
              <w:bottom w:val="single" w:sz="4" w:space="0" w:color="auto"/>
              <w:right w:val="single" w:sz="4" w:space="0" w:color="auto"/>
            </w:tcBorders>
          </w:tcPr>
          <w:p w14:paraId="1D934710" w14:textId="77777777" w:rsidR="000B5C09" w:rsidRPr="009965E7" w:rsidRDefault="000B5C09" w:rsidP="000B5C09">
            <w:pPr>
              <w:ind w:left="-26"/>
              <w:rPr>
                <w:b/>
                <w:sz w:val="16"/>
                <w:szCs w:val="16"/>
              </w:rPr>
            </w:pPr>
            <w:r w:rsidRPr="009965E7">
              <w:rPr>
                <w:b/>
                <w:sz w:val="16"/>
                <w:szCs w:val="16"/>
              </w:rPr>
              <w:t xml:space="preserve">2.2. </w:t>
            </w:r>
            <w:r w:rsidRPr="009965E7">
              <w:rPr>
                <w:b/>
                <w:sz w:val="16"/>
                <w:szCs w:val="16"/>
                <w:lang w:val="sr-Cyrl-RS"/>
              </w:rPr>
              <w:t>Група</w:t>
            </w:r>
            <w:r w:rsidRPr="009965E7">
              <w:rPr>
                <w:b/>
                <w:sz w:val="16"/>
                <w:szCs w:val="16"/>
              </w:rPr>
              <w:t xml:space="preserve"> за споровђење поступака јавних набавки </w:t>
            </w:r>
            <w:r w:rsidRPr="009965E7">
              <w:rPr>
                <w:b/>
                <w:sz w:val="16"/>
                <w:szCs w:val="16"/>
                <w:lang w:val="sr-Cyrl-RS"/>
              </w:rPr>
              <w:t>радова и услуга</w:t>
            </w:r>
          </w:p>
        </w:tc>
        <w:tc>
          <w:tcPr>
            <w:tcW w:w="1243" w:type="dxa"/>
            <w:tcBorders>
              <w:top w:val="single" w:sz="4" w:space="0" w:color="auto"/>
              <w:left w:val="single" w:sz="4" w:space="0" w:color="auto"/>
              <w:bottom w:val="single" w:sz="4" w:space="0" w:color="auto"/>
              <w:right w:val="single" w:sz="4" w:space="0" w:color="auto"/>
            </w:tcBorders>
          </w:tcPr>
          <w:p w14:paraId="3619E7F6"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AE49638" w14:textId="77777777" w:rsidR="000B5C09" w:rsidRPr="009965E7" w:rsidRDefault="000B5C09" w:rsidP="000B5C09">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tcPr>
          <w:p w14:paraId="4E63B19E" w14:textId="77777777" w:rsidR="000B5C09" w:rsidRPr="009965E7" w:rsidRDefault="000B5C09" w:rsidP="000B5C09">
            <w:pPr>
              <w:ind w:left="-26"/>
              <w:jc w:val="center"/>
              <w:rPr>
                <w:sz w:val="16"/>
                <w:szCs w:val="16"/>
                <w:lang w:val="sr-Cyrl-RS"/>
              </w:rPr>
            </w:pPr>
            <w:r w:rsidRPr="009965E7">
              <w:rPr>
                <w:sz w:val="16"/>
                <w:szCs w:val="16"/>
                <w:lang w:val="sr-Cyrl-RS"/>
              </w:rPr>
              <w:t>3</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1A1DAFB" w14:textId="77777777" w:rsidR="000B5C09" w:rsidRPr="009965E7" w:rsidRDefault="000B5C09" w:rsidP="000B5C09">
            <w:pPr>
              <w:ind w:left="-26"/>
              <w:jc w:val="center"/>
              <w:rPr>
                <w:strike/>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95AAE32" w14:textId="77777777" w:rsidR="000B5C09" w:rsidRPr="009965E7" w:rsidRDefault="000B5C09" w:rsidP="000B5C09">
            <w:pPr>
              <w:ind w:left="-26"/>
              <w:jc w:val="center"/>
              <w:rPr>
                <w:b/>
                <w:sz w:val="16"/>
                <w:szCs w:val="16"/>
              </w:rPr>
            </w:pPr>
          </w:p>
        </w:tc>
      </w:tr>
      <w:tr w:rsidR="000B5C09" w:rsidRPr="009965E7" w14:paraId="6BBE8968"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1F413B0B" w14:textId="77777777" w:rsidR="000B5C09" w:rsidRPr="009965E7" w:rsidRDefault="000B5C09" w:rsidP="000B5C09">
            <w:pPr>
              <w:ind w:left="-26"/>
              <w:rPr>
                <w:sz w:val="16"/>
                <w:szCs w:val="16"/>
                <w:lang w:val="sr-Cyrl-RS"/>
              </w:rPr>
            </w:pPr>
            <w:r w:rsidRPr="009965E7">
              <w:rPr>
                <w:b/>
                <w:i/>
                <w:sz w:val="16"/>
                <w:szCs w:val="16"/>
                <w:lang w:val="sr-Cyrl-RS"/>
              </w:rPr>
              <w:t>3</w:t>
            </w:r>
            <w:r w:rsidRPr="009965E7">
              <w:rPr>
                <w:b/>
                <w:i/>
                <w:sz w:val="16"/>
                <w:szCs w:val="16"/>
              </w:rPr>
              <w:t>.Одељење за</w:t>
            </w:r>
            <w:r w:rsidRPr="009965E7">
              <w:rPr>
                <w:b/>
                <w:i/>
                <w:sz w:val="16"/>
                <w:szCs w:val="16"/>
                <w:lang w:val="sr-Cyrl-RS"/>
              </w:rPr>
              <w:t xml:space="preserve"> финансијско извештавање и рачуноводствене послове</w:t>
            </w:r>
          </w:p>
        </w:tc>
        <w:tc>
          <w:tcPr>
            <w:tcW w:w="1243" w:type="dxa"/>
            <w:tcBorders>
              <w:top w:val="single" w:sz="4" w:space="0" w:color="auto"/>
              <w:left w:val="single" w:sz="4" w:space="0" w:color="auto"/>
              <w:bottom w:val="single" w:sz="4" w:space="0" w:color="auto"/>
              <w:right w:val="single" w:sz="4" w:space="0" w:color="auto"/>
            </w:tcBorders>
          </w:tcPr>
          <w:p w14:paraId="2482D6B6"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A73C30F" w14:textId="77777777" w:rsidR="000B5C09" w:rsidRPr="009965E7" w:rsidRDefault="000B5C09" w:rsidP="000B5C09">
            <w:pPr>
              <w:jc w:val="center"/>
              <w:rPr>
                <w:b/>
                <w:sz w:val="16"/>
                <w:szCs w:val="16"/>
                <w:lang w:val="sr-Cyrl-RS"/>
              </w:rPr>
            </w:pPr>
            <w:r w:rsidRPr="009965E7">
              <w:rPr>
                <w:b/>
                <w:sz w:val="16"/>
                <w:szCs w:val="16"/>
                <w:lang w:val="sr-Cyrl-RS"/>
              </w:rPr>
              <w:t>8</w:t>
            </w:r>
          </w:p>
        </w:tc>
        <w:tc>
          <w:tcPr>
            <w:tcW w:w="1298" w:type="dxa"/>
            <w:tcBorders>
              <w:top w:val="single" w:sz="4" w:space="0" w:color="auto"/>
              <w:left w:val="single" w:sz="4" w:space="0" w:color="auto"/>
              <w:bottom w:val="single" w:sz="4" w:space="0" w:color="auto"/>
              <w:right w:val="single" w:sz="4" w:space="0" w:color="auto"/>
            </w:tcBorders>
            <w:hideMark/>
          </w:tcPr>
          <w:p w14:paraId="560EE01A" w14:textId="77777777" w:rsidR="000B5C09" w:rsidRPr="009965E7" w:rsidRDefault="000B5C09" w:rsidP="000B5C09">
            <w:pPr>
              <w:ind w:left="-26"/>
              <w:jc w:val="center"/>
              <w:rPr>
                <w:b/>
                <w:sz w:val="16"/>
                <w:szCs w:val="16"/>
                <w:lang w:val="en-US"/>
              </w:rPr>
            </w:pPr>
            <w:r w:rsidRPr="009965E7">
              <w:rPr>
                <w:b/>
                <w:sz w:val="16"/>
                <w:szCs w:val="16"/>
                <w:lang w:val="sr-Cyrl-RS"/>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8347E" w14:textId="77777777" w:rsidR="000B5C09" w:rsidRPr="009965E7" w:rsidRDefault="000B5C09" w:rsidP="000B5C09">
            <w:pPr>
              <w:ind w:left="-26"/>
              <w:jc w:val="center"/>
              <w:rPr>
                <w:sz w:val="16"/>
                <w:szCs w:val="16"/>
                <w:lang w:val="en-US"/>
              </w:rPr>
            </w:pPr>
          </w:p>
          <w:p w14:paraId="1CC28098"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CCC113F" w14:textId="77777777" w:rsidR="000B5C09" w:rsidRPr="009965E7" w:rsidRDefault="000B5C09" w:rsidP="000B5C09">
            <w:pPr>
              <w:ind w:left="-26"/>
              <w:jc w:val="center"/>
              <w:rPr>
                <w:sz w:val="16"/>
                <w:szCs w:val="16"/>
              </w:rPr>
            </w:pPr>
          </w:p>
        </w:tc>
      </w:tr>
      <w:tr w:rsidR="000B5C09" w:rsidRPr="009965E7" w14:paraId="1470D294"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07AA4DCD" w14:textId="77777777" w:rsidR="000B5C09" w:rsidRPr="009965E7" w:rsidRDefault="000B5C09" w:rsidP="000B5C09">
            <w:pPr>
              <w:ind w:left="-26"/>
              <w:rPr>
                <w:b/>
                <w:i/>
                <w:sz w:val="16"/>
                <w:szCs w:val="16"/>
                <w:lang w:val="sr-Cyrl-RS"/>
              </w:rPr>
            </w:pPr>
            <w:r w:rsidRPr="009965E7">
              <w:rPr>
                <w:b/>
                <w:i/>
                <w:sz w:val="16"/>
                <w:szCs w:val="16"/>
                <w:lang w:val="sr-Cyrl-RS"/>
              </w:rPr>
              <w:t>3</w:t>
            </w:r>
            <w:r w:rsidRPr="009965E7">
              <w:rPr>
                <w:b/>
                <w:i/>
                <w:sz w:val="16"/>
                <w:szCs w:val="16"/>
              </w:rPr>
              <w:t xml:space="preserve">.1. </w:t>
            </w:r>
            <w:r w:rsidRPr="009965E7">
              <w:rPr>
                <w:b/>
                <w:i/>
                <w:sz w:val="16"/>
                <w:szCs w:val="16"/>
                <w:lang w:val="sr-Cyrl-RS"/>
              </w:rPr>
              <w:t>Група за рачуноводствене послове</w:t>
            </w:r>
          </w:p>
        </w:tc>
        <w:tc>
          <w:tcPr>
            <w:tcW w:w="1243" w:type="dxa"/>
            <w:tcBorders>
              <w:top w:val="single" w:sz="4" w:space="0" w:color="auto"/>
              <w:left w:val="single" w:sz="4" w:space="0" w:color="auto"/>
              <w:bottom w:val="single" w:sz="4" w:space="0" w:color="auto"/>
              <w:right w:val="single" w:sz="4" w:space="0" w:color="auto"/>
            </w:tcBorders>
          </w:tcPr>
          <w:p w14:paraId="2B775E0E"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D601BD9" w14:textId="77777777" w:rsidR="000B5C09" w:rsidRPr="009965E7" w:rsidRDefault="000B5C09" w:rsidP="000B5C09">
            <w:pPr>
              <w:jc w:val="center"/>
              <w:rPr>
                <w:sz w:val="16"/>
                <w:szCs w:val="16"/>
                <w:lang w:val="sr-Cyrl-RS"/>
              </w:rPr>
            </w:pPr>
            <w:r w:rsidRPr="009965E7">
              <w:rPr>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0B1928BB" w14:textId="77777777" w:rsidR="000B5C09" w:rsidRPr="009965E7" w:rsidRDefault="000B5C09" w:rsidP="000B5C09">
            <w:pPr>
              <w:ind w:left="-26"/>
              <w:jc w:val="center"/>
              <w:rPr>
                <w:sz w:val="16"/>
                <w:szCs w:val="16"/>
                <w:lang w:val="sr-Cyrl-RS"/>
              </w:rPr>
            </w:pPr>
            <w:r w:rsidRPr="009965E7">
              <w:rPr>
                <w:sz w:val="16"/>
                <w:szCs w:val="16"/>
                <w:lang w:val="sr-Cyrl-RS"/>
              </w:rPr>
              <w:t>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C39B1" w14:textId="77777777" w:rsidR="000B5C09" w:rsidRPr="009965E7" w:rsidRDefault="000B5C09" w:rsidP="000B5C09">
            <w:pPr>
              <w:jc w:val="center"/>
              <w:rPr>
                <w:b/>
                <w:i/>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247E1824" w14:textId="77777777" w:rsidR="000B5C09" w:rsidRPr="009965E7" w:rsidRDefault="000B5C09" w:rsidP="000B5C09">
            <w:pPr>
              <w:ind w:left="-26"/>
              <w:rPr>
                <w:b/>
                <w:sz w:val="16"/>
                <w:szCs w:val="16"/>
                <w:lang w:val="sr-Latn-CS"/>
              </w:rPr>
            </w:pPr>
          </w:p>
        </w:tc>
      </w:tr>
      <w:tr w:rsidR="000B5C09" w:rsidRPr="009965E7" w14:paraId="473457FA" w14:textId="77777777" w:rsidTr="00DB3A9B">
        <w:trPr>
          <w:trHeight w:val="637"/>
        </w:trPr>
        <w:tc>
          <w:tcPr>
            <w:tcW w:w="3117" w:type="dxa"/>
            <w:tcBorders>
              <w:top w:val="single" w:sz="4" w:space="0" w:color="auto"/>
              <w:left w:val="single" w:sz="4" w:space="0" w:color="auto"/>
              <w:bottom w:val="single" w:sz="4" w:space="0" w:color="auto"/>
              <w:right w:val="single" w:sz="4" w:space="0" w:color="auto"/>
            </w:tcBorders>
            <w:hideMark/>
          </w:tcPr>
          <w:p w14:paraId="474B45C4" w14:textId="77777777" w:rsidR="000B5C09" w:rsidRPr="009965E7" w:rsidRDefault="000B5C09" w:rsidP="000B5C09">
            <w:pPr>
              <w:rPr>
                <w:b/>
                <w:i/>
                <w:sz w:val="16"/>
                <w:szCs w:val="16"/>
                <w:lang w:val="sr-Cyrl-RS"/>
              </w:rPr>
            </w:pPr>
            <w:r w:rsidRPr="009965E7">
              <w:rPr>
                <w:b/>
                <w:i/>
                <w:sz w:val="16"/>
                <w:szCs w:val="16"/>
                <w:lang w:val="sr-Cyrl-RS"/>
              </w:rPr>
              <w:t>4.</w:t>
            </w:r>
            <w:r w:rsidRPr="009965E7">
              <w:rPr>
                <w:b/>
                <w:i/>
                <w:sz w:val="16"/>
                <w:szCs w:val="16"/>
              </w:rPr>
              <w:t>Од</w:t>
            </w:r>
            <w:r w:rsidRPr="009965E7">
              <w:rPr>
                <w:b/>
                <w:i/>
                <w:sz w:val="16"/>
                <w:szCs w:val="16"/>
                <w:lang w:val="sr-Cyrl-RS"/>
              </w:rPr>
              <w:t>ељење</w:t>
            </w:r>
            <w:r w:rsidRPr="009965E7">
              <w:rPr>
                <w:b/>
                <w:i/>
                <w:sz w:val="16"/>
                <w:szCs w:val="16"/>
              </w:rPr>
              <w:t xml:space="preserve"> за </w:t>
            </w:r>
            <w:r w:rsidRPr="009965E7">
              <w:rPr>
                <w:b/>
                <w:i/>
                <w:sz w:val="16"/>
                <w:szCs w:val="16"/>
                <w:lang w:val="sr-Cyrl-RS"/>
              </w:rPr>
              <w:t>материјално финансијске и комерцијалне послове</w:t>
            </w:r>
          </w:p>
        </w:tc>
        <w:tc>
          <w:tcPr>
            <w:tcW w:w="1243" w:type="dxa"/>
            <w:tcBorders>
              <w:top w:val="single" w:sz="4" w:space="0" w:color="auto"/>
              <w:left w:val="single" w:sz="4" w:space="0" w:color="auto"/>
              <w:bottom w:val="single" w:sz="4" w:space="0" w:color="auto"/>
              <w:right w:val="single" w:sz="4" w:space="0" w:color="auto"/>
            </w:tcBorders>
          </w:tcPr>
          <w:p w14:paraId="2DC04D6A"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566B3D9" w14:textId="77777777" w:rsidR="000B5C09" w:rsidRPr="009965E7" w:rsidRDefault="000B5C09" w:rsidP="000B5C09">
            <w:pPr>
              <w:jc w:val="center"/>
              <w:rPr>
                <w:b/>
                <w:sz w:val="16"/>
                <w:szCs w:val="16"/>
                <w:lang w:val="sr-Cyrl-RS"/>
              </w:rPr>
            </w:pPr>
            <w:r w:rsidRPr="009965E7">
              <w:rPr>
                <w:b/>
                <w:sz w:val="16"/>
                <w:szCs w:val="16"/>
                <w:lang w:val="sr-Cyrl-RS"/>
              </w:rPr>
              <w:t>10</w:t>
            </w:r>
          </w:p>
        </w:tc>
        <w:tc>
          <w:tcPr>
            <w:tcW w:w="1298" w:type="dxa"/>
            <w:tcBorders>
              <w:top w:val="single" w:sz="4" w:space="0" w:color="auto"/>
              <w:left w:val="single" w:sz="4" w:space="0" w:color="auto"/>
              <w:bottom w:val="single" w:sz="4" w:space="0" w:color="auto"/>
              <w:right w:val="single" w:sz="4" w:space="0" w:color="auto"/>
            </w:tcBorders>
            <w:hideMark/>
          </w:tcPr>
          <w:p w14:paraId="100E6B98" w14:textId="19C0F18A" w:rsidR="000B5C09" w:rsidRPr="009965E7" w:rsidRDefault="00614C04" w:rsidP="000B5C09">
            <w:pPr>
              <w:ind w:left="-26"/>
              <w:jc w:val="center"/>
              <w:rPr>
                <w:b/>
                <w:sz w:val="16"/>
                <w:szCs w:val="16"/>
                <w:lang w:val="en-US"/>
              </w:rPr>
            </w:pPr>
            <w:r w:rsidRPr="009965E7">
              <w:rPr>
                <w:b/>
                <w:sz w:val="16"/>
                <w:szCs w:val="16"/>
                <w:lang w:val="en-US"/>
              </w:rPr>
              <w:t>9</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25EF1" w14:textId="643A83FC" w:rsidR="000B5C09" w:rsidRPr="009965E7" w:rsidRDefault="000B5C09" w:rsidP="000B5C09">
            <w:pPr>
              <w:ind w:left="-26"/>
              <w:jc w:val="center"/>
              <w:rPr>
                <w:strike/>
                <w:sz w:val="16"/>
                <w:szCs w:val="16"/>
                <w:lang w:val="sr-Cyrl-RS"/>
              </w:rPr>
            </w:pPr>
            <w:r w:rsidRPr="009965E7">
              <w:rPr>
                <w:sz w:val="16"/>
                <w:szCs w:val="16"/>
                <w:lang w:val="en-US"/>
              </w:rPr>
              <w:t>2</w:t>
            </w:r>
            <w:r w:rsidRPr="009965E7">
              <w:rPr>
                <w:sz w:val="16"/>
                <w:szCs w:val="16"/>
                <w:lang w:val="en-GB"/>
              </w:rPr>
              <w:t xml:space="preserve"> </w:t>
            </w:r>
            <w:r w:rsidRPr="009965E7">
              <w:rPr>
                <w:sz w:val="16"/>
                <w:szCs w:val="16"/>
              </w:rPr>
              <w:t>на одређено</w:t>
            </w:r>
          </w:p>
        </w:tc>
        <w:tc>
          <w:tcPr>
            <w:tcW w:w="1975" w:type="dxa"/>
            <w:tcBorders>
              <w:top w:val="single" w:sz="4" w:space="0" w:color="auto"/>
              <w:left w:val="single" w:sz="4" w:space="0" w:color="auto"/>
              <w:bottom w:val="single" w:sz="4" w:space="0" w:color="auto"/>
              <w:right w:val="single" w:sz="4" w:space="0" w:color="auto"/>
            </w:tcBorders>
          </w:tcPr>
          <w:p w14:paraId="51410A48" w14:textId="77777777" w:rsidR="000B5C09" w:rsidRPr="009965E7" w:rsidRDefault="000B5C09" w:rsidP="000B5C09">
            <w:pPr>
              <w:ind w:left="-26"/>
              <w:jc w:val="center"/>
              <w:rPr>
                <w:sz w:val="16"/>
                <w:szCs w:val="16"/>
              </w:rPr>
            </w:pPr>
          </w:p>
        </w:tc>
      </w:tr>
      <w:tr w:rsidR="000B5C09" w:rsidRPr="009965E7" w14:paraId="0805B9DF"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3E1FFA45" w14:textId="77777777" w:rsidR="000B5C09" w:rsidRPr="009965E7" w:rsidRDefault="000B5C09" w:rsidP="000B5C09">
            <w:pPr>
              <w:ind w:left="-26"/>
              <w:rPr>
                <w:b/>
                <w:i/>
                <w:sz w:val="16"/>
                <w:szCs w:val="16"/>
                <w:lang w:val="sr-Cyrl-RS"/>
              </w:rPr>
            </w:pPr>
            <w:r w:rsidRPr="009965E7">
              <w:rPr>
                <w:b/>
                <w:i/>
                <w:sz w:val="16"/>
                <w:szCs w:val="16"/>
                <w:lang w:val="sr-Cyrl-RS"/>
              </w:rPr>
              <w:t>5.Одељење за финансијско планирање и праћење поступака управљања имовином АПВ</w:t>
            </w:r>
          </w:p>
        </w:tc>
        <w:tc>
          <w:tcPr>
            <w:tcW w:w="1243" w:type="dxa"/>
            <w:tcBorders>
              <w:top w:val="single" w:sz="4" w:space="0" w:color="auto"/>
              <w:left w:val="single" w:sz="4" w:space="0" w:color="auto"/>
              <w:bottom w:val="single" w:sz="4" w:space="0" w:color="auto"/>
              <w:right w:val="single" w:sz="4" w:space="0" w:color="auto"/>
            </w:tcBorders>
          </w:tcPr>
          <w:p w14:paraId="6BD10AD8"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D9A023E" w14:textId="77777777" w:rsidR="000B5C09" w:rsidRPr="009965E7" w:rsidRDefault="000B5C09" w:rsidP="000B5C09">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2854F571" w14:textId="77777777" w:rsidR="000B5C09" w:rsidRPr="009965E7" w:rsidRDefault="000B5C09" w:rsidP="000B5C09">
            <w:pPr>
              <w:ind w:left="-26"/>
              <w:jc w:val="center"/>
              <w:rPr>
                <w:b/>
                <w:sz w:val="16"/>
                <w:szCs w:val="16"/>
                <w:lang w:val="sr-Cyrl-RS"/>
              </w:rPr>
            </w:pPr>
            <w:r w:rsidRPr="009965E7">
              <w:rPr>
                <w:b/>
                <w:sz w:val="16"/>
                <w:szCs w:val="16"/>
                <w:lang w:val="sr-Cyrl-RS"/>
              </w:rPr>
              <w:t xml:space="preserve">6 </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58BFA0" w14:textId="77777777" w:rsidR="000B5C09" w:rsidRPr="009965E7" w:rsidRDefault="000B5C09" w:rsidP="000B5C09">
            <w:pPr>
              <w:ind w:left="-26"/>
              <w:jc w:val="center"/>
              <w:rPr>
                <w:b/>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DBC3339" w14:textId="77777777" w:rsidR="000B5C09" w:rsidRPr="009965E7" w:rsidRDefault="000B5C09" w:rsidP="000B5C09">
            <w:pPr>
              <w:ind w:left="-26"/>
              <w:rPr>
                <w:b/>
                <w:sz w:val="16"/>
                <w:szCs w:val="16"/>
                <w:lang w:val="sr-Latn-CS"/>
              </w:rPr>
            </w:pPr>
          </w:p>
        </w:tc>
      </w:tr>
      <w:tr w:rsidR="000B5C09" w:rsidRPr="009965E7" w14:paraId="32A5C8B6" w14:textId="77777777" w:rsidTr="007146B6">
        <w:trPr>
          <w:trHeight w:val="295"/>
        </w:trPr>
        <w:tc>
          <w:tcPr>
            <w:tcW w:w="3117" w:type="dxa"/>
            <w:tcBorders>
              <w:top w:val="single" w:sz="4" w:space="0" w:color="auto"/>
              <w:left w:val="single" w:sz="4" w:space="0" w:color="auto"/>
              <w:bottom w:val="single" w:sz="4" w:space="0" w:color="auto"/>
              <w:right w:val="single" w:sz="4" w:space="0" w:color="auto"/>
            </w:tcBorders>
            <w:hideMark/>
          </w:tcPr>
          <w:p w14:paraId="5EB86146" w14:textId="77777777" w:rsidR="000B5C09" w:rsidRPr="009965E7" w:rsidRDefault="000B5C09" w:rsidP="000B5C09">
            <w:pPr>
              <w:ind w:left="-26"/>
              <w:rPr>
                <w:sz w:val="16"/>
                <w:szCs w:val="16"/>
              </w:rPr>
            </w:pPr>
            <w:r w:rsidRPr="009965E7">
              <w:rPr>
                <w:b/>
                <w:sz w:val="16"/>
                <w:szCs w:val="16"/>
              </w:rPr>
              <w:t xml:space="preserve">СЕКТОР ЗА ИНФОРМАЦИОНЕ ТЕХНОЛОГИЈЕ </w:t>
            </w:r>
          </w:p>
        </w:tc>
        <w:tc>
          <w:tcPr>
            <w:tcW w:w="1243" w:type="dxa"/>
            <w:tcBorders>
              <w:top w:val="single" w:sz="4" w:space="0" w:color="auto"/>
              <w:left w:val="single" w:sz="4" w:space="0" w:color="auto"/>
              <w:bottom w:val="single" w:sz="4" w:space="0" w:color="auto"/>
              <w:right w:val="single" w:sz="4" w:space="0" w:color="auto"/>
            </w:tcBorders>
            <w:hideMark/>
          </w:tcPr>
          <w:p w14:paraId="62789C49" w14:textId="77777777" w:rsidR="000B5C09" w:rsidRPr="009965E7" w:rsidRDefault="000B5C09" w:rsidP="000B5C09">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48107EE6" w14:textId="77777777" w:rsidR="000B5C09" w:rsidRPr="009965E7" w:rsidRDefault="000B5C09" w:rsidP="000B5C09">
            <w:pPr>
              <w:jc w:val="center"/>
              <w:rPr>
                <w:b/>
                <w:sz w:val="16"/>
                <w:szCs w:val="16"/>
                <w:lang w:val="sr-Cyrl-RS"/>
              </w:rPr>
            </w:pPr>
            <w:r w:rsidRPr="009965E7">
              <w:rPr>
                <w:b/>
                <w:sz w:val="16"/>
                <w:szCs w:val="16"/>
                <w:lang w:val="sr-Cyrl-RS"/>
              </w:rPr>
              <w:t>20</w:t>
            </w:r>
          </w:p>
        </w:tc>
        <w:tc>
          <w:tcPr>
            <w:tcW w:w="1298" w:type="dxa"/>
            <w:tcBorders>
              <w:top w:val="single" w:sz="4" w:space="0" w:color="auto"/>
              <w:left w:val="single" w:sz="4" w:space="0" w:color="auto"/>
              <w:bottom w:val="single" w:sz="4" w:space="0" w:color="auto"/>
              <w:right w:val="single" w:sz="4" w:space="0" w:color="auto"/>
            </w:tcBorders>
            <w:hideMark/>
          </w:tcPr>
          <w:p w14:paraId="3BE12A5A" w14:textId="48133BA2" w:rsidR="000B5C09" w:rsidRPr="009965E7" w:rsidRDefault="00115549" w:rsidP="000B5C09">
            <w:pPr>
              <w:ind w:left="-26"/>
              <w:jc w:val="center"/>
              <w:rPr>
                <w:b/>
                <w:sz w:val="16"/>
                <w:szCs w:val="16"/>
                <w:lang w:val="en-US"/>
              </w:rPr>
            </w:pPr>
            <w:r w:rsidRPr="009965E7">
              <w:rPr>
                <w:b/>
                <w:sz w:val="16"/>
                <w:szCs w:val="16"/>
                <w:lang w:val="sr-Cyrl-RS"/>
              </w:rPr>
              <w:t>17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28EA5" w14:textId="77777777" w:rsidR="000B5C09" w:rsidRPr="009965E7" w:rsidRDefault="000B5C09" w:rsidP="000B5C09">
            <w:pPr>
              <w:ind w:left="-26"/>
              <w:jc w:val="center"/>
              <w:rPr>
                <w:strike/>
                <w:sz w:val="16"/>
                <w:szCs w:val="16"/>
                <w:lang w:val="en-US"/>
              </w:rPr>
            </w:pPr>
          </w:p>
          <w:p w14:paraId="70C72282" w14:textId="77777777" w:rsidR="000B5C09" w:rsidRPr="009965E7" w:rsidRDefault="000B5C09" w:rsidP="000B5C09">
            <w:pPr>
              <w:ind w:left="-26"/>
              <w:jc w:val="center"/>
              <w:rPr>
                <w:sz w:val="16"/>
                <w:szCs w:val="16"/>
              </w:rPr>
            </w:pPr>
            <w:r w:rsidRPr="009965E7">
              <w:rPr>
                <w:sz w:val="16"/>
                <w:szCs w:val="16"/>
              </w:rPr>
              <w:t xml:space="preserve">1 </w:t>
            </w:r>
            <w:r w:rsidRPr="009965E7">
              <w:rPr>
                <w:sz w:val="16"/>
                <w:szCs w:val="16"/>
                <w:lang w:val="sr-Cyrl-RS"/>
              </w:rPr>
              <w:t>службеник на положају</w:t>
            </w:r>
          </w:p>
          <w:p w14:paraId="2283DBE0" w14:textId="77777777" w:rsidR="000B5C09" w:rsidRPr="009965E7" w:rsidRDefault="000B5C09" w:rsidP="000B5C09">
            <w:pPr>
              <w:ind w:left="-26"/>
              <w:jc w:val="center"/>
              <w:rPr>
                <w:b/>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796E396" w14:textId="77777777" w:rsidR="000B5C09" w:rsidRPr="009965E7" w:rsidRDefault="000B5C09" w:rsidP="000B5C09">
            <w:pPr>
              <w:ind w:left="-26"/>
              <w:jc w:val="center"/>
              <w:rPr>
                <w:sz w:val="16"/>
                <w:szCs w:val="16"/>
              </w:rPr>
            </w:pPr>
            <w:r w:rsidRPr="009965E7">
              <w:rPr>
                <w:sz w:val="16"/>
                <w:szCs w:val="16"/>
              </w:rPr>
              <w:t>2</w:t>
            </w:r>
            <w:r w:rsidRPr="009965E7">
              <w:rPr>
                <w:sz w:val="16"/>
                <w:szCs w:val="16"/>
                <w:lang w:val="sr-Cyrl-RS"/>
              </w:rPr>
              <w:t xml:space="preserve"> лица на привремено повременим пословима</w:t>
            </w:r>
          </w:p>
        </w:tc>
      </w:tr>
      <w:tr w:rsidR="000B5C09" w:rsidRPr="009965E7" w14:paraId="2FA47212"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1D11B214" w14:textId="77777777" w:rsidR="000B5C09" w:rsidRPr="009965E7" w:rsidRDefault="000B5C09" w:rsidP="000B5C09">
            <w:pPr>
              <w:numPr>
                <w:ilvl w:val="0"/>
                <w:numId w:val="40"/>
              </w:numPr>
              <w:ind w:left="-18" w:hanging="8"/>
              <w:jc w:val="left"/>
              <w:rPr>
                <w:b/>
                <w:i/>
                <w:sz w:val="16"/>
                <w:szCs w:val="16"/>
              </w:rPr>
            </w:pPr>
            <w:r w:rsidRPr="009965E7">
              <w:rPr>
                <w:b/>
                <w:i/>
                <w:sz w:val="16"/>
                <w:szCs w:val="16"/>
              </w:rPr>
              <w:t xml:space="preserve">Одељење за </w:t>
            </w:r>
            <w:r w:rsidRPr="009965E7">
              <w:rPr>
                <w:b/>
                <w:i/>
                <w:sz w:val="16"/>
                <w:szCs w:val="16"/>
                <w:lang w:val="sr-Cyrl-RS"/>
              </w:rPr>
              <w:t>информатичку инфраструктуру и подршку корисницима</w:t>
            </w:r>
          </w:p>
        </w:tc>
        <w:tc>
          <w:tcPr>
            <w:tcW w:w="1243" w:type="dxa"/>
            <w:tcBorders>
              <w:top w:val="single" w:sz="4" w:space="0" w:color="auto"/>
              <w:left w:val="single" w:sz="4" w:space="0" w:color="auto"/>
              <w:bottom w:val="single" w:sz="4" w:space="0" w:color="auto"/>
              <w:right w:val="single" w:sz="4" w:space="0" w:color="auto"/>
            </w:tcBorders>
            <w:hideMark/>
          </w:tcPr>
          <w:p w14:paraId="4AE97970"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9E4A529" w14:textId="77777777" w:rsidR="000B5C09" w:rsidRPr="009965E7" w:rsidRDefault="000B5C09" w:rsidP="000B5C09">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hideMark/>
          </w:tcPr>
          <w:p w14:paraId="53A1102D" w14:textId="77777777" w:rsidR="000B5C09" w:rsidRPr="009965E7" w:rsidRDefault="000B5C09" w:rsidP="000B5C09">
            <w:pPr>
              <w:ind w:left="-26"/>
              <w:jc w:val="center"/>
              <w:rPr>
                <w:b/>
                <w:sz w:val="16"/>
                <w:szCs w:val="16"/>
                <w:lang w:val="sr-Cyrl-RS"/>
              </w:rPr>
            </w:pPr>
            <w:r w:rsidRPr="009965E7">
              <w:rPr>
                <w:b/>
                <w:sz w:val="16"/>
                <w:szCs w:val="16"/>
                <w:lang w:val="en-U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F678F8"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E8BAE24" w14:textId="77777777" w:rsidR="000B5C09" w:rsidRPr="009965E7" w:rsidRDefault="000B5C09" w:rsidP="000B5C09">
            <w:pPr>
              <w:ind w:left="-26"/>
              <w:jc w:val="center"/>
              <w:rPr>
                <w:sz w:val="16"/>
                <w:szCs w:val="16"/>
              </w:rPr>
            </w:pPr>
          </w:p>
        </w:tc>
      </w:tr>
      <w:tr w:rsidR="000B5C09" w:rsidRPr="009965E7" w14:paraId="76AE9E9A"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52B8F1F5" w14:textId="77777777" w:rsidR="000B5C09" w:rsidRPr="009965E7" w:rsidRDefault="000B5C09" w:rsidP="000B5C09">
            <w:pPr>
              <w:numPr>
                <w:ilvl w:val="0"/>
                <w:numId w:val="40"/>
              </w:numPr>
              <w:ind w:left="0" w:hanging="18"/>
              <w:rPr>
                <w:sz w:val="16"/>
                <w:szCs w:val="16"/>
              </w:rPr>
            </w:pPr>
            <w:r w:rsidRPr="009965E7">
              <w:rPr>
                <w:b/>
                <w:i/>
                <w:sz w:val="16"/>
                <w:szCs w:val="16"/>
              </w:rPr>
              <w:t xml:space="preserve">Одељење за апликативни софтвер  </w:t>
            </w:r>
          </w:p>
        </w:tc>
        <w:tc>
          <w:tcPr>
            <w:tcW w:w="1243" w:type="dxa"/>
            <w:tcBorders>
              <w:top w:val="single" w:sz="4" w:space="0" w:color="auto"/>
              <w:left w:val="single" w:sz="4" w:space="0" w:color="auto"/>
              <w:bottom w:val="single" w:sz="4" w:space="0" w:color="auto"/>
              <w:right w:val="single" w:sz="4" w:space="0" w:color="auto"/>
            </w:tcBorders>
            <w:hideMark/>
          </w:tcPr>
          <w:p w14:paraId="1C27208B"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418347D" w14:textId="77777777" w:rsidR="000B5C09" w:rsidRPr="009965E7" w:rsidRDefault="000B5C09" w:rsidP="000B5C09">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4FA25788" w14:textId="4D192421" w:rsidR="000B5C09" w:rsidRPr="009965E7" w:rsidRDefault="00FC0324" w:rsidP="000B5C09">
            <w:pPr>
              <w:ind w:left="-26"/>
              <w:jc w:val="center"/>
              <w:rPr>
                <w:b/>
                <w:sz w:val="16"/>
                <w:szCs w:val="16"/>
                <w:lang w:val="en-US"/>
              </w:rPr>
            </w:pPr>
            <w:r w:rsidRPr="009965E7">
              <w:rPr>
                <w:b/>
                <w:sz w:val="16"/>
                <w:szCs w:val="16"/>
                <w:lang w:val="sr-Cyrl-RS"/>
              </w:rPr>
              <w:t>4</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204D81F"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EE3DD54" w14:textId="77777777" w:rsidR="000B5C09" w:rsidRPr="009965E7" w:rsidRDefault="000B5C09" w:rsidP="000B5C09">
            <w:pPr>
              <w:ind w:left="-26"/>
              <w:jc w:val="center"/>
              <w:rPr>
                <w:sz w:val="16"/>
                <w:szCs w:val="16"/>
              </w:rPr>
            </w:pPr>
          </w:p>
        </w:tc>
      </w:tr>
      <w:tr w:rsidR="000B5C09" w:rsidRPr="009965E7" w14:paraId="5D82943A"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240777E7" w14:textId="77777777" w:rsidR="000B5C09" w:rsidRPr="009965E7" w:rsidRDefault="000B5C09" w:rsidP="000B5C09">
            <w:pPr>
              <w:ind w:left="-26"/>
              <w:rPr>
                <w:b/>
                <w:i/>
                <w:sz w:val="16"/>
                <w:szCs w:val="16"/>
                <w:lang w:val="sr-Cyrl-RS"/>
              </w:rPr>
            </w:pPr>
            <w:r w:rsidRPr="009965E7">
              <w:rPr>
                <w:b/>
                <w:i/>
                <w:sz w:val="16"/>
                <w:szCs w:val="16"/>
                <w:lang w:val="sr-Cyrl-RS"/>
              </w:rPr>
              <w:t>2.1. Одсек за апликативну подршку и е-Управу</w:t>
            </w:r>
          </w:p>
        </w:tc>
        <w:tc>
          <w:tcPr>
            <w:tcW w:w="1243" w:type="dxa"/>
            <w:tcBorders>
              <w:top w:val="single" w:sz="4" w:space="0" w:color="auto"/>
              <w:left w:val="single" w:sz="4" w:space="0" w:color="auto"/>
              <w:bottom w:val="single" w:sz="4" w:space="0" w:color="auto"/>
              <w:right w:val="single" w:sz="4" w:space="0" w:color="auto"/>
            </w:tcBorders>
            <w:hideMark/>
          </w:tcPr>
          <w:p w14:paraId="4D8F996E"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8FDF9DD" w14:textId="77777777" w:rsidR="000B5C09" w:rsidRPr="009965E7" w:rsidRDefault="000B5C09" w:rsidP="000B5C09">
            <w:pPr>
              <w:jc w:val="center"/>
              <w:rPr>
                <w:sz w:val="16"/>
                <w:szCs w:val="16"/>
                <w:lang w:val="sr-Cyrl-RS"/>
              </w:rPr>
            </w:pPr>
            <w:r w:rsidRPr="009965E7">
              <w:rPr>
                <w:sz w:val="16"/>
                <w:szCs w:val="16"/>
                <w:lang w:val="sr-Cyrl-RS"/>
              </w:rPr>
              <w:t>4</w:t>
            </w:r>
          </w:p>
        </w:tc>
        <w:tc>
          <w:tcPr>
            <w:tcW w:w="1298" w:type="dxa"/>
            <w:tcBorders>
              <w:top w:val="single" w:sz="4" w:space="0" w:color="auto"/>
              <w:left w:val="single" w:sz="4" w:space="0" w:color="auto"/>
              <w:bottom w:val="single" w:sz="4" w:space="0" w:color="auto"/>
              <w:right w:val="single" w:sz="4" w:space="0" w:color="auto"/>
            </w:tcBorders>
            <w:hideMark/>
          </w:tcPr>
          <w:p w14:paraId="62675226" w14:textId="113EB27F" w:rsidR="000B5C09" w:rsidRPr="009965E7" w:rsidRDefault="00115549" w:rsidP="000B5C09">
            <w:pPr>
              <w:ind w:left="-26"/>
              <w:jc w:val="center"/>
              <w:rPr>
                <w:sz w:val="16"/>
                <w:szCs w:val="16"/>
                <w:lang w:val="sr-Cyrl-RS"/>
              </w:rPr>
            </w:pPr>
            <w:r w:rsidRPr="009965E7">
              <w:rPr>
                <w:sz w:val="16"/>
                <w:szCs w:val="16"/>
                <w:lang w:val="sr-Cyrl-RS"/>
              </w:rPr>
              <w:t>2</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764DB" w14:textId="77777777" w:rsidR="000B5C09" w:rsidRPr="009965E7" w:rsidRDefault="000B5C09" w:rsidP="000B5C09">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6C74F25C" w14:textId="77777777" w:rsidR="000B5C09" w:rsidRPr="009965E7" w:rsidRDefault="000B5C09" w:rsidP="000B5C09">
            <w:pPr>
              <w:ind w:left="-26"/>
              <w:jc w:val="center"/>
              <w:rPr>
                <w:sz w:val="16"/>
                <w:szCs w:val="16"/>
              </w:rPr>
            </w:pPr>
          </w:p>
        </w:tc>
      </w:tr>
      <w:tr w:rsidR="000B5C09" w:rsidRPr="009965E7" w14:paraId="5A40A537"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757D68FB" w14:textId="77777777" w:rsidR="000B5C09" w:rsidRPr="009965E7" w:rsidRDefault="000B5C09" w:rsidP="000B5C09">
            <w:pPr>
              <w:numPr>
                <w:ilvl w:val="0"/>
                <w:numId w:val="40"/>
              </w:numPr>
              <w:ind w:left="72" w:hanging="72"/>
              <w:rPr>
                <w:sz w:val="16"/>
                <w:szCs w:val="16"/>
              </w:rPr>
            </w:pPr>
            <w:r w:rsidRPr="009965E7">
              <w:rPr>
                <w:b/>
                <w:i/>
                <w:sz w:val="16"/>
                <w:szCs w:val="16"/>
              </w:rPr>
              <w:t xml:space="preserve">Одељење  за телекомуникације  </w:t>
            </w:r>
          </w:p>
        </w:tc>
        <w:tc>
          <w:tcPr>
            <w:tcW w:w="1243" w:type="dxa"/>
            <w:tcBorders>
              <w:top w:val="single" w:sz="4" w:space="0" w:color="auto"/>
              <w:left w:val="single" w:sz="4" w:space="0" w:color="auto"/>
              <w:bottom w:val="single" w:sz="4" w:space="0" w:color="auto"/>
              <w:right w:val="single" w:sz="4" w:space="0" w:color="auto"/>
            </w:tcBorders>
            <w:hideMark/>
          </w:tcPr>
          <w:p w14:paraId="6731654F"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D0878EA" w14:textId="77777777" w:rsidR="000B5C09" w:rsidRPr="009965E7" w:rsidRDefault="000B5C09" w:rsidP="000B5C09">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79139474" w14:textId="77777777" w:rsidR="000B5C09" w:rsidRPr="009965E7" w:rsidRDefault="000B5C09" w:rsidP="000B5C09">
            <w:pPr>
              <w:ind w:left="-26"/>
              <w:jc w:val="center"/>
              <w:rPr>
                <w:b/>
                <w:sz w:val="16"/>
                <w:szCs w:val="16"/>
                <w:lang w:val="sr-Cyrl-RS"/>
              </w:rPr>
            </w:pPr>
            <w:r w:rsidRPr="009965E7">
              <w:rPr>
                <w:b/>
                <w:sz w:val="16"/>
                <w:szCs w:val="16"/>
                <w:lang w:val="sr-Cyrl-RS"/>
              </w:rPr>
              <w:t>7</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331242"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550725F" w14:textId="77777777" w:rsidR="000B5C09" w:rsidRPr="009965E7" w:rsidRDefault="000B5C09" w:rsidP="000B5C09">
            <w:pPr>
              <w:ind w:left="-26"/>
              <w:jc w:val="center"/>
              <w:rPr>
                <w:sz w:val="16"/>
                <w:szCs w:val="16"/>
              </w:rPr>
            </w:pPr>
          </w:p>
        </w:tc>
      </w:tr>
      <w:tr w:rsidR="000B5C09" w:rsidRPr="009965E7" w14:paraId="0897A87A"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7D0F0EBC" w14:textId="77777777" w:rsidR="000B5C09" w:rsidRPr="009965E7" w:rsidRDefault="000B5C09" w:rsidP="000B5C09">
            <w:pPr>
              <w:ind w:left="-26"/>
              <w:rPr>
                <w:b/>
                <w:sz w:val="16"/>
                <w:szCs w:val="16"/>
              </w:rPr>
            </w:pPr>
            <w:r w:rsidRPr="009965E7">
              <w:rPr>
                <w:b/>
                <w:sz w:val="16"/>
                <w:szCs w:val="16"/>
              </w:rPr>
              <w:t>3.1. Одсек за одржавање телекомуникационих система</w:t>
            </w:r>
          </w:p>
        </w:tc>
        <w:tc>
          <w:tcPr>
            <w:tcW w:w="1243" w:type="dxa"/>
            <w:tcBorders>
              <w:top w:val="single" w:sz="4" w:space="0" w:color="auto"/>
              <w:left w:val="single" w:sz="4" w:space="0" w:color="auto"/>
              <w:bottom w:val="single" w:sz="4" w:space="0" w:color="auto"/>
              <w:right w:val="single" w:sz="4" w:space="0" w:color="auto"/>
            </w:tcBorders>
            <w:hideMark/>
          </w:tcPr>
          <w:p w14:paraId="45B547BF"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568E3131" w14:textId="77777777" w:rsidR="000B5C09" w:rsidRPr="009965E7" w:rsidRDefault="000B5C09" w:rsidP="000B5C09">
            <w:pPr>
              <w:jc w:val="center"/>
              <w:rPr>
                <w:sz w:val="16"/>
                <w:szCs w:val="16"/>
                <w:lang w:val="sr-Cyrl-RS"/>
              </w:rPr>
            </w:pPr>
            <w:r w:rsidRPr="009965E7">
              <w:rPr>
                <w:sz w:val="16"/>
                <w:szCs w:val="16"/>
                <w:lang w:val="sr-Cyrl-RS"/>
              </w:rPr>
              <w:t>5</w:t>
            </w:r>
          </w:p>
        </w:tc>
        <w:tc>
          <w:tcPr>
            <w:tcW w:w="1298" w:type="dxa"/>
            <w:tcBorders>
              <w:top w:val="single" w:sz="4" w:space="0" w:color="auto"/>
              <w:left w:val="single" w:sz="4" w:space="0" w:color="auto"/>
              <w:bottom w:val="single" w:sz="4" w:space="0" w:color="auto"/>
              <w:right w:val="single" w:sz="4" w:space="0" w:color="auto"/>
            </w:tcBorders>
            <w:hideMark/>
          </w:tcPr>
          <w:p w14:paraId="28021798" w14:textId="77777777" w:rsidR="000B5C09" w:rsidRPr="009965E7" w:rsidRDefault="000B5C09" w:rsidP="000B5C09">
            <w:pPr>
              <w:ind w:left="-26"/>
              <w:jc w:val="center"/>
              <w:rPr>
                <w:sz w:val="16"/>
                <w:szCs w:val="16"/>
                <w:lang w:val="sr-Cyrl-RS"/>
              </w:rPr>
            </w:pPr>
            <w:r w:rsidRPr="009965E7">
              <w:rPr>
                <w:sz w:val="16"/>
                <w:szCs w:val="16"/>
                <w:lang w:val="sr-Cyrl-RS"/>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FE02F"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A584D3B" w14:textId="77777777" w:rsidR="000B5C09" w:rsidRPr="009965E7" w:rsidRDefault="000B5C09" w:rsidP="000B5C09">
            <w:pPr>
              <w:ind w:left="-26"/>
              <w:jc w:val="center"/>
              <w:rPr>
                <w:sz w:val="16"/>
                <w:szCs w:val="16"/>
              </w:rPr>
            </w:pPr>
          </w:p>
        </w:tc>
      </w:tr>
      <w:tr w:rsidR="000B5C09" w:rsidRPr="009965E7" w14:paraId="1A762736"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3D271435" w14:textId="77777777" w:rsidR="000B5C09" w:rsidRPr="009965E7" w:rsidRDefault="000B5C09" w:rsidP="000B5C09">
            <w:pPr>
              <w:ind w:left="-26"/>
              <w:rPr>
                <w:sz w:val="16"/>
                <w:szCs w:val="16"/>
              </w:rPr>
            </w:pPr>
            <w:r w:rsidRPr="009965E7">
              <w:rPr>
                <w:b/>
                <w:bCs w:val="0"/>
                <w:sz w:val="16"/>
                <w:szCs w:val="16"/>
              </w:rPr>
              <w:t xml:space="preserve">СЕКТОР ЗА БЕЗБЕДНОСТ  </w:t>
            </w:r>
          </w:p>
        </w:tc>
        <w:tc>
          <w:tcPr>
            <w:tcW w:w="1243" w:type="dxa"/>
            <w:tcBorders>
              <w:top w:val="single" w:sz="4" w:space="0" w:color="auto"/>
              <w:left w:val="single" w:sz="4" w:space="0" w:color="auto"/>
              <w:bottom w:val="single" w:sz="4" w:space="0" w:color="auto"/>
              <w:right w:val="single" w:sz="4" w:space="0" w:color="auto"/>
            </w:tcBorders>
            <w:hideMark/>
          </w:tcPr>
          <w:p w14:paraId="1F3EFE76" w14:textId="77777777" w:rsidR="000B5C09" w:rsidRPr="009965E7" w:rsidRDefault="000B5C09" w:rsidP="000B5C09">
            <w:pPr>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4EB4BA1A" w14:textId="77777777" w:rsidR="000B5C09" w:rsidRPr="009965E7" w:rsidRDefault="000B5C09" w:rsidP="000B5C09">
            <w:pPr>
              <w:jc w:val="center"/>
              <w:rPr>
                <w:b/>
                <w:sz w:val="16"/>
                <w:szCs w:val="16"/>
                <w:lang w:val="sr-Cyrl-RS"/>
              </w:rPr>
            </w:pPr>
            <w:r w:rsidRPr="009965E7">
              <w:rPr>
                <w:b/>
                <w:sz w:val="16"/>
                <w:szCs w:val="16"/>
                <w:lang w:val="sr-Cyrl-RS"/>
              </w:rPr>
              <w:t>37</w:t>
            </w:r>
          </w:p>
        </w:tc>
        <w:tc>
          <w:tcPr>
            <w:tcW w:w="1298" w:type="dxa"/>
            <w:tcBorders>
              <w:top w:val="single" w:sz="4" w:space="0" w:color="auto"/>
              <w:left w:val="single" w:sz="4" w:space="0" w:color="auto"/>
              <w:bottom w:val="single" w:sz="4" w:space="0" w:color="auto"/>
              <w:right w:val="single" w:sz="4" w:space="0" w:color="auto"/>
            </w:tcBorders>
            <w:hideMark/>
          </w:tcPr>
          <w:p w14:paraId="06544AFF" w14:textId="445D9518" w:rsidR="000B5C09" w:rsidRPr="009965E7" w:rsidRDefault="009154B7" w:rsidP="000B5C09">
            <w:pPr>
              <w:ind w:left="-26"/>
              <w:jc w:val="center"/>
              <w:rPr>
                <w:b/>
                <w:sz w:val="16"/>
                <w:szCs w:val="16"/>
                <w:lang w:val="sr-Cyrl-RS"/>
              </w:rPr>
            </w:pPr>
            <w:r w:rsidRPr="009965E7">
              <w:rPr>
                <w:b/>
                <w:sz w:val="16"/>
                <w:szCs w:val="16"/>
                <w:lang w:val="sr-Cyrl-RS"/>
              </w:rPr>
              <w:t>3</w:t>
            </w:r>
            <w:r w:rsidR="00115549" w:rsidRPr="009965E7">
              <w:rPr>
                <w:b/>
                <w:sz w:val="16"/>
                <w:szCs w:val="16"/>
                <w:lang w:val="sr-Cyrl-RS"/>
              </w:rPr>
              <w:t>4</w:t>
            </w:r>
          </w:p>
          <w:p w14:paraId="6ACDBA0D" w14:textId="77777777" w:rsidR="000B5C09" w:rsidRPr="009965E7" w:rsidRDefault="000B5C09" w:rsidP="000B5C09">
            <w:pPr>
              <w:pStyle w:val="Podnaslov5"/>
              <w:rPr>
                <w:lang w:val="sr-Cyrl-RS"/>
              </w:rPr>
            </w:pP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7855F" w14:textId="77777777" w:rsidR="000B5C09" w:rsidRPr="009965E7" w:rsidRDefault="000B5C09" w:rsidP="000B5C09">
            <w:pPr>
              <w:ind w:left="-26"/>
              <w:jc w:val="center"/>
              <w:rPr>
                <w:sz w:val="16"/>
                <w:szCs w:val="16"/>
              </w:rPr>
            </w:pPr>
            <w:r w:rsidRPr="009965E7">
              <w:rPr>
                <w:sz w:val="16"/>
                <w:szCs w:val="16"/>
              </w:rPr>
              <w:t xml:space="preserve">1 </w:t>
            </w:r>
            <w:r w:rsidRPr="009965E7">
              <w:rPr>
                <w:sz w:val="16"/>
                <w:szCs w:val="16"/>
                <w:lang w:val="sr-Cyrl-RS"/>
              </w:rPr>
              <w:t>службеник на положају</w:t>
            </w:r>
          </w:p>
          <w:p w14:paraId="2B748912" w14:textId="0C937686" w:rsidR="000B5C09" w:rsidRPr="009965E7" w:rsidRDefault="00491364" w:rsidP="000B5C09">
            <w:pPr>
              <w:ind w:left="-26"/>
              <w:jc w:val="center"/>
              <w:rPr>
                <w:b/>
                <w:sz w:val="16"/>
                <w:szCs w:val="16"/>
              </w:rPr>
            </w:pPr>
            <w:r w:rsidRPr="009965E7">
              <w:rPr>
                <w:sz w:val="16"/>
                <w:szCs w:val="16"/>
                <w:lang w:val="sr-Cyrl-RS"/>
              </w:rPr>
              <w:t>3</w:t>
            </w:r>
            <w:r w:rsidR="000B5C09" w:rsidRPr="009965E7">
              <w:rPr>
                <w:sz w:val="16"/>
                <w:szCs w:val="16"/>
                <w:lang w:val="sr-Cyrl-RS"/>
              </w:rPr>
              <w:t xml:space="preserve"> </w:t>
            </w:r>
            <w:r w:rsidR="000B5C09" w:rsidRPr="009965E7">
              <w:rPr>
                <w:sz w:val="16"/>
                <w:szCs w:val="16"/>
              </w:rPr>
              <w:t>на одређено време</w:t>
            </w:r>
          </w:p>
        </w:tc>
        <w:tc>
          <w:tcPr>
            <w:tcW w:w="1975" w:type="dxa"/>
            <w:tcBorders>
              <w:top w:val="single" w:sz="4" w:space="0" w:color="auto"/>
              <w:left w:val="single" w:sz="4" w:space="0" w:color="auto"/>
              <w:bottom w:val="single" w:sz="4" w:space="0" w:color="auto"/>
              <w:right w:val="single" w:sz="4" w:space="0" w:color="auto"/>
            </w:tcBorders>
          </w:tcPr>
          <w:p w14:paraId="30BB3F3F" w14:textId="1C880FEA" w:rsidR="000B5C09" w:rsidRPr="009965E7" w:rsidRDefault="000B5C09" w:rsidP="00BD7C17">
            <w:pPr>
              <w:ind w:left="-26"/>
              <w:jc w:val="center"/>
              <w:rPr>
                <w:strike/>
                <w:sz w:val="16"/>
                <w:szCs w:val="16"/>
                <w:lang w:val="sr-Cyrl-RS"/>
              </w:rPr>
            </w:pPr>
          </w:p>
        </w:tc>
      </w:tr>
      <w:tr w:rsidR="000B5C09" w:rsidRPr="009965E7" w14:paraId="226A8F5B" w14:textId="77777777" w:rsidTr="007146B6">
        <w:tc>
          <w:tcPr>
            <w:tcW w:w="3117" w:type="dxa"/>
            <w:tcBorders>
              <w:top w:val="single" w:sz="4" w:space="0" w:color="auto"/>
              <w:left w:val="single" w:sz="4" w:space="0" w:color="auto"/>
              <w:bottom w:val="single" w:sz="4" w:space="0" w:color="auto"/>
              <w:right w:val="single" w:sz="4" w:space="0" w:color="auto"/>
            </w:tcBorders>
          </w:tcPr>
          <w:p w14:paraId="41CAF57E" w14:textId="77777777" w:rsidR="000B5C09" w:rsidRPr="009965E7" w:rsidRDefault="000B5C09" w:rsidP="000B5C09">
            <w:pPr>
              <w:ind w:left="-26"/>
              <w:rPr>
                <w:b/>
                <w:bCs w:val="0"/>
                <w:sz w:val="16"/>
                <w:szCs w:val="16"/>
                <w:lang w:val="sr-Cyrl-RS"/>
              </w:rPr>
            </w:pPr>
            <w:r w:rsidRPr="009965E7">
              <w:rPr>
                <w:b/>
                <w:bCs w:val="0"/>
                <w:sz w:val="16"/>
                <w:szCs w:val="16"/>
                <w:lang w:val="sr-Cyrl-RS"/>
              </w:rPr>
              <w:t>Саветник за послове обезбеђења</w:t>
            </w:r>
          </w:p>
        </w:tc>
        <w:tc>
          <w:tcPr>
            <w:tcW w:w="1243" w:type="dxa"/>
            <w:tcBorders>
              <w:top w:val="single" w:sz="4" w:space="0" w:color="auto"/>
              <w:left w:val="single" w:sz="4" w:space="0" w:color="auto"/>
              <w:bottom w:val="single" w:sz="4" w:space="0" w:color="auto"/>
              <w:right w:val="single" w:sz="4" w:space="0" w:color="auto"/>
            </w:tcBorders>
          </w:tcPr>
          <w:p w14:paraId="2238C96D" w14:textId="77777777" w:rsidR="000B5C09" w:rsidRPr="009965E7" w:rsidRDefault="000B5C09" w:rsidP="000B5C09">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7942E97" w14:textId="77777777" w:rsidR="000B5C09" w:rsidRPr="009965E7" w:rsidRDefault="000B5C09" w:rsidP="000B5C09">
            <w:pPr>
              <w:jc w:val="center"/>
              <w:rPr>
                <w:b/>
                <w:sz w:val="16"/>
                <w:szCs w:val="16"/>
                <w:lang w:val="sr-Cyrl-RS"/>
              </w:rPr>
            </w:pPr>
            <w:r w:rsidRPr="009965E7">
              <w:rPr>
                <w:b/>
                <w:sz w:val="16"/>
                <w:szCs w:val="16"/>
                <w:lang w:val="sr-Cyrl-RS"/>
              </w:rPr>
              <w:t>2</w:t>
            </w:r>
          </w:p>
        </w:tc>
        <w:tc>
          <w:tcPr>
            <w:tcW w:w="1298" w:type="dxa"/>
            <w:tcBorders>
              <w:top w:val="single" w:sz="4" w:space="0" w:color="auto"/>
              <w:left w:val="single" w:sz="4" w:space="0" w:color="auto"/>
              <w:bottom w:val="single" w:sz="4" w:space="0" w:color="auto"/>
              <w:right w:val="single" w:sz="4" w:space="0" w:color="auto"/>
            </w:tcBorders>
          </w:tcPr>
          <w:p w14:paraId="0ACC4873" w14:textId="2D2AF3DE" w:rsidR="000B5C09" w:rsidRPr="009965E7" w:rsidRDefault="009154B7" w:rsidP="000B5C09">
            <w:pPr>
              <w:ind w:left="-26"/>
              <w:jc w:val="center"/>
              <w:rPr>
                <w:b/>
                <w:sz w:val="16"/>
                <w:szCs w:val="16"/>
                <w:lang w:val="sr-Cyrl-RS"/>
              </w:rPr>
            </w:pPr>
            <w:r w:rsidRPr="009965E7">
              <w:rPr>
                <w:b/>
                <w:sz w:val="16"/>
                <w:szCs w:val="16"/>
                <w:lang w:val="sr-Cyrl-RS"/>
              </w:rPr>
              <w:t>2</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2557"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C1951F8" w14:textId="77777777" w:rsidR="000B5C09" w:rsidRPr="009965E7" w:rsidRDefault="000B5C09" w:rsidP="000B5C09">
            <w:pPr>
              <w:ind w:left="-26"/>
              <w:jc w:val="center"/>
              <w:rPr>
                <w:sz w:val="16"/>
                <w:szCs w:val="16"/>
                <w:lang w:val="sr-Cyrl-RS"/>
              </w:rPr>
            </w:pPr>
          </w:p>
        </w:tc>
      </w:tr>
      <w:tr w:rsidR="000B5C09" w:rsidRPr="009965E7" w14:paraId="49F630F2" w14:textId="77777777" w:rsidTr="007146B6">
        <w:tc>
          <w:tcPr>
            <w:tcW w:w="3117" w:type="dxa"/>
            <w:tcBorders>
              <w:top w:val="single" w:sz="4" w:space="0" w:color="auto"/>
              <w:left w:val="single" w:sz="4" w:space="0" w:color="auto"/>
              <w:bottom w:val="single" w:sz="4" w:space="0" w:color="auto"/>
              <w:right w:val="single" w:sz="4" w:space="0" w:color="auto"/>
            </w:tcBorders>
          </w:tcPr>
          <w:p w14:paraId="6D0A5E10" w14:textId="77777777" w:rsidR="000B5C09" w:rsidRPr="009965E7" w:rsidRDefault="000B5C09" w:rsidP="000B5C09">
            <w:pPr>
              <w:ind w:left="-26"/>
              <w:rPr>
                <w:b/>
                <w:bCs w:val="0"/>
                <w:sz w:val="16"/>
                <w:szCs w:val="16"/>
                <w:lang w:val="sr-Cyrl-RS"/>
              </w:rPr>
            </w:pPr>
            <w:r w:rsidRPr="009965E7">
              <w:rPr>
                <w:b/>
                <w:bCs w:val="0"/>
                <w:sz w:val="16"/>
                <w:szCs w:val="16"/>
                <w:lang w:val="sr-Cyrl-RS"/>
              </w:rPr>
              <w:t>Млађи саветник за послове противпожарне заштите</w:t>
            </w:r>
          </w:p>
        </w:tc>
        <w:tc>
          <w:tcPr>
            <w:tcW w:w="1243" w:type="dxa"/>
            <w:tcBorders>
              <w:top w:val="single" w:sz="4" w:space="0" w:color="auto"/>
              <w:left w:val="single" w:sz="4" w:space="0" w:color="auto"/>
              <w:bottom w:val="single" w:sz="4" w:space="0" w:color="auto"/>
              <w:right w:val="single" w:sz="4" w:space="0" w:color="auto"/>
            </w:tcBorders>
          </w:tcPr>
          <w:p w14:paraId="41C77B02" w14:textId="77777777" w:rsidR="000B5C09" w:rsidRPr="009965E7" w:rsidRDefault="000B5C09" w:rsidP="000B5C09">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CC6C47C" w14:textId="77777777" w:rsidR="000B5C09" w:rsidRPr="009965E7" w:rsidRDefault="000B5C09" w:rsidP="000B5C09">
            <w:pPr>
              <w:jc w:val="center"/>
              <w:rPr>
                <w:b/>
                <w:sz w:val="16"/>
                <w:szCs w:val="16"/>
                <w:lang w:val="sr-Cyrl-RS"/>
              </w:rPr>
            </w:pPr>
            <w:r w:rsidRPr="009965E7">
              <w:rPr>
                <w:b/>
                <w:sz w:val="16"/>
                <w:szCs w:val="16"/>
                <w:lang w:val="sr-Cyrl-RS"/>
              </w:rPr>
              <w:t>1</w:t>
            </w:r>
          </w:p>
        </w:tc>
        <w:tc>
          <w:tcPr>
            <w:tcW w:w="1298" w:type="dxa"/>
            <w:tcBorders>
              <w:top w:val="single" w:sz="4" w:space="0" w:color="auto"/>
              <w:left w:val="single" w:sz="4" w:space="0" w:color="auto"/>
              <w:bottom w:val="single" w:sz="4" w:space="0" w:color="auto"/>
              <w:right w:val="single" w:sz="4" w:space="0" w:color="auto"/>
            </w:tcBorders>
          </w:tcPr>
          <w:p w14:paraId="106C8AD6" w14:textId="77777777" w:rsidR="000B5C09" w:rsidRPr="009965E7" w:rsidRDefault="000B5C09" w:rsidP="000B5C09">
            <w:pPr>
              <w:ind w:left="-26"/>
              <w:jc w:val="center"/>
              <w:rPr>
                <w:b/>
                <w:sz w:val="16"/>
                <w:szCs w:val="16"/>
                <w:lang w:val="sr-Cyrl-RS"/>
              </w:rPr>
            </w:pPr>
            <w:r w:rsidRPr="009965E7">
              <w:rPr>
                <w:b/>
                <w:sz w:val="16"/>
                <w:szCs w:val="16"/>
                <w:lang w:val="sr-Cyrl-RS"/>
              </w:rPr>
              <w:t>1</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F9A7"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744134" w14:textId="77777777" w:rsidR="000B5C09" w:rsidRPr="009965E7" w:rsidRDefault="000B5C09" w:rsidP="000B5C09">
            <w:pPr>
              <w:ind w:left="-26"/>
              <w:jc w:val="center"/>
              <w:rPr>
                <w:sz w:val="16"/>
                <w:szCs w:val="16"/>
                <w:lang w:val="sr-Cyrl-RS"/>
              </w:rPr>
            </w:pPr>
          </w:p>
        </w:tc>
      </w:tr>
      <w:tr w:rsidR="000B5C09" w:rsidRPr="009965E7" w14:paraId="0C34F80D" w14:textId="77777777" w:rsidTr="007146B6">
        <w:tc>
          <w:tcPr>
            <w:tcW w:w="3117" w:type="dxa"/>
            <w:tcBorders>
              <w:top w:val="single" w:sz="4" w:space="0" w:color="auto"/>
              <w:left w:val="single" w:sz="4" w:space="0" w:color="auto"/>
              <w:bottom w:val="single" w:sz="4" w:space="0" w:color="auto"/>
              <w:right w:val="single" w:sz="4" w:space="0" w:color="auto"/>
            </w:tcBorders>
          </w:tcPr>
          <w:p w14:paraId="04C09194" w14:textId="77777777" w:rsidR="000B5C09" w:rsidRPr="009965E7" w:rsidRDefault="000B5C09" w:rsidP="000B5C09">
            <w:pPr>
              <w:ind w:left="-26"/>
              <w:rPr>
                <w:b/>
                <w:bCs w:val="0"/>
                <w:sz w:val="16"/>
                <w:szCs w:val="16"/>
                <w:lang w:val="sr-Cyrl-RS"/>
              </w:rPr>
            </w:pPr>
            <w:r w:rsidRPr="009965E7">
              <w:rPr>
                <w:b/>
                <w:bCs w:val="0"/>
                <w:sz w:val="16"/>
                <w:szCs w:val="16"/>
                <w:lang w:val="sr-Cyrl-RS"/>
              </w:rPr>
              <w:t>Радник обезбеђења и противпожарне заштите</w:t>
            </w:r>
          </w:p>
        </w:tc>
        <w:tc>
          <w:tcPr>
            <w:tcW w:w="1243" w:type="dxa"/>
            <w:tcBorders>
              <w:top w:val="single" w:sz="4" w:space="0" w:color="auto"/>
              <w:left w:val="single" w:sz="4" w:space="0" w:color="auto"/>
              <w:bottom w:val="single" w:sz="4" w:space="0" w:color="auto"/>
              <w:right w:val="single" w:sz="4" w:space="0" w:color="auto"/>
            </w:tcBorders>
          </w:tcPr>
          <w:p w14:paraId="6A9D9030" w14:textId="77777777" w:rsidR="000B5C09" w:rsidRPr="009965E7" w:rsidRDefault="000B5C09" w:rsidP="000B5C09">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9B16ED5" w14:textId="77777777" w:rsidR="000B5C09" w:rsidRPr="009965E7" w:rsidRDefault="000B5C09" w:rsidP="000B5C09">
            <w:pPr>
              <w:jc w:val="center"/>
              <w:rPr>
                <w:b/>
                <w:sz w:val="16"/>
                <w:szCs w:val="16"/>
                <w:lang w:val="sr-Cyrl-RS"/>
              </w:rPr>
            </w:pPr>
            <w:r w:rsidRPr="009965E7">
              <w:rPr>
                <w:b/>
                <w:sz w:val="16"/>
                <w:szCs w:val="16"/>
                <w:lang w:val="sr-Cyrl-RS"/>
              </w:rPr>
              <w:t>6</w:t>
            </w:r>
          </w:p>
        </w:tc>
        <w:tc>
          <w:tcPr>
            <w:tcW w:w="1298" w:type="dxa"/>
            <w:tcBorders>
              <w:top w:val="single" w:sz="4" w:space="0" w:color="auto"/>
              <w:left w:val="single" w:sz="4" w:space="0" w:color="auto"/>
              <w:bottom w:val="single" w:sz="4" w:space="0" w:color="auto"/>
              <w:right w:val="single" w:sz="4" w:space="0" w:color="auto"/>
            </w:tcBorders>
          </w:tcPr>
          <w:p w14:paraId="66F5C2B5" w14:textId="77777777" w:rsidR="000B5C09" w:rsidRPr="009965E7" w:rsidRDefault="000B5C09" w:rsidP="000B5C09">
            <w:pPr>
              <w:ind w:left="-26"/>
              <w:jc w:val="center"/>
              <w:rPr>
                <w:b/>
                <w:sz w:val="16"/>
                <w:szCs w:val="16"/>
                <w:lang w:val="sr-Cyrl-RS"/>
              </w:rPr>
            </w:pPr>
            <w:r w:rsidRPr="009965E7">
              <w:rPr>
                <w:b/>
                <w:sz w:val="16"/>
                <w:szCs w:val="16"/>
                <w:lang w:val="sr-Cyrl-RS"/>
              </w:rPr>
              <w:t>6</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3B9814"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4640E8" w14:textId="77777777" w:rsidR="000B5C09" w:rsidRPr="009965E7" w:rsidRDefault="000B5C09" w:rsidP="000B5C09">
            <w:pPr>
              <w:ind w:left="-26"/>
              <w:jc w:val="center"/>
              <w:rPr>
                <w:sz w:val="16"/>
                <w:szCs w:val="16"/>
                <w:lang w:val="sr-Cyrl-RS"/>
              </w:rPr>
            </w:pPr>
          </w:p>
        </w:tc>
      </w:tr>
      <w:tr w:rsidR="000B5C09" w:rsidRPr="009965E7" w14:paraId="1F966E80" w14:textId="77777777" w:rsidTr="007146B6">
        <w:tc>
          <w:tcPr>
            <w:tcW w:w="3117" w:type="dxa"/>
            <w:tcBorders>
              <w:top w:val="single" w:sz="4" w:space="0" w:color="auto"/>
              <w:left w:val="single" w:sz="4" w:space="0" w:color="auto"/>
              <w:bottom w:val="single" w:sz="4" w:space="0" w:color="auto"/>
              <w:right w:val="single" w:sz="4" w:space="0" w:color="auto"/>
            </w:tcBorders>
            <w:hideMark/>
          </w:tcPr>
          <w:p w14:paraId="671CB042" w14:textId="77777777" w:rsidR="000B5C09" w:rsidRPr="009965E7" w:rsidRDefault="000B5C09" w:rsidP="000B5C09">
            <w:pPr>
              <w:numPr>
                <w:ilvl w:val="0"/>
                <w:numId w:val="45"/>
              </w:numPr>
              <w:ind w:left="459" w:hanging="459"/>
              <w:rPr>
                <w:b/>
                <w:bCs w:val="0"/>
                <w:sz w:val="16"/>
                <w:szCs w:val="16"/>
                <w:lang w:val="sr-Cyrl-RS"/>
              </w:rPr>
            </w:pPr>
            <w:r w:rsidRPr="009965E7">
              <w:rPr>
                <w:b/>
                <w:bCs w:val="0"/>
                <w:sz w:val="16"/>
                <w:szCs w:val="16"/>
                <w:lang w:val="sr-Cyrl-RS"/>
              </w:rPr>
              <w:t>Одсек за физичко и техничко обезбеђење</w:t>
            </w:r>
          </w:p>
        </w:tc>
        <w:tc>
          <w:tcPr>
            <w:tcW w:w="1243" w:type="dxa"/>
            <w:tcBorders>
              <w:top w:val="single" w:sz="4" w:space="0" w:color="auto"/>
              <w:left w:val="single" w:sz="4" w:space="0" w:color="auto"/>
              <w:bottom w:val="single" w:sz="4" w:space="0" w:color="auto"/>
              <w:right w:val="single" w:sz="4" w:space="0" w:color="auto"/>
            </w:tcBorders>
            <w:hideMark/>
          </w:tcPr>
          <w:p w14:paraId="52A2D441" w14:textId="77777777" w:rsidR="000B5C09" w:rsidRPr="009965E7" w:rsidRDefault="000B5C09" w:rsidP="000B5C09">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BB59A41" w14:textId="77777777" w:rsidR="000B5C09" w:rsidRPr="009965E7" w:rsidRDefault="000B5C09" w:rsidP="000B5C09">
            <w:pPr>
              <w:jc w:val="center"/>
              <w:rPr>
                <w:b/>
                <w:sz w:val="16"/>
                <w:szCs w:val="16"/>
                <w:lang w:val="sr-Cyrl-RS"/>
              </w:rPr>
            </w:pPr>
            <w:r w:rsidRPr="009965E7">
              <w:rPr>
                <w:b/>
                <w:sz w:val="16"/>
                <w:szCs w:val="16"/>
                <w:lang w:val="sr-Cyrl-RS"/>
              </w:rPr>
              <w:t>28</w:t>
            </w:r>
          </w:p>
        </w:tc>
        <w:tc>
          <w:tcPr>
            <w:tcW w:w="1298" w:type="dxa"/>
            <w:tcBorders>
              <w:top w:val="single" w:sz="4" w:space="0" w:color="auto"/>
              <w:left w:val="single" w:sz="4" w:space="0" w:color="auto"/>
              <w:bottom w:val="single" w:sz="4" w:space="0" w:color="auto"/>
              <w:right w:val="single" w:sz="4" w:space="0" w:color="auto"/>
            </w:tcBorders>
            <w:hideMark/>
          </w:tcPr>
          <w:p w14:paraId="10EB84E3" w14:textId="14A31494" w:rsidR="000B5C09" w:rsidRPr="009965E7" w:rsidRDefault="000B5C09" w:rsidP="00115549">
            <w:pPr>
              <w:tabs>
                <w:tab w:val="left" w:pos="180"/>
                <w:tab w:val="center" w:pos="528"/>
              </w:tabs>
              <w:ind w:left="-26"/>
              <w:jc w:val="left"/>
              <w:rPr>
                <w:b/>
                <w:sz w:val="16"/>
                <w:szCs w:val="16"/>
                <w:lang w:val="en-US"/>
              </w:rPr>
            </w:pPr>
            <w:r w:rsidRPr="009965E7">
              <w:rPr>
                <w:b/>
                <w:sz w:val="16"/>
                <w:szCs w:val="16"/>
                <w:lang w:val="sr-Cyrl-RS"/>
              </w:rPr>
              <w:tab/>
            </w:r>
            <w:r w:rsidRPr="009965E7">
              <w:rPr>
                <w:b/>
                <w:sz w:val="16"/>
                <w:szCs w:val="16"/>
                <w:lang w:val="sr-Cyrl-RS"/>
              </w:rPr>
              <w:tab/>
            </w:r>
            <w:r w:rsidR="009154B7" w:rsidRPr="009965E7">
              <w:rPr>
                <w:b/>
                <w:sz w:val="16"/>
                <w:szCs w:val="16"/>
                <w:lang w:val="sr-Cyrl-RS"/>
              </w:rPr>
              <w:t>2</w:t>
            </w:r>
            <w:r w:rsidR="00115549" w:rsidRPr="009965E7">
              <w:rPr>
                <w:b/>
                <w:sz w:val="16"/>
                <w:szCs w:val="16"/>
                <w:lang w:val="sr-Cyrl-RS"/>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5A0B4" w14:textId="77777777" w:rsidR="000B5C09" w:rsidRPr="009965E7" w:rsidRDefault="000B5C09" w:rsidP="000B5C09">
            <w:pPr>
              <w:ind w:left="-26"/>
              <w:jc w:val="center"/>
              <w:rPr>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E02E1A0" w14:textId="77777777" w:rsidR="000B5C09" w:rsidRPr="009965E7" w:rsidRDefault="000B5C09" w:rsidP="000B5C09">
            <w:pPr>
              <w:ind w:left="-26"/>
              <w:jc w:val="center"/>
              <w:rPr>
                <w:sz w:val="16"/>
                <w:szCs w:val="16"/>
                <w:lang w:val="sr-Cyrl-RS"/>
              </w:rPr>
            </w:pPr>
          </w:p>
        </w:tc>
      </w:tr>
      <w:tr w:rsidR="000B5C09" w:rsidRPr="009965E7" w14:paraId="5DFE6CC3" w14:textId="77777777" w:rsidTr="007146B6">
        <w:trPr>
          <w:trHeight w:val="482"/>
        </w:trPr>
        <w:tc>
          <w:tcPr>
            <w:tcW w:w="3117" w:type="dxa"/>
            <w:tcBorders>
              <w:top w:val="single" w:sz="4" w:space="0" w:color="auto"/>
              <w:left w:val="single" w:sz="4" w:space="0" w:color="auto"/>
              <w:bottom w:val="single" w:sz="4" w:space="0" w:color="auto"/>
              <w:right w:val="single" w:sz="4" w:space="0" w:color="auto"/>
            </w:tcBorders>
            <w:hideMark/>
          </w:tcPr>
          <w:p w14:paraId="6919E0E4" w14:textId="77777777" w:rsidR="000B5C09" w:rsidRPr="009965E7" w:rsidRDefault="000B5C09" w:rsidP="000B5C09">
            <w:pPr>
              <w:keepNext/>
              <w:ind w:left="-26"/>
              <w:rPr>
                <w:sz w:val="16"/>
                <w:szCs w:val="16"/>
              </w:rPr>
            </w:pPr>
            <w:r w:rsidRPr="009965E7">
              <w:rPr>
                <w:b/>
                <w:sz w:val="16"/>
                <w:szCs w:val="16"/>
              </w:rPr>
              <w:lastRenderedPageBreak/>
              <w:t>СЕКТОР ЗА ПРАВНЕ И ОПШТЕ ПОСЛОВЕ</w:t>
            </w:r>
          </w:p>
        </w:tc>
        <w:tc>
          <w:tcPr>
            <w:tcW w:w="1243" w:type="dxa"/>
            <w:tcBorders>
              <w:top w:val="single" w:sz="4" w:space="0" w:color="auto"/>
              <w:left w:val="single" w:sz="4" w:space="0" w:color="auto"/>
              <w:bottom w:val="single" w:sz="4" w:space="0" w:color="auto"/>
              <w:right w:val="single" w:sz="4" w:space="0" w:color="auto"/>
            </w:tcBorders>
            <w:hideMark/>
          </w:tcPr>
          <w:p w14:paraId="20D5741B" w14:textId="77777777" w:rsidR="000B5C09" w:rsidRPr="009965E7" w:rsidRDefault="000B5C09" w:rsidP="000B5C09">
            <w:pPr>
              <w:keepNext/>
              <w:ind w:left="-26"/>
              <w:jc w:val="center"/>
              <w:rPr>
                <w:b/>
                <w:sz w:val="16"/>
                <w:szCs w:val="16"/>
                <w:lang w:val="sr-Cyrl-RS"/>
              </w:rPr>
            </w:pPr>
            <w:r w:rsidRPr="009965E7">
              <w:rPr>
                <w:b/>
                <w:sz w:val="16"/>
                <w:szCs w:val="16"/>
                <w:lang w:val="sr-Cyrl-RS"/>
              </w:rPr>
              <w:t>1</w:t>
            </w:r>
          </w:p>
        </w:tc>
        <w:tc>
          <w:tcPr>
            <w:tcW w:w="1083" w:type="dxa"/>
            <w:tcBorders>
              <w:top w:val="single" w:sz="4" w:space="0" w:color="auto"/>
              <w:left w:val="single" w:sz="4" w:space="0" w:color="auto"/>
              <w:bottom w:val="single" w:sz="4" w:space="0" w:color="auto"/>
              <w:right w:val="single" w:sz="4" w:space="0" w:color="auto"/>
            </w:tcBorders>
          </w:tcPr>
          <w:p w14:paraId="37D3EB27" w14:textId="77777777" w:rsidR="000B5C09" w:rsidRPr="009965E7" w:rsidRDefault="000B5C09" w:rsidP="000B5C09">
            <w:pPr>
              <w:keepNext/>
              <w:jc w:val="center"/>
              <w:rPr>
                <w:b/>
                <w:sz w:val="16"/>
                <w:szCs w:val="16"/>
                <w:lang w:val="sr-Cyrl-RS"/>
              </w:rPr>
            </w:pPr>
            <w:r w:rsidRPr="009965E7">
              <w:rPr>
                <w:b/>
                <w:sz w:val="16"/>
                <w:szCs w:val="16"/>
                <w:lang w:val="sr-Cyrl-RS"/>
              </w:rPr>
              <w:t>184</w:t>
            </w:r>
          </w:p>
        </w:tc>
        <w:tc>
          <w:tcPr>
            <w:tcW w:w="1298" w:type="dxa"/>
            <w:tcBorders>
              <w:top w:val="single" w:sz="4" w:space="0" w:color="auto"/>
              <w:left w:val="single" w:sz="4" w:space="0" w:color="auto"/>
              <w:bottom w:val="single" w:sz="4" w:space="0" w:color="auto"/>
              <w:right w:val="single" w:sz="4" w:space="0" w:color="auto"/>
            </w:tcBorders>
            <w:hideMark/>
          </w:tcPr>
          <w:p w14:paraId="57F10B9C" w14:textId="7907910A" w:rsidR="000B5C09" w:rsidRPr="009965E7" w:rsidRDefault="000B5C09" w:rsidP="00491364">
            <w:pPr>
              <w:keepNext/>
              <w:ind w:left="-26"/>
              <w:jc w:val="center"/>
              <w:rPr>
                <w:b/>
                <w:sz w:val="16"/>
                <w:szCs w:val="16"/>
                <w:lang w:val="en-US"/>
              </w:rPr>
            </w:pPr>
            <w:r w:rsidRPr="009965E7">
              <w:rPr>
                <w:b/>
                <w:sz w:val="16"/>
                <w:szCs w:val="16"/>
                <w:lang w:val="en-US"/>
              </w:rPr>
              <w:t xml:space="preserve"> </w:t>
            </w:r>
            <w:r w:rsidR="00115549" w:rsidRPr="009965E7">
              <w:rPr>
                <w:b/>
                <w:sz w:val="16"/>
                <w:szCs w:val="16"/>
                <w:lang w:val="sr-Cyrl-RS"/>
              </w:rPr>
              <w:t>17</w:t>
            </w:r>
            <w:r w:rsidR="00491364" w:rsidRPr="009965E7">
              <w:rPr>
                <w:b/>
                <w:sz w:val="16"/>
                <w:szCs w:val="16"/>
                <w:lang w:val="en-US"/>
              </w:rPr>
              <w:t>0</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754B5" w14:textId="77777777" w:rsidR="000B5C09" w:rsidRPr="009965E7" w:rsidRDefault="000B5C09" w:rsidP="000B5C09">
            <w:pPr>
              <w:ind w:left="-26"/>
              <w:jc w:val="center"/>
              <w:rPr>
                <w:sz w:val="16"/>
                <w:szCs w:val="16"/>
                <w:lang w:val="sr-Cyrl-RS"/>
              </w:rPr>
            </w:pPr>
            <w:r w:rsidRPr="009965E7">
              <w:rPr>
                <w:sz w:val="16"/>
                <w:szCs w:val="16"/>
                <w:lang w:val="sr-Cyrl-RS"/>
              </w:rPr>
              <w:t>1 службеник на положају</w:t>
            </w:r>
          </w:p>
          <w:p w14:paraId="12599952" w14:textId="4D0FC5B6" w:rsidR="000B5C09" w:rsidRPr="009965E7" w:rsidRDefault="00491364" w:rsidP="00877D27">
            <w:pPr>
              <w:keepNext/>
              <w:ind w:left="-26"/>
              <w:jc w:val="center"/>
              <w:rPr>
                <w:b/>
                <w:sz w:val="16"/>
                <w:szCs w:val="16"/>
              </w:rPr>
            </w:pPr>
            <w:r w:rsidRPr="009965E7">
              <w:rPr>
                <w:sz w:val="16"/>
                <w:szCs w:val="16"/>
                <w:lang w:val="en-US"/>
              </w:rPr>
              <w:t>8</w:t>
            </w:r>
            <w:r w:rsidR="000B5C09" w:rsidRPr="009965E7">
              <w:rPr>
                <w:sz w:val="16"/>
                <w:szCs w:val="16"/>
                <w:lang w:val="sr-Latn-RS"/>
              </w:rPr>
              <w:t xml:space="preserve"> </w:t>
            </w:r>
            <w:r w:rsidR="000B5C09" w:rsidRPr="009965E7">
              <w:rPr>
                <w:sz w:val="16"/>
                <w:szCs w:val="16"/>
              </w:rPr>
              <w:t>на одређено</w:t>
            </w:r>
          </w:p>
        </w:tc>
        <w:tc>
          <w:tcPr>
            <w:tcW w:w="1975" w:type="dxa"/>
            <w:tcBorders>
              <w:top w:val="single" w:sz="4" w:space="0" w:color="auto"/>
              <w:left w:val="single" w:sz="4" w:space="0" w:color="auto"/>
              <w:bottom w:val="single" w:sz="4" w:space="0" w:color="auto"/>
              <w:right w:val="single" w:sz="4" w:space="0" w:color="auto"/>
            </w:tcBorders>
          </w:tcPr>
          <w:p w14:paraId="125B920B" w14:textId="77777777" w:rsidR="000B5C09" w:rsidRPr="009965E7" w:rsidRDefault="000B5C09" w:rsidP="000B5C09">
            <w:pPr>
              <w:keepNext/>
              <w:ind w:left="-26"/>
              <w:jc w:val="center"/>
              <w:rPr>
                <w:sz w:val="16"/>
                <w:szCs w:val="16"/>
              </w:rPr>
            </w:pPr>
          </w:p>
        </w:tc>
      </w:tr>
      <w:tr w:rsidR="000B5C09" w:rsidRPr="009965E7" w14:paraId="14928E3D" w14:textId="77777777" w:rsidTr="00C47B07">
        <w:tc>
          <w:tcPr>
            <w:tcW w:w="3117" w:type="dxa"/>
            <w:tcBorders>
              <w:top w:val="single" w:sz="4" w:space="0" w:color="auto"/>
              <w:left w:val="single" w:sz="4" w:space="0" w:color="auto"/>
              <w:bottom w:val="single" w:sz="4" w:space="0" w:color="auto"/>
              <w:right w:val="single" w:sz="4" w:space="0" w:color="auto"/>
            </w:tcBorders>
            <w:hideMark/>
          </w:tcPr>
          <w:p w14:paraId="049F5A99" w14:textId="77777777" w:rsidR="000B5C09" w:rsidRPr="009965E7" w:rsidRDefault="000B5C09" w:rsidP="000B5C09">
            <w:pPr>
              <w:keepNext/>
              <w:numPr>
                <w:ilvl w:val="0"/>
                <w:numId w:val="42"/>
              </w:numPr>
              <w:ind w:left="0" w:hanging="26"/>
              <w:rPr>
                <w:sz w:val="16"/>
                <w:szCs w:val="16"/>
              </w:rPr>
            </w:pPr>
            <w:r w:rsidRPr="009965E7">
              <w:rPr>
                <w:b/>
                <w:i/>
                <w:sz w:val="16"/>
                <w:szCs w:val="16"/>
              </w:rPr>
              <w:t xml:space="preserve">Одељење за нормативно – правне послове, радне односе и послове писарнице </w:t>
            </w:r>
          </w:p>
        </w:tc>
        <w:tc>
          <w:tcPr>
            <w:tcW w:w="1243" w:type="dxa"/>
            <w:tcBorders>
              <w:top w:val="single" w:sz="4" w:space="0" w:color="auto"/>
              <w:left w:val="single" w:sz="4" w:space="0" w:color="auto"/>
              <w:bottom w:val="single" w:sz="4" w:space="0" w:color="auto"/>
              <w:right w:val="single" w:sz="4" w:space="0" w:color="auto"/>
            </w:tcBorders>
            <w:hideMark/>
          </w:tcPr>
          <w:p w14:paraId="70634651" w14:textId="77777777" w:rsidR="000B5C09" w:rsidRPr="009965E7" w:rsidRDefault="000B5C09" w:rsidP="000B5C09">
            <w:pPr>
              <w:keepNext/>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B8D8E1C" w14:textId="77777777" w:rsidR="000B5C09" w:rsidRPr="009965E7" w:rsidRDefault="000B5C09" w:rsidP="000B5C09">
            <w:pPr>
              <w:keepNext/>
              <w:jc w:val="center"/>
              <w:rPr>
                <w:b/>
                <w:sz w:val="16"/>
                <w:szCs w:val="16"/>
                <w:lang w:val="sr-Cyrl-RS"/>
              </w:rPr>
            </w:pPr>
            <w:r w:rsidRPr="009965E7">
              <w:rPr>
                <w:b/>
                <w:sz w:val="16"/>
                <w:szCs w:val="16"/>
                <w:lang w:val="sr-Cyrl-RS"/>
              </w:rPr>
              <w:t>25</w:t>
            </w:r>
          </w:p>
        </w:tc>
        <w:tc>
          <w:tcPr>
            <w:tcW w:w="1298" w:type="dxa"/>
            <w:tcBorders>
              <w:top w:val="single" w:sz="4" w:space="0" w:color="auto"/>
              <w:left w:val="single" w:sz="4" w:space="0" w:color="auto"/>
              <w:bottom w:val="single" w:sz="4" w:space="0" w:color="auto"/>
              <w:right w:val="single" w:sz="4" w:space="0" w:color="auto"/>
            </w:tcBorders>
            <w:hideMark/>
          </w:tcPr>
          <w:p w14:paraId="7091853C" w14:textId="063B3116" w:rsidR="000B5C09" w:rsidRPr="009965E7" w:rsidRDefault="000B5C09" w:rsidP="000B5C09">
            <w:pPr>
              <w:keepNext/>
              <w:ind w:left="-26"/>
              <w:jc w:val="center"/>
              <w:rPr>
                <w:b/>
                <w:sz w:val="16"/>
                <w:szCs w:val="16"/>
                <w:lang w:val="en-US"/>
              </w:rPr>
            </w:pPr>
            <w:r w:rsidRPr="009965E7">
              <w:rPr>
                <w:b/>
                <w:sz w:val="16"/>
                <w:szCs w:val="16"/>
                <w:lang w:val="en-US"/>
              </w:rPr>
              <w:t>2</w:t>
            </w:r>
            <w:r w:rsidR="00877D27" w:rsidRPr="009965E7">
              <w:rPr>
                <w:b/>
                <w:sz w:val="16"/>
                <w:szCs w:val="16"/>
                <w:lang w:val="en-US"/>
              </w:rPr>
              <w:t>3</w:t>
            </w:r>
          </w:p>
        </w:tc>
        <w:tc>
          <w:tcPr>
            <w:tcW w:w="1634" w:type="dxa"/>
            <w:tcBorders>
              <w:top w:val="single" w:sz="4" w:space="0" w:color="auto"/>
              <w:left w:val="single" w:sz="4" w:space="0" w:color="auto"/>
              <w:bottom w:val="single" w:sz="4" w:space="0" w:color="auto"/>
              <w:right w:val="single" w:sz="4" w:space="0" w:color="auto"/>
            </w:tcBorders>
          </w:tcPr>
          <w:p w14:paraId="4267225D" w14:textId="77777777" w:rsidR="000B5C09" w:rsidRPr="009965E7" w:rsidRDefault="000B5C09" w:rsidP="000B5C09">
            <w:pPr>
              <w:keepNext/>
              <w:ind w:left="-26"/>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099E2F8B" w14:textId="75CF24CD" w:rsidR="000B5C09" w:rsidRPr="009965E7" w:rsidRDefault="00FC27CD" w:rsidP="000B5C09">
            <w:pPr>
              <w:keepNext/>
              <w:ind w:left="-26"/>
              <w:jc w:val="center"/>
              <w:rPr>
                <w:strike/>
                <w:sz w:val="16"/>
                <w:szCs w:val="16"/>
              </w:rPr>
            </w:pPr>
            <w:r w:rsidRPr="009965E7">
              <w:rPr>
                <w:sz w:val="16"/>
                <w:szCs w:val="16"/>
                <w:lang w:val="sr-Cyrl-RS"/>
              </w:rPr>
              <w:t>1 лицe на привремено повременим пословима</w:t>
            </w:r>
          </w:p>
        </w:tc>
      </w:tr>
      <w:tr w:rsidR="000B5C09" w:rsidRPr="009965E7" w14:paraId="41BFF033" w14:textId="77777777" w:rsidTr="00614C04">
        <w:trPr>
          <w:trHeight w:val="592"/>
        </w:trPr>
        <w:tc>
          <w:tcPr>
            <w:tcW w:w="3117" w:type="dxa"/>
            <w:tcBorders>
              <w:top w:val="single" w:sz="4" w:space="0" w:color="auto"/>
              <w:left w:val="single" w:sz="4" w:space="0" w:color="auto"/>
              <w:bottom w:val="single" w:sz="4" w:space="0" w:color="auto"/>
              <w:right w:val="single" w:sz="4" w:space="0" w:color="auto"/>
            </w:tcBorders>
            <w:hideMark/>
          </w:tcPr>
          <w:p w14:paraId="55676A1D" w14:textId="77777777" w:rsidR="000B5C09" w:rsidRPr="009965E7" w:rsidRDefault="000B5C09" w:rsidP="000B5C09">
            <w:pPr>
              <w:rPr>
                <w:b/>
                <w:i/>
                <w:sz w:val="16"/>
                <w:szCs w:val="16"/>
              </w:rPr>
            </w:pPr>
            <w:r w:rsidRPr="009965E7">
              <w:rPr>
                <w:b/>
                <w:i/>
                <w:sz w:val="16"/>
                <w:szCs w:val="16"/>
                <w:lang w:val="sr-Cyrl-RS"/>
              </w:rPr>
              <w:t>1.1.Одсек за опште правне послове и радне односе</w:t>
            </w:r>
          </w:p>
        </w:tc>
        <w:tc>
          <w:tcPr>
            <w:tcW w:w="1243" w:type="dxa"/>
            <w:tcBorders>
              <w:top w:val="single" w:sz="4" w:space="0" w:color="auto"/>
              <w:left w:val="single" w:sz="4" w:space="0" w:color="auto"/>
              <w:bottom w:val="single" w:sz="4" w:space="0" w:color="auto"/>
              <w:right w:val="single" w:sz="4" w:space="0" w:color="auto"/>
            </w:tcBorders>
            <w:hideMark/>
          </w:tcPr>
          <w:p w14:paraId="7B5EBDF6"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CAA87FD" w14:textId="77777777" w:rsidR="000B5C09" w:rsidRPr="009965E7" w:rsidRDefault="000B5C09" w:rsidP="000B5C09">
            <w:pPr>
              <w:jc w:val="center"/>
              <w:rPr>
                <w:b/>
                <w:sz w:val="16"/>
                <w:szCs w:val="16"/>
                <w:lang w:val="sr-Cyrl-RS"/>
              </w:rPr>
            </w:pPr>
            <w:r w:rsidRPr="009965E7">
              <w:rPr>
                <w:b/>
                <w:sz w:val="16"/>
                <w:szCs w:val="16"/>
                <w:lang w:val="sr-Cyrl-RS"/>
              </w:rPr>
              <w:t>7</w:t>
            </w:r>
          </w:p>
        </w:tc>
        <w:tc>
          <w:tcPr>
            <w:tcW w:w="1298" w:type="dxa"/>
            <w:tcBorders>
              <w:top w:val="single" w:sz="4" w:space="0" w:color="auto"/>
              <w:left w:val="single" w:sz="4" w:space="0" w:color="auto"/>
              <w:bottom w:val="single" w:sz="4" w:space="0" w:color="auto"/>
              <w:right w:val="single" w:sz="4" w:space="0" w:color="auto"/>
            </w:tcBorders>
            <w:hideMark/>
          </w:tcPr>
          <w:p w14:paraId="352FFE68" w14:textId="65872FF1" w:rsidR="000B5C09" w:rsidRPr="009965E7" w:rsidRDefault="00877D27" w:rsidP="000B5C09">
            <w:pPr>
              <w:ind w:left="-26"/>
              <w:jc w:val="center"/>
              <w:rPr>
                <w:b/>
                <w:sz w:val="16"/>
                <w:szCs w:val="16"/>
                <w:lang w:val="en-US"/>
              </w:rPr>
            </w:pPr>
            <w:r w:rsidRPr="009965E7">
              <w:rPr>
                <w:b/>
                <w:sz w:val="16"/>
                <w:szCs w:val="16"/>
                <w:lang w:val="en-US"/>
              </w:rPr>
              <w:t>6</w:t>
            </w:r>
          </w:p>
        </w:tc>
        <w:tc>
          <w:tcPr>
            <w:tcW w:w="1634" w:type="dxa"/>
            <w:tcBorders>
              <w:top w:val="single" w:sz="4" w:space="0" w:color="auto"/>
              <w:left w:val="single" w:sz="4" w:space="0" w:color="auto"/>
              <w:bottom w:val="single" w:sz="4" w:space="0" w:color="auto"/>
              <w:right w:val="single" w:sz="4" w:space="0" w:color="auto"/>
            </w:tcBorders>
          </w:tcPr>
          <w:p w14:paraId="0D3F9B40" w14:textId="77777777" w:rsidR="000B5C09" w:rsidRPr="009965E7" w:rsidRDefault="000B5C09" w:rsidP="000B5C09">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5C3393F4" w14:textId="3DED23C5" w:rsidR="000B5C09" w:rsidRPr="009965E7" w:rsidRDefault="000B5C09" w:rsidP="000B5C09">
            <w:pPr>
              <w:ind w:left="-26"/>
              <w:jc w:val="center"/>
              <w:rPr>
                <w:strike/>
                <w:sz w:val="16"/>
                <w:szCs w:val="16"/>
                <w:lang w:val="sr-Cyrl-RS"/>
              </w:rPr>
            </w:pPr>
          </w:p>
        </w:tc>
      </w:tr>
      <w:tr w:rsidR="000B5C09" w:rsidRPr="009965E7" w14:paraId="1E8D1B57" w14:textId="77777777" w:rsidTr="00A943A6">
        <w:tc>
          <w:tcPr>
            <w:tcW w:w="3117" w:type="dxa"/>
            <w:tcBorders>
              <w:top w:val="single" w:sz="4" w:space="0" w:color="auto"/>
              <w:left w:val="single" w:sz="4" w:space="0" w:color="auto"/>
              <w:bottom w:val="single" w:sz="4" w:space="0" w:color="auto"/>
              <w:right w:val="single" w:sz="4" w:space="0" w:color="auto"/>
            </w:tcBorders>
            <w:hideMark/>
          </w:tcPr>
          <w:p w14:paraId="7B6EB854" w14:textId="77777777" w:rsidR="000B5C09" w:rsidRPr="009965E7" w:rsidRDefault="000B5C09" w:rsidP="000B5C09">
            <w:pPr>
              <w:numPr>
                <w:ilvl w:val="1"/>
                <w:numId w:val="42"/>
              </w:numPr>
              <w:ind w:left="72"/>
              <w:rPr>
                <w:sz w:val="16"/>
                <w:szCs w:val="16"/>
              </w:rPr>
            </w:pPr>
            <w:r w:rsidRPr="009965E7">
              <w:rPr>
                <w:b/>
                <w:i/>
                <w:sz w:val="16"/>
                <w:szCs w:val="16"/>
                <w:lang w:val="sr-Cyrl-RS"/>
              </w:rPr>
              <w:t>1.2.Група</w:t>
            </w:r>
            <w:r w:rsidRPr="009965E7">
              <w:rPr>
                <w:b/>
                <w:i/>
                <w:sz w:val="16"/>
                <w:szCs w:val="16"/>
              </w:rPr>
              <w:t xml:space="preserve"> </w:t>
            </w:r>
            <w:r w:rsidRPr="009965E7">
              <w:rPr>
                <w:b/>
                <w:i/>
                <w:sz w:val="16"/>
                <w:szCs w:val="16"/>
                <w:lang w:val="sr-Cyrl-RS"/>
              </w:rPr>
              <w:t>за послове писарнице</w:t>
            </w:r>
            <w:r w:rsidRPr="009965E7">
              <w:rPr>
                <w:b/>
                <w:i/>
                <w:sz w:val="16"/>
                <w:szCs w:val="16"/>
              </w:rPr>
              <w:t xml:space="preserve"> </w:t>
            </w:r>
          </w:p>
        </w:tc>
        <w:tc>
          <w:tcPr>
            <w:tcW w:w="1243" w:type="dxa"/>
            <w:tcBorders>
              <w:top w:val="single" w:sz="4" w:space="0" w:color="auto"/>
              <w:left w:val="single" w:sz="4" w:space="0" w:color="auto"/>
              <w:bottom w:val="single" w:sz="4" w:space="0" w:color="auto"/>
              <w:right w:val="single" w:sz="4" w:space="0" w:color="auto"/>
            </w:tcBorders>
            <w:hideMark/>
          </w:tcPr>
          <w:p w14:paraId="61A26C9E"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2F2DDE37" w14:textId="77777777" w:rsidR="000B5C09" w:rsidRPr="009965E7" w:rsidRDefault="000B5C09" w:rsidP="000B5C09">
            <w:pPr>
              <w:jc w:val="center"/>
              <w:rPr>
                <w:b/>
                <w:sz w:val="16"/>
                <w:szCs w:val="16"/>
                <w:lang w:val="sr-Cyrl-RS"/>
              </w:rPr>
            </w:pPr>
            <w:r w:rsidRPr="009965E7">
              <w:rPr>
                <w:b/>
                <w:sz w:val="16"/>
                <w:szCs w:val="16"/>
                <w:lang w:val="sr-Cyrl-RS"/>
              </w:rPr>
              <w:t>17</w:t>
            </w:r>
          </w:p>
        </w:tc>
        <w:tc>
          <w:tcPr>
            <w:tcW w:w="1298" w:type="dxa"/>
            <w:tcBorders>
              <w:top w:val="single" w:sz="4" w:space="0" w:color="auto"/>
              <w:left w:val="single" w:sz="4" w:space="0" w:color="auto"/>
              <w:bottom w:val="single" w:sz="4" w:space="0" w:color="auto"/>
              <w:right w:val="single" w:sz="4" w:space="0" w:color="auto"/>
            </w:tcBorders>
            <w:hideMark/>
          </w:tcPr>
          <w:p w14:paraId="0DB29E47" w14:textId="11154BC0" w:rsidR="000B5C09" w:rsidRPr="009965E7" w:rsidRDefault="000B5C09" w:rsidP="00BD7C17">
            <w:pPr>
              <w:ind w:left="-26"/>
              <w:jc w:val="center"/>
              <w:rPr>
                <w:b/>
                <w:sz w:val="16"/>
                <w:szCs w:val="16"/>
                <w:lang w:val="en-US"/>
              </w:rPr>
            </w:pPr>
            <w:r w:rsidRPr="009965E7">
              <w:rPr>
                <w:b/>
                <w:sz w:val="16"/>
                <w:szCs w:val="16"/>
                <w:lang w:val="en-US"/>
              </w:rPr>
              <w:t>1</w:t>
            </w:r>
            <w:r w:rsidR="00BD7C17" w:rsidRPr="009965E7">
              <w:rPr>
                <w:b/>
                <w:sz w:val="16"/>
                <w:szCs w:val="16"/>
                <w:lang w:val="en-US"/>
              </w:rPr>
              <w:t>6</w:t>
            </w:r>
          </w:p>
        </w:tc>
        <w:tc>
          <w:tcPr>
            <w:tcW w:w="1634" w:type="dxa"/>
            <w:tcBorders>
              <w:top w:val="single" w:sz="4" w:space="0" w:color="auto"/>
              <w:left w:val="single" w:sz="4" w:space="0" w:color="auto"/>
              <w:bottom w:val="single" w:sz="4" w:space="0" w:color="auto"/>
              <w:right w:val="single" w:sz="4" w:space="0" w:color="auto"/>
            </w:tcBorders>
          </w:tcPr>
          <w:p w14:paraId="186EC969" w14:textId="77777777" w:rsidR="000B5C09" w:rsidRPr="009965E7" w:rsidRDefault="000B5C09" w:rsidP="000B5C09">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6D317CC9" w14:textId="751F6C13" w:rsidR="000B5C09" w:rsidRPr="009965E7" w:rsidRDefault="00FC27CD" w:rsidP="000B5C09">
            <w:pPr>
              <w:ind w:left="-26"/>
              <w:jc w:val="center"/>
              <w:rPr>
                <w:strike/>
                <w:sz w:val="16"/>
                <w:szCs w:val="16"/>
              </w:rPr>
            </w:pPr>
            <w:r w:rsidRPr="009965E7">
              <w:rPr>
                <w:sz w:val="16"/>
                <w:szCs w:val="16"/>
                <w:lang w:val="sr-Cyrl-RS"/>
              </w:rPr>
              <w:t>2</w:t>
            </w:r>
            <w:r w:rsidR="00614C04" w:rsidRPr="009965E7">
              <w:rPr>
                <w:sz w:val="16"/>
                <w:szCs w:val="16"/>
                <w:lang w:val="sr-Cyrl-RS"/>
              </w:rPr>
              <w:t xml:space="preserve"> лиц</w:t>
            </w:r>
            <w:r w:rsidR="00614C04" w:rsidRPr="009965E7">
              <w:rPr>
                <w:sz w:val="16"/>
                <w:szCs w:val="16"/>
                <w:lang w:val="en-US"/>
              </w:rPr>
              <w:t>a</w:t>
            </w:r>
            <w:r w:rsidR="00614C04" w:rsidRPr="009965E7">
              <w:rPr>
                <w:sz w:val="16"/>
                <w:szCs w:val="16"/>
                <w:lang w:val="sr-Cyrl-RS"/>
              </w:rPr>
              <w:t xml:space="preserve"> на привремено повременим пословима</w:t>
            </w:r>
          </w:p>
        </w:tc>
      </w:tr>
      <w:tr w:rsidR="000B5C09" w:rsidRPr="009965E7" w14:paraId="7B74DC89" w14:textId="77777777" w:rsidTr="00A943A6">
        <w:tc>
          <w:tcPr>
            <w:tcW w:w="3117" w:type="dxa"/>
            <w:tcBorders>
              <w:top w:val="single" w:sz="4" w:space="0" w:color="auto"/>
              <w:left w:val="single" w:sz="4" w:space="0" w:color="auto"/>
              <w:bottom w:val="single" w:sz="4" w:space="0" w:color="auto"/>
              <w:right w:val="single" w:sz="4" w:space="0" w:color="auto"/>
            </w:tcBorders>
            <w:hideMark/>
          </w:tcPr>
          <w:p w14:paraId="265E96DF" w14:textId="77777777" w:rsidR="000B5C09" w:rsidRPr="009965E7" w:rsidRDefault="000B5C09" w:rsidP="000B5C09">
            <w:pPr>
              <w:ind w:left="-26"/>
              <w:rPr>
                <w:sz w:val="16"/>
                <w:szCs w:val="16"/>
              </w:rPr>
            </w:pPr>
            <w:r w:rsidRPr="009965E7">
              <w:rPr>
                <w:b/>
                <w:i/>
                <w:sz w:val="16"/>
                <w:szCs w:val="16"/>
              </w:rPr>
              <w:t xml:space="preserve">2. Одељење за угоститељство </w:t>
            </w:r>
          </w:p>
        </w:tc>
        <w:tc>
          <w:tcPr>
            <w:tcW w:w="1243" w:type="dxa"/>
            <w:tcBorders>
              <w:top w:val="single" w:sz="4" w:space="0" w:color="auto"/>
              <w:left w:val="single" w:sz="4" w:space="0" w:color="auto"/>
              <w:bottom w:val="single" w:sz="4" w:space="0" w:color="auto"/>
              <w:right w:val="single" w:sz="4" w:space="0" w:color="auto"/>
            </w:tcBorders>
            <w:hideMark/>
          </w:tcPr>
          <w:p w14:paraId="15CEC0AE" w14:textId="77777777" w:rsidR="000B5C09" w:rsidRPr="009965E7" w:rsidRDefault="000B5C09" w:rsidP="000B5C09">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37C29A9E" w14:textId="77777777" w:rsidR="000B5C09" w:rsidRPr="009965E7" w:rsidRDefault="000B5C09" w:rsidP="000B5C09">
            <w:pPr>
              <w:jc w:val="center"/>
              <w:rPr>
                <w:b/>
                <w:sz w:val="16"/>
                <w:szCs w:val="16"/>
                <w:lang w:val="sr-Cyrl-RS"/>
              </w:rPr>
            </w:pPr>
            <w:r w:rsidRPr="009965E7">
              <w:rPr>
                <w:b/>
                <w:sz w:val="16"/>
                <w:szCs w:val="16"/>
                <w:lang w:val="sr-Cyrl-RS"/>
              </w:rPr>
              <w:t>47</w:t>
            </w:r>
          </w:p>
        </w:tc>
        <w:tc>
          <w:tcPr>
            <w:tcW w:w="1298" w:type="dxa"/>
            <w:tcBorders>
              <w:top w:val="single" w:sz="4" w:space="0" w:color="auto"/>
              <w:left w:val="single" w:sz="4" w:space="0" w:color="auto"/>
              <w:bottom w:val="single" w:sz="4" w:space="0" w:color="auto"/>
              <w:right w:val="single" w:sz="4" w:space="0" w:color="auto"/>
            </w:tcBorders>
            <w:hideMark/>
          </w:tcPr>
          <w:p w14:paraId="3FB27D36" w14:textId="470749C4" w:rsidR="000B5C09" w:rsidRPr="009965E7" w:rsidRDefault="00491364" w:rsidP="000B5C09">
            <w:pPr>
              <w:ind w:left="-26"/>
              <w:jc w:val="center"/>
              <w:rPr>
                <w:b/>
                <w:sz w:val="16"/>
                <w:szCs w:val="16"/>
                <w:lang w:val="en-US"/>
              </w:rPr>
            </w:pPr>
            <w:r w:rsidRPr="009965E7">
              <w:rPr>
                <w:b/>
                <w:sz w:val="16"/>
                <w:szCs w:val="16"/>
                <w:lang w:val="en-US"/>
              </w:rPr>
              <w:t>43</w:t>
            </w:r>
          </w:p>
        </w:tc>
        <w:tc>
          <w:tcPr>
            <w:tcW w:w="1634" w:type="dxa"/>
            <w:tcBorders>
              <w:top w:val="single" w:sz="4" w:space="0" w:color="auto"/>
              <w:left w:val="single" w:sz="4" w:space="0" w:color="auto"/>
              <w:bottom w:val="single" w:sz="4" w:space="0" w:color="auto"/>
              <w:right w:val="single" w:sz="4" w:space="0" w:color="auto"/>
            </w:tcBorders>
            <w:hideMark/>
          </w:tcPr>
          <w:p w14:paraId="3D7A43FA" w14:textId="77777777" w:rsidR="000B5C09" w:rsidRPr="009965E7" w:rsidRDefault="000B5C09" w:rsidP="000B5C09">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168EB2FA" w14:textId="77777777" w:rsidR="000B5C09" w:rsidRPr="009965E7" w:rsidRDefault="000B5C09" w:rsidP="000B5C09">
            <w:pPr>
              <w:ind w:left="-26"/>
              <w:jc w:val="center"/>
              <w:rPr>
                <w:sz w:val="16"/>
                <w:szCs w:val="16"/>
              </w:rPr>
            </w:pPr>
          </w:p>
        </w:tc>
      </w:tr>
      <w:tr w:rsidR="000B5C09" w:rsidRPr="009965E7" w14:paraId="090BC313" w14:textId="77777777" w:rsidTr="00A943A6">
        <w:tc>
          <w:tcPr>
            <w:tcW w:w="3117" w:type="dxa"/>
            <w:tcBorders>
              <w:top w:val="single" w:sz="4" w:space="0" w:color="auto"/>
              <w:left w:val="single" w:sz="4" w:space="0" w:color="auto"/>
              <w:bottom w:val="single" w:sz="4" w:space="0" w:color="auto"/>
              <w:right w:val="single" w:sz="4" w:space="0" w:color="auto"/>
            </w:tcBorders>
            <w:hideMark/>
          </w:tcPr>
          <w:p w14:paraId="4D3D6B0E" w14:textId="77777777" w:rsidR="000B5C09" w:rsidRPr="009965E7" w:rsidRDefault="000B5C09" w:rsidP="000B5C09">
            <w:pPr>
              <w:ind w:left="-26"/>
              <w:rPr>
                <w:sz w:val="16"/>
                <w:szCs w:val="16"/>
              </w:rPr>
            </w:pPr>
            <w:r w:rsidRPr="009965E7">
              <w:rPr>
                <w:b/>
                <w:i/>
                <w:sz w:val="16"/>
                <w:szCs w:val="16"/>
              </w:rPr>
              <w:t>2.</w:t>
            </w:r>
            <w:r w:rsidRPr="009965E7">
              <w:rPr>
                <w:b/>
                <w:i/>
                <w:sz w:val="16"/>
                <w:szCs w:val="16"/>
                <w:lang w:val="sr-Cyrl-RS"/>
              </w:rPr>
              <w:t>1</w:t>
            </w:r>
            <w:r w:rsidRPr="009965E7">
              <w:rPr>
                <w:b/>
                <w:i/>
                <w:sz w:val="16"/>
                <w:szCs w:val="16"/>
              </w:rPr>
              <w:t>. Одсек за пословање бифеа</w:t>
            </w:r>
          </w:p>
        </w:tc>
        <w:tc>
          <w:tcPr>
            <w:tcW w:w="1243" w:type="dxa"/>
            <w:tcBorders>
              <w:top w:val="single" w:sz="4" w:space="0" w:color="auto"/>
              <w:left w:val="single" w:sz="4" w:space="0" w:color="auto"/>
              <w:bottom w:val="single" w:sz="4" w:space="0" w:color="auto"/>
              <w:right w:val="single" w:sz="4" w:space="0" w:color="auto"/>
            </w:tcBorders>
            <w:hideMark/>
          </w:tcPr>
          <w:p w14:paraId="4840D885"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ABF3763" w14:textId="77777777" w:rsidR="000B5C09" w:rsidRPr="009965E7" w:rsidRDefault="000B5C09" w:rsidP="000B5C09">
            <w:pPr>
              <w:jc w:val="center"/>
              <w:rPr>
                <w:sz w:val="16"/>
                <w:szCs w:val="16"/>
                <w:lang w:val="sr-Cyrl-RS"/>
              </w:rPr>
            </w:pPr>
            <w:r w:rsidRPr="009965E7">
              <w:rPr>
                <w:sz w:val="16"/>
                <w:szCs w:val="16"/>
                <w:lang w:val="sr-Cyrl-RS"/>
              </w:rPr>
              <w:t>25</w:t>
            </w:r>
          </w:p>
        </w:tc>
        <w:tc>
          <w:tcPr>
            <w:tcW w:w="1298" w:type="dxa"/>
            <w:tcBorders>
              <w:top w:val="single" w:sz="4" w:space="0" w:color="auto"/>
              <w:left w:val="single" w:sz="4" w:space="0" w:color="auto"/>
              <w:bottom w:val="single" w:sz="4" w:space="0" w:color="auto"/>
              <w:right w:val="single" w:sz="4" w:space="0" w:color="auto"/>
            </w:tcBorders>
            <w:hideMark/>
          </w:tcPr>
          <w:p w14:paraId="14BCBF56" w14:textId="77777777" w:rsidR="000B5C09" w:rsidRPr="009965E7" w:rsidRDefault="000B5C09" w:rsidP="000B5C09">
            <w:pPr>
              <w:ind w:left="-26"/>
              <w:jc w:val="center"/>
              <w:rPr>
                <w:sz w:val="16"/>
                <w:szCs w:val="16"/>
                <w:lang w:val="sr-Cyrl-RS"/>
              </w:rPr>
            </w:pPr>
            <w:r w:rsidRPr="009965E7">
              <w:rPr>
                <w:sz w:val="16"/>
                <w:szCs w:val="16"/>
                <w:lang w:val="sr-Cyrl-RS"/>
              </w:rPr>
              <w:t>23</w:t>
            </w:r>
          </w:p>
        </w:tc>
        <w:tc>
          <w:tcPr>
            <w:tcW w:w="1634" w:type="dxa"/>
            <w:tcBorders>
              <w:top w:val="single" w:sz="4" w:space="0" w:color="auto"/>
              <w:left w:val="single" w:sz="4" w:space="0" w:color="auto"/>
              <w:bottom w:val="single" w:sz="4" w:space="0" w:color="auto"/>
              <w:right w:val="single" w:sz="4" w:space="0" w:color="auto"/>
            </w:tcBorders>
            <w:hideMark/>
          </w:tcPr>
          <w:p w14:paraId="28050F26" w14:textId="097A9D17" w:rsidR="000B5C09" w:rsidRPr="009965E7" w:rsidRDefault="000B5C09" w:rsidP="000B5C09">
            <w:pPr>
              <w:ind w:left="-26"/>
              <w:jc w:val="center"/>
              <w:rPr>
                <w:sz w:val="16"/>
                <w:szCs w:val="16"/>
                <w:lang w:val="sr-Cyrl-RS"/>
              </w:rPr>
            </w:pPr>
            <w:r w:rsidRPr="009965E7">
              <w:rPr>
                <w:sz w:val="16"/>
                <w:szCs w:val="16"/>
                <w:lang w:val="sr-Cyrl-RS"/>
              </w:rPr>
              <w:t>1 на одређено</w:t>
            </w:r>
          </w:p>
        </w:tc>
        <w:tc>
          <w:tcPr>
            <w:tcW w:w="1975" w:type="dxa"/>
            <w:tcBorders>
              <w:top w:val="single" w:sz="4" w:space="0" w:color="auto"/>
              <w:left w:val="single" w:sz="4" w:space="0" w:color="auto"/>
              <w:bottom w:val="single" w:sz="4" w:space="0" w:color="auto"/>
              <w:right w:val="single" w:sz="4" w:space="0" w:color="auto"/>
            </w:tcBorders>
          </w:tcPr>
          <w:p w14:paraId="6522F487" w14:textId="63968104" w:rsidR="000B5C09" w:rsidRPr="009965E7" w:rsidRDefault="000B5C09" w:rsidP="000B5C09">
            <w:pPr>
              <w:ind w:left="-26"/>
              <w:jc w:val="center"/>
              <w:rPr>
                <w:strike/>
                <w:sz w:val="16"/>
                <w:szCs w:val="16"/>
              </w:rPr>
            </w:pPr>
          </w:p>
        </w:tc>
      </w:tr>
      <w:tr w:rsidR="000B5C09" w:rsidRPr="009965E7" w14:paraId="394DB33B" w14:textId="77777777" w:rsidTr="00A943A6">
        <w:tc>
          <w:tcPr>
            <w:tcW w:w="3117" w:type="dxa"/>
            <w:tcBorders>
              <w:top w:val="single" w:sz="4" w:space="0" w:color="auto"/>
              <w:left w:val="single" w:sz="4" w:space="0" w:color="auto"/>
              <w:bottom w:val="single" w:sz="4" w:space="0" w:color="auto"/>
              <w:right w:val="single" w:sz="4" w:space="0" w:color="auto"/>
            </w:tcBorders>
            <w:hideMark/>
          </w:tcPr>
          <w:p w14:paraId="23477630" w14:textId="77777777" w:rsidR="000B5C09" w:rsidRPr="009965E7" w:rsidRDefault="000B5C09" w:rsidP="000B5C09">
            <w:pPr>
              <w:ind w:left="-26"/>
              <w:rPr>
                <w:sz w:val="16"/>
                <w:szCs w:val="16"/>
              </w:rPr>
            </w:pPr>
            <w:r w:rsidRPr="009965E7">
              <w:rPr>
                <w:b/>
                <w:i/>
                <w:sz w:val="16"/>
                <w:szCs w:val="16"/>
              </w:rPr>
              <w:t>2.</w:t>
            </w:r>
            <w:r w:rsidRPr="009965E7">
              <w:rPr>
                <w:b/>
                <w:i/>
                <w:sz w:val="16"/>
                <w:szCs w:val="16"/>
                <w:lang w:val="sr-Cyrl-RS"/>
              </w:rPr>
              <w:t>2</w:t>
            </w:r>
            <w:r w:rsidRPr="009965E7">
              <w:rPr>
                <w:b/>
                <w:i/>
                <w:sz w:val="16"/>
                <w:szCs w:val="16"/>
              </w:rPr>
              <w:t>.</w:t>
            </w:r>
            <w:r w:rsidRPr="009965E7">
              <w:rPr>
                <w:b/>
                <w:i/>
                <w:sz w:val="16"/>
                <w:szCs w:val="16"/>
                <w:lang w:val="sr-Cyrl-RS"/>
              </w:rPr>
              <w:t xml:space="preserve"> </w:t>
            </w:r>
            <w:r w:rsidRPr="009965E7">
              <w:rPr>
                <w:b/>
                <w:i/>
                <w:sz w:val="16"/>
                <w:szCs w:val="16"/>
              </w:rPr>
              <w:t xml:space="preserve">Одсек за послове ресторана </w:t>
            </w:r>
          </w:p>
        </w:tc>
        <w:tc>
          <w:tcPr>
            <w:tcW w:w="1243" w:type="dxa"/>
            <w:tcBorders>
              <w:top w:val="single" w:sz="4" w:space="0" w:color="auto"/>
              <w:left w:val="single" w:sz="4" w:space="0" w:color="auto"/>
              <w:bottom w:val="single" w:sz="4" w:space="0" w:color="auto"/>
              <w:right w:val="single" w:sz="4" w:space="0" w:color="auto"/>
            </w:tcBorders>
            <w:hideMark/>
          </w:tcPr>
          <w:p w14:paraId="078DD174" w14:textId="77777777" w:rsidR="000B5C09" w:rsidRPr="009965E7" w:rsidRDefault="000B5C09" w:rsidP="000B5C09">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6A90397" w14:textId="77777777" w:rsidR="000B5C09" w:rsidRPr="009965E7" w:rsidRDefault="000B5C09" w:rsidP="000B5C09">
            <w:pPr>
              <w:jc w:val="center"/>
              <w:rPr>
                <w:sz w:val="16"/>
                <w:szCs w:val="16"/>
                <w:lang w:val="sr-Cyrl-RS"/>
              </w:rPr>
            </w:pPr>
            <w:r w:rsidRPr="009965E7">
              <w:rPr>
                <w:sz w:val="16"/>
                <w:szCs w:val="16"/>
                <w:lang w:val="sr-Cyrl-RS"/>
              </w:rPr>
              <w:t>15</w:t>
            </w:r>
          </w:p>
        </w:tc>
        <w:tc>
          <w:tcPr>
            <w:tcW w:w="1298" w:type="dxa"/>
            <w:tcBorders>
              <w:top w:val="single" w:sz="4" w:space="0" w:color="auto"/>
              <w:left w:val="single" w:sz="4" w:space="0" w:color="auto"/>
              <w:bottom w:val="single" w:sz="4" w:space="0" w:color="auto"/>
              <w:right w:val="single" w:sz="4" w:space="0" w:color="auto"/>
            </w:tcBorders>
            <w:hideMark/>
          </w:tcPr>
          <w:p w14:paraId="7CFB9763" w14:textId="77777777" w:rsidR="000B5C09" w:rsidRPr="009965E7" w:rsidRDefault="000B5C09" w:rsidP="000B5C09">
            <w:pPr>
              <w:ind w:left="-26"/>
              <w:jc w:val="center"/>
              <w:rPr>
                <w:sz w:val="16"/>
                <w:szCs w:val="16"/>
                <w:lang w:val="en-US"/>
              </w:rPr>
            </w:pPr>
            <w:r w:rsidRPr="009965E7">
              <w:rPr>
                <w:sz w:val="16"/>
                <w:szCs w:val="16"/>
                <w:lang w:val="en-US"/>
              </w:rPr>
              <w:t>14</w:t>
            </w:r>
          </w:p>
        </w:tc>
        <w:tc>
          <w:tcPr>
            <w:tcW w:w="1634" w:type="dxa"/>
            <w:tcBorders>
              <w:top w:val="single" w:sz="4" w:space="0" w:color="auto"/>
              <w:left w:val="single" w:sz="4" w:space="0" w:color="auto"/>
              <w:bottom w:val="single" w:sz="4" w:space="0" w:color="auto"/>
              <w:right w:val="single" w:sz="4" w:space="0" w:color="auto"/>
            </w:tcBorders>
            <w:hideMark/>
          </w:tcPr>
          <w:p w14:paraId="5AEBA181" w14:textId="1D3B272D" w:rsidR="000B5C09" w:rsidRPr="009965E7" w:rsidRDefault="00BD7C17" w:rsidP="000B5C09">
            <w:pPr>
              <w:ind w:left="-26"/>
              <w:jc w:val="center"/>
              <w:rPr>
                <w:sz w:val="16"/>
                <w:szCs w:val="16"/>
              </w:rPr>
            </w:pPr>
            <w:r w:rsidRPr="009965E7">
              <w:rPr>
                <w:sz w:val="16"/>
                <w:szCs w:val="16"/>
                <w:lang w:val="en-US"/>
              </w:rPr>
              <w:t>2</w:t>
            </w:r>
            <w:r w:rsidR="000B5C09" w:rsidRPr="009965E7">
              <w:rPr>
                <w:sz w:val="16"/>
                <w:szCs w:val="16"/>
                <w:lang w:val="sr-Cyrl-RS"/>
              </w:rPr>
              <w:t xml:space="preserve"> на одређено време</w:t>
            </w:r>
          </w:p>
        </w:tc>
        <w:tc>
          <w:tcPr>
            <w:tcW w:w="1975" w:type="dxa"/>
            <w:tcBorders>
              <w:top w:val="single" w:sz="4" w:space="0" w:color="auto"/>
              <w:left w:val="single" w:sz="4" w:space="0" w:color="auto"/>
              <w:bottom w:val="single" w:sz="4" w:space="0" w:color="auto"/>
              <w:right w:val="single" w:sz="4" w:space="0" w:color="auto"/>
            </w:tcBorders>
          </w:tcPr>
          <w:p w14:paraId="1C9FCB79" w14:textId="7BFBBDBE" w:rsidR="000B5C09" w:rsidRPr="009965E7" w:rsidRDefault="00FC27CD" w:rsidP="000B5C09">
            <w:pPr>
              <w:ind w:left="-26"/>
              <w:jc w:val="center"/>
              <w:rPr>
                <w:sz w:val="16"/>
                <w:szCs w:val="16"/>
              </w:rPr>
            </w:pPr>
            <w:r w:rsidRPr="009965E7">
              <w:rPr>
                <w:sz w:val="16"/>
                <w:szCs w:val="16"/>
              </w:rPr>
              <w:t>4</w:t>
            </w:r>
            <w:r w:rsidR="000B5C09" w:rsidRPr="009965E7">
              <w:rPr>
                <w:sz w:val="16"/>
                <w:szCs w:val="16"/>
                <w:lang w:val="sr-Cyrl-RS"/>
              </w:rPr>
              <w:t xml:space="preserve"> лиц</w:t>
            </w:r>
            <w:r w:rsidR="000B5C09" w:rsidRPr="009965E7">
              <w:rPr>
                <w:sz w:val="16"/>
                <w:szCs w:val="16"/>
                <w:lang w:val="en-US"/>
              </w:rPr>
              <w:t>a</w:t>
            </w:r>
            <w:r w:rsidR="000B5C09" w:rsidRPr="009965E7">
              <w:rPr>
                <w:sz w:val="16"/>
                <w:szCs w:val="16"/>
                <w:lang w:val="sr-Cyrl-RS"/>
              </w:rPr>
              <w:t xml:space="preserve"> на привремено повременим пословима</w:t>
            </w:r>
          </w:p>
        </w:tc>
      </w:tr>
      <w:tr w:rsidR="00E65FC5" w:rsidRPr="009965E7" w14:paraId="7EC91AC6" w14:textId="77777777" w:rsidTr="00057354">
        <w:trPr>
          <w:trHeight w:val="439"/>
        </w:trPr>
        <w:tc>
          <w:tcPr>
            <w:tcW w:w="3117" w:type="dxa"/>
            <w:tcBorders>
              <w:top w:val="single" w:sz="4" w:space="0" w:color="auto"/>
              <w:left w:val="single" w:sz="4" w:space="0" w:color="auto"/>
              <w:bottom w:val="single" w:sz="4" w:space="0" w:color="auto"/>
              <w:right w:val="single" w:sz="4" w:space="0" w:color="auto"/>
            </w:tcBorders>
            <w:hideMark/>
          </w:tcPr>
          <w:p w14:paraId="74E1A2D7" w14:textId="77777777" w:rsidR="00E65FC5" w:rsidRPr="009965E7" w:rsidRDefault="00E65FC5" w:rsidP="00E65FC5">
            <w:pPr>
              <w:ind w:left="-26"/>
              <w:rPr>
                <w:sz w:val="16"/>
                <w:szCs w:val="16"/>
              </w:rPr>
            </w:pPr>
            <w:r w:rsidRPr="009965E7">
              <w:rPr>
                <w:b/>
                <w:i/>
                <w:sz w:val="16"/>
                <w:szCs w:val="16"/>
              </w:rPr>
              <w:t xml:space="preserve">3. Одељење </w:t>
            </w:r>
            <w:r w:rsidRPr="009965E7">
              <w:rPr>
                <w:b/>
                <w:i/>
                <w:sz w:val="16"/>
                <w:szCs w:val="16"/>
                <w:lang w:val="sr-Cyrl-RS"/>
              </w:rPr>
              <w:t>техничке послове и спремање објеката</w:t>
            </w:r>
          </w:p>
        </w:tc>
        <w:tc>
          <w:tcPr>
            <w:tcW w:w="1243" w:type="dxa"/>
            <w:tcBorders>
              <w:top w:val="single" w:sz="4" w:space="0" w:color="auto"/>
              <w:left w:val="single" w:sz="4" w:space="0" w:color="auto"/>
              <w:bottom w:val="single" w:sz="4" w:space="0" w:color="auto"/>
              <w:right w:val="single" w:sz="4" w:space="0" w:color="auto"/>
            </w:tcBorders>
            <w:hideMark/>
          </w:tcPr>
          <w:p w14:paraId="0F310C18" w14:textId="77777777" w:rsidR="00E65FC5" w:rsidRPr="009965E7" w:rsidRDefault="00E65FC5" w:rsidP="00E65FC5">
            <w:pPr>
              <w:ind w:left="-26"/>
              <w:jc w:val="center"/>
              <w:rPr>
                <w:b/>
                <w:sz w:val="16"/>
                <w:szCs w:val="16"/>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7A99D1A" w14:textId="77777777" w:rsidR="00E65FC5" w:rsidRPr="009965E7" w:rsidRDefault="00E65FC5" w:rsidP="00E65FC5">
            <w:pPr>
              <w:jc w:val="center"/>
              <w:rPr>
                <w:b/>
                <w:sz w:val="16"/>
                <w:szCs w:val="16"/>
                <w:lang w:val="en-US"/>
              </w:rPr>
            </w:pPr>
            <w:r w:rsidRPr="009965E7">
              <w:rPr>
                <w:b/>
                <w:sz w:val="16"/>
                <w:szCs w:val="16"/>
                <w:lang w:val="sr-Cyrl-RS"/>
              </w:rPr>
              <w:t>6</w:t>
            </w:r>
            <w:r w:rsidRPr="009965E7">
              <w:rPr>
                <w:b/>
                <w:sz w:val="16"/>
                <w:szCs w:val="16"/>
                <w:lang w:val="en-US"/>
              </w:rPr>
              <w:t>9</w:t>
            </w:r>
          </w:p>
        </w:tc>
        <w:tc>
          <w:tcPr>
            <w:tcW w:w="1298" w:type="dxa"/>
            <w:tcBorders>
              <w:top w:val="single" w:sz="4" w:space="0" w:color="auto"/>
              <w:left w:val="single" w:sz="4" w:space="0" w:color="auto"/>
              <w:bottom w:val="single" w:sz="4" w:space="0" w:color="auto"/>
              <w:right w:val="single" w:sz="4" w:space="0" w:color="auto"/>
            </w:tcBorders>
            <w:hideMark/>
          </w:tcPr>
          <w:p w14:paraId="70FCEAF9" w14:textId="05FE525A" w:rsidR="00E65FC5" w:rsidRPr="009965E7" w:rsidRDefault="00E65FC5" w:rsidP="009154B7">
            <w:pPr>
              <w:ind w:left="-26"/>
              <w:jc w:val="center"/>
              <w:rPr>
                <w:b/>
                <w:sz w:val="16"/>
                <w:szCs w:val="16"/>
                <w:lang w:val="sr-Cyrl-RS"/>
              </w:rPr>
            </w:pPr>
            <w:r w:rsidRPr="009965E7">
              <w:rPr>
                <w:b/>
                <w:sz w:val="16"/>
                <w:szCs w:val="16"/>
                <w:lang w:val="sr-Cyrl-RS"/>
              </w:rPr>
              <w:t>6</w:t>
            </w:r>
            <w:r w:rsidR="00877D27" w:rsidRPr="009965E7">
              <w:rPr>
                <w:b/>
                <w:sz w:val="16"/>
                <w:szCs w:val="16"/>
                <w:lang w:val="sr-Cyrl-RS"/>
              </w:rPr>
              <w:t>3</w:t>
            </w:r>
          </w:p>
        </w:tc>
        <w:tc>
          <w:tcPr>
            <w:tcW w:w="1634" w:type="dxa"/>
            <w:tcBorders>
              <w:top w:val="single" w:sz="4" w:space="0" w:color="auto"/>
              <w:left w:val="single" w:sz="4" w:space="0" w:color="auto"/>
              <w:bottom w:val="single" w:sz="4" w:space="0" w:color="auto"/>
              <w:right w:val="single" w:sz="4" w:space="0" w:color="auto"/>
            </w:tcBorders>
          </w:tcPr>
          <w:p w14:paraId="31CF4E51" w14:textId="43806679" w:rsidR="00E65FC5" w:rsidRPr="009965E7" w:rsidRDefault="00E65FC5" w:rsidP="00E65FC5">
            <w:pPr>
              <w:ind w:left="-26"/>
              <w:jc w:val="center"/>
              <w:rPr>
                <w:strike/>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78FC36A4" w14:textId="77777777" w:rsidR="00E65FC5" w:rsidRPr="009965E7" w:rsidRDefault="00E65FC5" w:rsidP="00E65FC5">
            <w:pPr>
              <w:ind w:left="-26"/>
              <w:jc w:val="center"/>
              <w:rPr>
                <w:strike/>
                <w:sz w:val="16"/>
                <w:szCs w:val="16"/>
              </w:rPr>
            </w:pPr>
          </w:p>
        </w:tc>
      </w:tr>
      <w:tr w:rsidR="00E65FC5" w:rsidRPr="009965E7" w14:paraId="75B12816" w14:textId="77777777" w:rsidTr="00E647BE">
        <w:tc>
          <w:tcPr>
            <w:tcW w:w="3117" w:type="dxa"/>
            <w:tcBorders>
              <w:top w:val="single" w:sz="4" w:space="0" w:color="auto"/>
              <w:left w:val="single" w:sz="4" w:space="0" w:color="auto"/>
              <w:bottom w:val="single" w:sz="4" w:space="0" w:color="auto"/>
              <w:right w:val="single" w:sz="4" w:space="0" w:color="auto"/>
            </w:tcBorders>
            <w:hideMark/>
          </w:tcPr>
          <w:p w14:paraId="04151F09" w14:textId="77777777" w:rsidR="00E65FC5" w:rsidRPr="009965E7" w:rsidRDefault="00E65FC5" w:rsidP="00E65FC5">
            <w:pPr>
              <w:ind w:left="-26"/>
              <w:rPr>
                <w:b/>
                <w:i/>
                <w:sz w:val="16"/>
                <w:szCs w:val="16"/>
              </w:rPr>
            </w:pPr>
            <w:r w:rsidRPr="009965E7">
              <w:rPr>
                <w:b/>
                <w:i/>
                <w:sz w:val="16"/>
                <w:szCs w:val="16"/>
              </w:rPr>
              <w:t>3.</w:t>
            </w:r>
            <w:r w:rsidRPr="009965E7">
              <w:rPr>
                <w:b/>
                <w:i/>
                <w:sz w:val="16"/>
                <w:szCs w:val="16"/>
                <w:lang w:val="sr-Cyrl-RS"/>
              </w:rPr>
              <w:t>1</w:t>
            </w:r>
            <w:r w:rsidRPr="009965E7">
              <w:rPr>
                <w:b/>
                <w:i/>
                <w:sz w:val="16"/>
                <w:szCs w:val="16"/>
              </w:rPr>
              <w:t xml:space="preserve">. Одсек за </w:t>
            </w:r>
            <w:r w:rsidRPr="009965E7">
              <w:rPr>
                <w:b/>
                <w:i/>
                <w:sz w:val="16"/>
                <w:szCs w:val="16"/>
                <w:lang w:val="sr-Cyrl-RS"/>
              </w:rPr>
              <w:t>текуће одржавање</w:t>
            </w:r>
            <w:r w:rsidRPr="009965E7">
              <w:rPr>
                <w:b/>
                <w:i/>
                <w:sz w:val="16"/>
                <w:szCs w:val="16"/>
              </w:rPr>
              <w:t xml:space="preserve"> </w:t>
            </w:r>
          </w:p>
        </w:tc>
        <w:tc>
          <w:tcPr>
            <w:tcW w:w="1243" w:type="dxa"/>
            <w:tcBorders>
              <w:top w:val="single" w:sz="4" w:space="0" w:color="auto"/>
              <w:left w:val="single" w:sz="4" w:space="0" w:color="auto"/>
              <w:bottom w:val="single" w:sz="4" w:space="0" w:color="auto"/>
              <w:right w:val="single" w:sz="4" w:space="0" w:color="auto"/>
            </w:tcBorders>
            <w:hideMark/>
          </w:tcPr>
          <w:p w14:paraId="39544E8C" w14:textId="77777777" w:rsidR="00E65FC5" w:rsidRPr="009965E7" w:rsidRDefault="00E65FC5" w:rsidP="00E65FC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72562620" w14:textId="77777777" w:rsidR="00E65FC5" w:rsidRPr="009965E7" w:rsidRDefault="00E65FC5" w:rsidP="00E65FC5">
            <w:pPr>
              <w:jc w:val="center"/>
              <w:rPr>
                <w:sz w:val="16"/>
                <w:szCs w:val="16"/>
                <w:lang w:val="sr-Cyrl-RS"/>
              </w:rPr>
            </w:pPr>
            <w:r w:rsidRPr="009965E7">
              <w:rPr>
                <w:sz w:val="16"/>
                <w:szCs w:val="16"/>
                <w:lang w:val="sr-Cyrl-RS"/>
              </w:rPr>
              <w:t>14</w:t>
            </w:r>
          </w:p>
        </w:tc>
        <w:tc>
          <w:tcPr>
            <w:tcW w:w="1298" w:type="dxa"/>
            <w:tcBorders>
              <w:top w:val="single" w:sz="4" w:space="0" w:color="auto"/>
              <w:left w:val="single" w:sz="4" w:space="0" w:color="auto"/>
              <w:bottom w:val="single" w:sz="4" w:space="0" w:color="auto"/>
              <w:right w:val="single" w:sz="4" w:space="0" w:color="auto"/>
            </w:tcBorders>
            <w:hideMark/>
          </w:tcPr>
          <w:p w14:paraId="6E018E96" w14:textId="77777777" w:rsidR="00E65FC5" w:rsidRPr="009965E7" w:rsidRDefault="00E65FC5" w:rsidP="00E65FC5">
            <w:pPr>
              <w:ind w:left="-26"/>
              <w:jc w:val="center"/>
              <w:rPr>
                <w:sz w:val="16"/>
                <w:szCs w:val="16"/>
                <w:lang w:val="sr-Cyrl-RS"/>
              </w:rPr>
            </w:pPr>
            <w:r w:rsidRPr="009965E7">
              <w:rPr>
                <w:sz w:val="16"/>
                <w:szCs w:val="16"/>
                <w:lang w:val="sr-Cyrl-RS"/>
              </w:rPr>
              <w:t>12</w:t>
            </w:r>
          </w:p>
        </w:tc>
        <w:tc>
          <w:tcPr>
            <w:tcW w:w="1634" w:type="dxa"/>
            <w:tcBorders>
              <w:top w:val="single" w:sz="4" w:space="0" w:color="auto"/>
              <w:left w:val="single" w:sz="4" w:space="0" w:color="auto"/>
              <w:bottom w:val="single" w:sz="4" w:space="0" w:color="auto"/>
              <w:right w:val="single" w:sz="4" w:space="0" w:color="auto"/>
            </w:tcBorders>
            <w:hideMark/>
          </w:tcPr>
          <w:p w14:paraId="4CC7FF29" w14:textId="476E72E6" w:rsidR="00E65FC5" w:rsidRPr="009965E7" w:rsidRDefault="00E65FC5" w:rsidP="00E65FC5">
            <w:pPr>
              <w:ind w:left="-26"/>
              <w:jc w:val="center"/>
              <w:rPr>
                <w:b/>
                <w:i/>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94ACAD" w14:textId="10D07DFA" w:rsidR="00E65FC5" w:rsidRPr="009965E7" w:rsidRDefault="00614C04" w:rsidP="00C71F46">
            <w:pPr>
              <w:ind w:left="-26"/>
              <w:jc w:val="center"/>
              <w:rPr>
                <w:strike/>
                <w:sz w:val="16"/>
                <w:szCs w:val="16"/>
                <w:lang w:val="sr-Cyrl-RS"/>
              </w:rPr>
            </w:pPr>
            <w:r w:rsidRPr="009965E7">
              <w:rPr>
                <w:sz w:val="16"/>
                <w:szCs w:val="16"/>
              </w:rPr>
              <w:t xml:space="preserve">5 </w:t>
            </w:r>
            <w:r w:rsidR="00E65FC5" w:rsidRPr="009965E7">
              <w:rPr>
                <w:sz w:val="16"/>
                <w:szCs w:val="16"/>
                <w:lang w:val="sr-Cyrl-RS"/>
              </w:rPr>
              <w:t>лиц</w:t>
            </w:r>
            <w:r w:rsidR="00C71F46" w:rsidRPr="009965E7">
              <w:rPr>
                <w:sz w:val="16"/>
                <w:szCs w:val="16"/>
                <w:lang w:val="sr-Cyrl-RS"/>
              </w:rPr>
              <w:t>е</w:t>
            </w:r>
            <w:r w:rsidR="00E65FC5" w:rsidRPr="009965E7">
              <w:rPr>
                <w:sz w:val="16"/>
                <w:szCs w:val="16"/>
                <w:lang w:val="sr-Cyrl-RS"/>
              </w:rPr>
              <w:t xml:space="preserve"> на привремено повременим пословима</w:t>
            </w:r>
          </w:p>
        </w:tc>
      </w:tr>
      <w:tr w:rsidR="00E65FC5" w:rsidRPr="009965E7" w14:paraId="6EB86D0C" w14:textId="77777777" w:rsidTr="001D3503">
        <w:trPr>
          <w:trHeight w:val="475"/>
        </w:trPr>
        <w:tc>
          <w:tcPr>
            <w:tcW w:w="3117" w:type="dxa"/>
            <w:tcBorders>
              <w:top w:val="single" w:sz="4" w:space="0" w:color="auto"/>
              <w:left w:val="single" w:sz="4" w:space="0" w:color="auto"/>
              <w:bottom w:val="single" w:sz="4" w:space="0" w:color="auto"/>
              <w:right w:val="single" w:sz="4" w:space="0" w:color="auto"/>
            </w:tcBorders>
          </w:tcPr>
          <w:p w14:paraId="285BB986" w14:textId="77777777" w:rsidR="00E65FC5" w:rsidRPr="009965E7" w:rsidRDefault="00E65FC5" w:rsidP="00E65FC5">
            <w:pPr>
              <w:ind w:left="-26"/>
              <w:rPr>
                <w:b/>
                <w:i/>
                <w:sz w:val="16"/>
                <w:szCs w:val="16"/>
                <w:lang w:val="sr-Cyrl-RS"/>
              </w:rPr>
            </w:pPr>
            <w:r w:rsidRPr="009965E7">
              <w:rPr>
                <w:b/>
                <w:i/>
                <w:sz w:val="16"/>
                <w:szCs w:val="16"/>
                <w:lang w:val="sr-Cyrl-RS"/>
              </w:rPr>
              <w:t>3.1.1. Група за помоћне послове</w:t>
            </w:r>
          </w:p>
        </w:tc>
        <w:tc>
          <w:tcPr>
            <w:tcW w:w="1243" w:type="dxa"/>
            <w:tcBorders>
              <w:top w:val="single" w:sz="4" w:space="0" w:color="auto"/>
              <w:left w:val="single" w:sz="4" w:space="0" w:color="auto"/>
              <w:bottom w:val="single" w:sz="4" w:space="0" w:color="auto"/>
              <w:right w:val="single" w:sz="4" w:space="0" w:color="auto"/>
            </w:tcBorders>
          </w:tcPr>
          <w:p w14:paraId="61E901F3" w14:textId="77777777" w:rsidR="00E65FC5" w:rsidRPr="009965E7" w:rsidRDefault="00E65FC5" w:rsidP="00E65FC5">
            <w:pPr>
              <w:ind w:left="-26"/>
              <w:jc w:val="center"/>
              <w:rPr>
                <w:sz w:val="16"/>
                <w:szCs w:val="16"/>
                <w:lang w:val="sr-Cyrl-RS"/>
              </w:rPr>
            </w:pPr>
            <w:r w:rsidRPr="009965E7">
              <w:rPr>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42FCB0ED" w14:textId="77777777" w:rsidR="00E65FC5" w:rsidRPr="009965E7" w:rsidRDefault="00E65FC5" w:rsidP="00E65FC5">
            <w:pPr>
              <w:jc w:val="center"/>
              <w:rPr>
                <w:sz w:val="16"/>
                <w:szCs w:val="16"/>
                <w:lang w:val="sr-Cyrl-RS"/>
              </w:rPr>
            </w:pPr>
            <w:r w:rsidRPr="009965E7">
              <w:rPr>
                <w:sz w:val="16"/>
                <w:szCs w:val="16"/>
                <w:lang w:val="sr-Cyrl-RS"/>
              </w:rPr>
              <w:t>3</w:t>
            </w:r>
          </w:p>
        </w:tc>
        <w:tc>
          <w:tcPr>
            <w:tcW w:w="1298" w:type="dxa"/>
            <w:tcBorders>
              <w:top w:val="single" w:sz="4" w:space="0" w:color="auto"/>
              <w:left w:val="single" w:sz="4" w:space="0" w:color="auto"/>
              <w:bottom w:val="single" w:sz="4" w:space="0" w:color="auto"/>
              <w:right w:val="single" w:sz="4" w:space="0" w:color="auto"/>
            </w:tcBorders>
          </w:tcPr>
          <w:p w14:paraId="731C5248" w14:textId="77777777" w:rsidR="00E65FC5" w:rsidRPr="009965E7" w:rsidRDefault="00E65FC5" w:rsidP="00E65FC5">
            <w:pPr>
              <w:ind w:left="-26"/>
              <w:jc w:val="center"/>
              <w:rPr>
                <w:sz w:val="16"/>
                <w:szCs w:val="16"/>
                <w:lang w:val="sr-Cyrl-RS"/>
              </w:rPr>
            </w:pPr>
            <w:r w:rsidRPr="009965E7">
              <w:rPr>
                <w:sz w:val="16"/>
                <w:szCs w:val="16"/>
                <w:lang w:val="sr-Cyrl-RS"/>
              </w:rPr>
              <w:t>3</w:t>
            </w:r>
          </w:p>
        </w:tc>
        <w:tc>
          <w:tcPr>
            <w:tcW w:w="1634" w:type="dxa"/>
            <w:tcBorders>
              <w:top w:val="single" w:sz="4" w:space="0" w:color="auto"/>
              <w:left w:val="single" w:sz="4" w:space="0" w:color="auto"/>
              <w:bottom w:val="single" w:sz="4" w:space="0" w:color="auto"/>
              <w:right w:val="single" w:sz="4" w:space="0" w:color="auto"/>
            </w:tcBorders>
          </w:tcPr>
          <w:p w14:paraId="208D7A5C" w14:textId="6096C648" w:rsidR="00E65FC5" w:rsidRPr="009965E7" w:rsidRDefault="00E65FC5" w:rsidP="00E65FC5">
            <w:pPr>
              <w:ind w:left="-26"/>
              <w:jc w:val="center"/>
              <w:rPr>
                <w:sz w:val="16"/>
                <w:szCs w:val="16"/>
                <w:lang w:val="sr-Cyrl-RS"/>
              </w:rPr>
            </w:pPr>
          </w:p>
        </w:tc>
        <w:tc>
          <w:tcPr>
            <w:tcW w:w="1975" w:type="dxa"/>
            <w:tcBorders>
              <w:top w:val="single" w:sz="4" w:space="0" w:color="auto"/>
              <w:left w:val="single" w:sz="4" w:space="0" w:color="auto"/>
              <w:bottom w:val="single" w:sz="4" w:space="0" w:color="auto"/>
              <w:right w:val="single" w:sz="4" w:space="0" w:color="auto"/>
            </w:tcBorders>
          </w:tcPr>
          <w:p w14:paraId="6E9BEBF8" w14:textId="77777777" w:rsidR="00E65FC5" w:rsidRPr="009965E7" w:rsidRDefault="00E65FC5" w:rsidP="00E65FC5">
            <w:pPr>
              <w:ind w:left="-26"/>
              <w:rPr>
                <w:sz w:val="16"/>
                <w:szCs w:val="16"/>
                <w:lang w:val="sr-Cyrl-RS"/>
              </w:rPr>
            </w:pPr>
          </w:p>
        </w:tc>
      </w:tr>
      <w:tr w:rsidR="00E65FC5" w:rsidRPr="009965E7" w14:paraId="63C5CD4F" w14:textId="77777777" w:rsidTr="00A943A6">
        <w:tc>
          <w:tcPr>
            <w:tcW w:w="3117" w:type="dxa"/>
            <w:tcBorders>
              <w:top w:val="single" w:sz="4" w:space="0" w:color="auto"/>
              <w:left w:val="single" w:sz="4" w:space="0" w:color="auto"/>
              <w:bottom w:val="single" w:sz="4" w:space="0" w:color="auto"/>
              <w:right w:val="single" w:sz="4" w:space="0" w:color="auto"/>
            </w:tcBorders>
          </w:tcPr>
          <w:p w14:paraId="343C4B30" w14:textId="77777777" w:rsidR="00E65FC5" w:rsidRPr="009965E7" w:rsidRDefault="00E65FC5" w:rsidP="00E65FC5">
            <w:pPr>
              <w:ind w:left="-26"/>
              <w:rPr>
                <w:sz w:val="16"/>
                <w:szCs w:val="16"/>
              </w:rPr>
            </w:pPr>
            <w:r w:rsidRPr="009965E7">
              <w:rPr>
                <w:b/>
                <w:i/>
                <w:sz w:val="16"/>
                <w:szCs w:val="16"/>
                <w:lang w:val="sr-Cyrl-RS"/>
              </w:rPr>
              <w:t>3.2</w:t>
            </w:r>
            <w:r w:rsidRPr="009965E7">
              <w:rPr>
                <w:b/>
                <w:i/>
                <w:sz w:val="16"/>
                <w:szCs w:val="16"/>
              </w:rPr>
              <w:t>.</w:t>
            </w:r>
            <w:r w:rsidRPr="009965E7">
              <w:rPr>
                <w:b/>
                <w:i/>
                <w:sz w:val="16"/>
                <w:szCs w:val="16"/>
                <w:lang w:val="sr-Cyrl-RS"/>
              </w:rPr>
              <w:t xml:space="preserve"> </w:t>
            </w:r>
            <w:r w:rsidRPr="009965E7">
              <w:rPr>
                <w:b/>
                <w:i/>
                <w:sz w:val="16"/>
                <w:szCs w:val="16"/>
              </w:rPr>
              <w:t xml:space="preserve">Одсек за спремање објеката </w:t>
            </w:r>
          </w:p>
        </w:tc>
        <w:tc>
          <w:tcPr>
            <w:tcW w:w="1243" w:type="dxa"/>
            <w:tcBorders>
              <w:top w:val="single" w:sz="4" w:space="0" w:color="auto"/>
              <w:left w:val="single" w:sz="4" w:space="0" w:color="auto"/>
              <w:bottom w:val="single" w:sz="4" w:space="0" w:color="auto"/>
              <w:right w:val="single" w:sz="4" w:space="0" w:color="auto"/>
            </w:tcBorders>
          </w:tcPr>
          <w:p w14:paraId="081D4496" w14:textId="77777777" w:rsidR="00E65FC5" w:rsidRPr="009965E7" w:rsidRDefault="00E65FC5" w:rsidP="00E65FC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5DCE14B" w14:textId="77777777" w:rsidR="00E65FC5" w:rsidRPr="009965E7" w:rsidRDefault="00E65FC5" w:rsidP="00E65FC5">
            <w:pPr>
              <w:jc w:val="center"/>
              <w:rPr>
                <w:b/>
                <w:sz w:val="16"/>
                <w:szCs w:val="16"/>
                <w:lang w:val="sr-Cyrl-RS"/>
              </w:rPr>
            </w:pPr>
            <w:r w:rsidRPr="009965E7">
              <w:rPr>
                <w:b/>
                <w:sz w:val="16"/>
                <w:szCs w:val="16"/>
                <w:lang w:val="sr-Cyrl-RS"/>
              </w:rPr>
              <w:t>44</w:t>
            </w:r>
          </w:p>
        </w:tc>
        <w:tc>
          <w:tcPr>
            <w:tcW w:w="1298" w:type="dxa"/>
            <w:tcBorders>
              <w:top w:val="single" w:sz="4" w:space="0" w:color="auto"/>
              <w:left w:val="single" w:sz="4" w:space="0" w:color="auto"/>
              <w:bottom w:val="single" w:sz="4" w:space="0" w:color="auto"/>
              <w:right w:val="single" w:sz="4" w:space="0" w:color="auto"/>
            </w:tcBorders>
          </w:tcPr>
          <w:p w14:paraId="65BBD9ED" w14:textId="3ADBDE58" w:rsidR="00E65FC5" w:rsidRPr="009965E7" w:rsidRDefault="00E65FC5" w:rsidP="00E65FC5">
            <w:pPr>
              <w:ind w:left="-26"/>
              <w:jc w:val="center"/>
              <w:rPr>
                <w:b/>
                <w:sz w:val="16"/>
                <w:szCs w:val="16"/>
                <w:lang w:val="en-US"/>
              </w:rPr>
            </w:pPr>
            <w:r w:rsidRPr="009965E7">
              <w:rPr>
                <w:b/>
                <w:sz w:val="16"/>
                <w:szCs w:val="16"/>
                <w:lang w:val="sr-Cyrl-RS"/>
              </w:rPr>
              <w:t>4</w:t>
            </w:r>
            <w:r w:rsidR="00614C04" w:rsidRPr="009965E7">
              <w:rPr>
                <w:b/>
                <w:sz w:val="16"/>
                <w:szCs w:val="16"/>
                <w:lang w:val="en-US"/>
              </w:rPr>
              <w:t>1</w:t>
            </w:r>
          </w:p>
          <w:p w14:paraId="72A45793" w14:textId="77777777" w:rsidR="00E65FC5" w:rsidRPr="009965E7" w:rsidRDefault="00E65FC5" w:rsidP="00E65FC5">
            <w:pPr>
              <w:pStyle w:val="Podnaslov5"/>
              <w:rPr>
                <w:lang w:val="sr-Latn-RS"/>
              </w:rPr>
            </w:pPr>
          </w:p>
        </w:tc>
        <w:tc>
          <w:tcPr>
            <w:tcW w:w="1634" w:type="dxa"/>
            <w:tcBorders>
              <w:top w:val="single" w:sz="4" w:space="0" w:color="auto"/>
              <w:left w:val="single" w:sz="4" w:space="0" w:color="auto"/>
              <w:bottom w:val="single" w:sz="4" w:space="0" w:color="auto"/>
              <w:right w:val="single" w:sz="4" w:space="0" w:color="auto"/>
            </w:tcBorders>
          </w:tcPr>
          <w:p w14:paraId="25C0939F" w14:textId="6AD17716" w:rsidR="00E65FC5" w:rsidRPr="009965E7" w:rsidRDefault="00491364" w:rsidP="00E65FC5">
            <w:pPr>
              <w:ind w:left="-26"/>
              <w:jc w:val="center"/>
              <w:rPr>
                <w:sz w:val="16"/>
                <w:szCs w:val="16"/>
              </w:rPr>
            </w:pPr>
            <w:r w:rsidRPr="009965E7">
              <w:rPr>
                <w:sz w:val="16"/>
                <w:szCs w:val="16"/>
                <w:lang w:val="en-US"/>
              </w:rPr>
              <w:t>2</w:t>
            </w:r>
            <w:r w:rsidR="00E65FC5" w:rsidRPr="009965E7">
              <w:rPr>
                <w:sz w:val="16"/>
                <w:szCs w:val="16"/>
                <w:lang w:val="sr-Cyrl-RS"/>
              </w:rPr>
              <w:t xml:space="preserve"> на одређено време</w:t>
            </w:r>
          </w:p>
        </w:tc>
        <w:tc>
          <w:tcPr>
            <w:tcW w:w="1975" w:type="dxa"/>
            <w:tcBorders>
              <w:top w:val="single" w:sz="4" w:space="0" w:color="auto"/>
              <w:left w:val="single" w:sz="4" w:space="0" w:color="auto"/>
              <w:bottom w:val="single" w:sz="4" w:space="0" w:color="auto"/>
              <w:right w:val="single" w:sz="4" w:space="0" w:color="auto"/>
            </w:tcBorders>
          </w:tcPr>
          <w:p w14:paraId="67EBFFEB" w14:textId="77777777" w:rsidR="00E65FC5" w:rsidRPr="009965E7" w:rsidRDefault="00E65FC5" w:rsidP="00E65FC5">
            <w:pPr>
              <w:ind w:left="-26"/>
              <w:jc w:val="center"/>
              <w:rPr>
                <w:strike/>
                <w:sz w:val="16"/>
                <w:szCs w:val="16"/>
              </w:rPr>
            </w:pPr>
          </w:p>
        </w:tc>
      </w:tr>
      <w:tr w:rsidR="00E65FC5" w:rsidRPr="009965E7" w14:paraId="0999F906" w14:textId="77777777" w:rsidTr="00AC695F">
        <w:tc>
          <w:tcPr>
            <w:tcW w:w="3117" w:type="dxa"/>
            <w:tcBorders>
              <w:top w:val="single" w:sz="4" w:space="0" w:color="auto"/>
              <w:left w:val="single" w:sz="4" w:space="0" w:color="auto"/>
              <w:bottom w:val="single" w:sz="4" w:space="0" w:color="auto"/>
              <w:right w:val="single" w:sz="4" w:space="0" w:color="auto"/>
            </w:tcBorders>
            <w:hideMark/>
          </w:tcPr>
          <w:p w14:paraId="366241F7" w14:textId="77777777" w:rsidR="00E65FC5" w:rsidRPr="009965E7" w:rsidRDefault="00E65FC5" w:rsidP="00E65FC5">
            <w:pPr>
              <w:numPr>
                <w:ilvl w:val="0"/>
                <w:numId w:val="44"/>
              </w:numPr>
              <w:ind w:left="0" w:firstLine="0"/>
              <w:rPr>
                <w:b/>
                <w:i/>
                <w:sz w:val="16"/>
                <w:szCs w:val="16"/>
                <w:lang w:val="sr-Cyrl-RS"/>
              </w:rPr>
            </w:pPr>
            <w:r w:rsidRPr="009965E7">
              <w:rPr>
                <w:b/>
                <w:i/>
                <w:sz w:val="16"/>
                <w:szCs w:val="16"/>
                <w:lang w:val="sr-Cyrl-RS"/>
              </w:rPr>
              <w:t>Одељење за саобраћај и одржавање возила</w:t>
            </w:r>
          </w:p>
        </w:tc>
        <w:tc>
          <w:tcPr>
            <w:tcW w:w="1243" w:type="dxa"/>
            <w:tcBorders>
              <w:top w:val="single" w:sz="4" w:space="0" w:color="auto"/>
              <w:left w:val="single" w:sz="4" w:space="0" w:color="auto"/>
              <w:bottom w:val="single" w:sz="4" w:space="0" w:color="auto"/>
              <w:right w:val="single" w:sz="4" w:space="0" w:color="auto"/>
            </w:tcBorders>
            <w:hideMark/>
          </w:tcPr>
          <w:p w14:paraId="72897AA4" w14:textId="77777777" w:rsidR="00E65FC5" w:rsidRPr="009965E7" w:rsidRDefault="00E65FC5" w:rsidP="00E65FC5">
            <w:pPr>
              <w:ind w:left="-26"/>
              <w:jc w:val="center"/>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1F32E495" w14:textId="77777777" w:rsidR="00E65FC5" w:rsidRPr="009965E7" w:rsidRDefault="00E65FC5" w:rsidP="00E65FC5">
            <w:pPr>
              <w:jc w:val="center"/>
              <w:rPr>
                <w:b/>
                <w:sz w:val="16"/>
                <w:szCs w:val="16"/>
                <w:lang w:val="sr-Cyrl-RS"/>
              </w:rPr>
            </w:pPr>
            <w:r w:rsidRPr="009965E7">
              <w:rPr>
                <w:b/>
                <w:sz w:val="16"/>
                <w:szCs w:val="16"/>
                <w:lang w:val="sr-Cyrl-RS"/>
              </w:rPr>
              <w:t>34</w:t>
            </w:r>
          </w:p>
        </w:tc>
        <w:tc>
          <w:tcPr>
            <w:tcW w:w="1298" w:type="dxa"/>
            <w:tcBorders>
              <w:top w:val="single" w:sz="4" w:space="0" w:color="auto"/>
              <w:left w:val="single" w:sz="4" w:space="0" w:color="auto"/>
              <w:bottom w:val="single" w:sz="4" w:space="0" w:color="auto"/>
              <w:right w:val="single" w:sz="4" w:space="0" w:color="auto"/>
            </w:tcBorders>
            <w:hideMark/>
          </w:tcPr>
          <w:p w14:paraId="7E77FD78" w14:textId="77777777" w:rsidR="00E65FC5" w:rsidRPr="009965E7" w:rsidRDefault="00E65FC5" w:rsidP="00E65FC5">
            <w:pPr>
              <w:jc w:val="center"/>
              <w:rPr>
                <w:b/>
                <w:sz w:val="16"/>
                <w:szCs w:val="16"/>
                <w:lang w:val="sr-Cyrl-RS"/>
              </w:rPr>
            </w:pPr>
            <w:r w:rsidRPr="009965E7">
              <w:rPr>
                <w:b/>
                <w:sz w:val="16"/>
                <w:szCs w:val="16"/>
                <w:lang w:val="sr-Cyrl-RS"/>
              </w:rPr>
              <w:t>32</w:t>
            </w:r>
          </w:p>
        </w:tc>
        <w:tc>
          <w:tcPr>
            <w:tcW w:w="1634" w:type="dxa"/>
            <w:tcBorders>
              <w:top w:val="single" w:sz="4" w:space="0" w:color="auto"/>
              <w:left w:val="single" w:sz="4" w:space="0" w:color="auto"/>
              <w:bottom w:val="single" w:sz="4" w:space="0" w:color="auto"/>
              <w:right w:val="single" w:sz="4" w:space="0" w:color="auto"/>
            </w:tcBorders>
          </w:tcPr>
          <w:p w14:paraId="5C43E086" w14:textId="318C4001" w:rsidR="00E65FC5" w:rsidRPr="009965E7" w:rsidRDefault="00E65FC5" w:rsidP="00E65FC5">
            <w:pPr>
              <w:ind w:left="-26"/>
              <w:jc w:val="center"/>
              <w:rPr>
                <w:strike/>
                <w:sz w:val="16"/>
                <w:szCs w:val="16"/>
                <w:lang w:val="sr-Cyrl-RS"/>
              </w:rPr>
            </w:pPr>
            <w:r w:rsidRPr="009965E7">
              <w:rPr>
                <w:sz w:val="16"/>
                <w:szCs w:val="16"/>
                <w:lang w:val="sr-Cyrl-RS"/>
              </w:rPr>
              <w:t>1 на одређено време</w:t>
            </w:r>
          </w:p>
        </w:tc>
        <w:tc>
          <w:tcPr>
            <w:tcW w:w="1975" w:type="dxa"/>
            <w:tcBorders>
              <w:top w:val="single" w:sz="4" w:space="0" w:color="auto"/>
              <w:left w:val="single" w:sz="4" w:space="0" w:color="auto"/>
              <w:bottom w:val="single" w:sz="4" w:space="0" w:color="auto"/>
              <w:right w:val="single" w:sz="4" w:space="0" w:color="auto"/>
            </w:tcBorders>
          </w:tcPr>
          <w:p w14:paraId="33095F4E" w14:textId="69EC8B4D" w:rsidR="00E65FC5" w:rsidRPr="009965E7" w:rsidRDefault="00614C04" w:rsidP="00E65FC5">
            <w:pPr>
              <w:ind w:left="-26"/>
              <w:jc w:val="center"/>
              <w:rPr>
                <w:strike/>
                <w:sz w:val="16"/>
                <w:szCs w:val="16"/>
              </w:rPr>
            </w:pPr>
            <w:r w:rsidRPr="009965E7">
              <w:rPr>
                <w:sz w:val="16"/>
                <w:szCs w:val="16"/>
                <w:lang w:val="sr-Cyrl-RS"/>
              </w:rPr>
              <w:t>1</w:t>
            </w:r>
            <w:r w:rsidR="00FC27CD" w:rsidRPr="009965E7">
              <w:rPr>
                <w:sz w:val="16"/>
                <w:szCs w:val="16"/>
                <w:lang w:val="sr-Cyrl-RS"/>
              </w:rPr>
              <w:t xml:space="preserve"> лицe</w:t>
            </w:r>
            <w:r w:rsidR="00E65FC5" w:rsidRPr="009965E7">
              <w:rPr>
                <w:sz w:val="16"/>
                <w:szCs w:val="16"/>
                <w:lang w:val="sr-Cyrl-RS"/>
              </w:rPr>
              <w:t xml:space="preserve"> на привремено повременим пословима</w:t>
            </w:r>
          </w:p>
        </w:tc>
      </w:tr>
      <w:tr w:rsidR="00E65FC5" w:rsidRPr="009965E7" w14:paraId="1CFD80BB" w14:textId="77777777" w:rsidTr="00A943A6">
        <w:tc>
          <w:tcPr>
            <w:tcW w:w="3117" w:type="dxa"/>
            <w:tcBorders>
              <w:top w:val="single" w:sz="4" w:space="0" w:color="auto"/>
              <w:left w:val="single" w:sz="4" w:space="0" w:color="auto"/>
              <w:bottom w:val="single" w:sz="4" w:space="0" w:color="auto"/>
              <w:right w:val="single" w:sz="4" w:space="0" w:color="auto"/>
            </w:tcBorders>
          </w:tcPr>
          <w:p w14:paraId="72F30BCE" w14:textId="77777777" w:rsidR="00E65FC5" w:rsidRPr="009965E7" w:rsidRDefault="00E65FC5" w:rsidP="00E65FC5">
            <w:pPr>
              <w:numPr>
                <w:ilvl w:val="0"/>
                <w:numId w:val="44"/>
              </w:numPr>
              <w:ind w:left="0" w:firstLine="0"/>
              <w:rPr>
                <w:b/>
                <w:i/>
                <w:sz w:val="16"/>
                <w:szCs w:val="16"/>
                <w:lang w:val="sr-Cyrl-RS"/>
              </w:rPr>
            </w:pPr>
            <w:r w:rsidRPr="009965E7">
              <w:rPr>
                <w:b/>
                <w:i/>
                <w:sz w:val="16"/>
                <w:szCs w:val="16"/>
                <w:lang w:val="sr-Cyrl-RS"/>
              </w:rPr>
              <w:t>Одељење за послове штампарије</w:t>
            </w:r>
          </w:p>
        </w:tc>
        <w:tc>
          <w:tcPr>
            <w:tcW w:w="1243" w:type="dxa"/>
            <w:tcBorders>
              <w:top w:val="single" w:sz="4" w:space="0" w:color="auto"/>
              <w:left w:val="single" w:sz="4" w:space="0" w:color="auto"/>
              <w:bottom w:val="single" w:sz="4" w:space="0" w:color="auto"/>
              <w:right w:val="single" w:sz="4" w:space="0" w:color="auto"/>
            </w:tcBorders>
          </w:tcPr>
          <w:p w14:paraId="7118D99D" w14:textId="77777777" w:rsidR="00E65FC5" w:rsidRPr="009965E7" w:rsidRDefault="00E65FC5" w:rsidP="00E65FC5">
            <w:pPr>
              <w:ind w:left="-26"/>
              <w:rPr>
                <w:b/>
                <w:sz w:val="16"/>
                <w:szCs w:val="16"/>
                <w:lang w:val="sr-Cyrl-RS"/>
              </w:rPr>
            </w:pPr>
            <w:r w:rsidRPr="009965E7">
              <w:rPr>
                <w:b/>
                <w:sz w:val="16"/>
                <w:szCs w:val="16"/>
                <w:lang w:val="sr-Cyrl-RS"/>
              </w:rPr>
              <w:t>-</w:t>
            </w:r>
          </w:p>
        </w:tc>
        <w:tc>
          <w:tcPr>
            <w:tcW w:w="1083" w:type="dxa"/>
            <w:tcBorders>
              <w:top w:val="single" w:sz="4" w:space="0" w:color="auto"/>
              <w:left w:val="single" w:sz="4" w:space="0" w:color="auto"/>
              <w:bottom w:val="single" w:sz="4" w:space="0" w:color="auto"/>
              <w:right w:val="single" w:sz="4" w:space="0" w:color="auto"/>
            </w:tcBorders>
          </w:tcPr>
          <w:p w14:paraId="61615EEF" w14:textId="77777777" w:rsidR="00E65FC5" w:rsidRPr="009965E7" w:rsidRDefault="00E65FC5" w:rsidP="00E65FC5">
            <w:pPr>
              <w:jc w:val="center"/>
              <w:rPr>
                <w:b/>
                <w:sz w:val="16"/>
                <w:szCs w:val="16"/>
                <w:lang w:val="sr-Cyrl-RS"/>
              </w:rPr>
            </w:pPr>
            <w:r w:rsidRPr="009965E7">
              <w:rPr>
                <w:b/>
                <w:sz w:val="16"/>
                <w:szCs w:val="16"/>
                <w:lang w:val="sr-Cyrl-RS"/>
              </w:rPr>
              <w:t>9</w:t>
            </w:r>
          </w:p>
        </w:tc>
        <w:tc>
          <w:tcPr>
            <w:tcW w:w="1298" w:type="dxa"/>
            <w:tcBorders>
              <w:top w:val="single" w:sz="4" w:space="0" w:color="auto"/>
              <w:left w:val="single" w:sz="4" w:space="0" w:color="auto"/>
              <w:bottom w:val="single" w:sz="4" w:space="0" w:color="auto"/>
              <w:right w:val="single" w:sz="4" w:space="0" w:color="auto"/>
            </w:tcBorders>
          </w:tcPr>
          <w:p w14:paraId="6F83DD40" w14:textId="77777777" w:rsidR="00E65FC5" w:rsidRPr="009965E7" w:rsidRDefault="00E65FC5" w:rsidP="00E65FC5">
            <w:pPr>
              <w:ind w:left="-26"/>
              <w:jc w:val="center"/>
              <w:rPr>
                <w:b/>
                <w:sz w:val="16"/>
                <w:szCs w:val="16"/>
                <w:lang w:val="sr-Cyrl-RS"/>
              </w:rPr>
            </w:pPr>
            <w:r w:rsidRPr="009965E7">
              <w:rPr>
                <w:b/>
                <w:sz w:val="16"/>
                <w:szCs w:val="16"/>
                <w:lang w:val="sr-Cyrl-RS"/>
              </w:rPr>
              <w:t>9</w:t>
            </w:r>
          </w:p>
        </w:tc>
        <w:tc>
          <w:tcPr>
            <w:tcW w:w="1634" w:type="dxa"/>
            <w:tcBorders>
              <w:top w:val="single" w:sz="4" w:space="0" w:color="auto"/>
              <w:left w:val="single" w:sz="4" w:space="0" w:color="auto"/>
              <w:bottom w:val="single" w:sz="4" w:space="0" w:color="auto"/>
              <w:right w:val="single" w:sz="4" w:space="0" w:color="auto"/>
            </w:tcBorders>
          </w:tcPr>
          <w:p w14:paraId="30CBC5B4" w14:textId="5F980101" w:rsidR="00E65FC5" w:rsidRPr="009965E7" w:rsidRDefault="00877D27" w:rsidP="00E65FC5">
            <w:pPr>
              <w:ind w:left="-26"/>
              <w:jc w:val="center"/>
              <w:rPr>
                <w:sz w:val="16"/>
                <w:szCs w:val="16"/>
                <w:lang w:val="sr-Cyrl-RS"/>
              </w:rPr>
            </w:pPr>
            <w:r w:rsidRPr="009965E7">
              <w:rPr>
                <w:sz w:val="16"/>
                <w:szCs w:val="16"/>
                <w:lang w:val="sr-Cyrl-RS"/>
              </w:rPr>
              <w:t>2</w:t>
            </w:r>
            <w:r w:rsidR="00E65FC5" w:rsidRPr="009965E7">
              <w:rPr>
                <w:sz w:val="16"/>
                <w:szCs w:val="16"/>
                <w:lang w:val="sr-Cyrl-RS"/>
              </w:rPr>
              <w:t xml:space="preserve"> на одређено време</w:t>
            </w:r>
          </w:p>
        </w:tc>
        <w:tc>
          <w:tcPr>
            <w:tcW w:w="1975" w:type="dxa"/>
            <w:tcBorders>
              <w:top w:val="single" w:sz="4" w:space="0" w:color="auto"/>
              <w:left w:val="single" w:sz="4" w:space="0" w:color="auto"/>
              <w:bottom w:val="single" w:sz="4" w:space="0" w:color="auto"/>
              <w:right w:val="single" w:sz="4" w:space="0" w:color="auto"/>
            </w:tcBorders>
          </w:tcPr>
          <w:p w14:paraId="146C6222" w14:textId="2940774D" w:rsidR="00E65FC5" w:rsidRPr="009965E7" w:rsidRDefault="00491364" w:rsidP="00491364">
            <w:pPr>
              <w:ind w:left="-26"/>
              <w:jc w:val="center"/>
              <w:rPr>
                <w:sz w:val="16"/>
                <w:szCs w:val="16"/>
              </w:rPr>
            </w:pPr>
            <w:r w:rsidRPr="009965E7">
              <w:rPr>
                <w:sz w:val="16"/>
                <w:szCs w:val="16"/>
                <w:lang w:val="sr-Cyrl-RS"/>
              </w:rPr>
              <w:t>3</w:t>
            </w:r>
            <w:r w:rsidR="00E65FC5" w:rsidRPr="009965E7">
              <w:rPr>
                <w:sz w:val="16"/>
                <w:szCs w:val="16"/>
                <w:lang w:val="sr-Cyrl-RS"/>
              </w:rPr>
              <w:t xml:space="preserve"> лиц</w:t>
            </w:r>
            <w:r w:rsidRPr="009965E7">
              <w:rPr>
                <w:sz w:val="16"/>
                <w:szCs w:val="16"/>
                <w:lang w:val="en-US"/>
              </w:rPr>
              <w:t>a</w:t>
            </w:r>
            <w:r w:rsidR="00E65FC5" w:rsidRPr="009965E7">
              <w:rPr>
                <w:sz w:val="16"/>
                <w:szCs w:val="16"/>
                <w:lang w:val="sr-Cyrl-RS"/>
              </w:rPr>
              <w:t xml:space="preserve"> на привремено повременим пословима</w:t>
            </w:r>
          </w:p>
        </w:tc>
      </w:tr>
      <w:tr w:rsidR="00E65FC5" w:rsidRPr="009965E7" w14:paraId="4F0CEEC5" w14:textId="77777777" w:rsidTr="00A943A6">
        <w:tc>
          <w:tcPr>
            <w:tcW w:w="3117" w:type="dxa"/>
            <w:tcBorders>
              <w:top w:val="single" w:sz="4" w:space="0" w:color="auto"/>
              <w:left w:val="single" w:sz="4" w:space="0" w:color="auto"/>
              <w:bottom w:val="single" w:sz="4" w:space="0" w:color="auto"/>
              <w:right w:val="single" w:sz="4" w:space="0" w:color="auto"/>
            </w:tcBorders>
            <w:hideMark/>
          </w:tcPr>
          <w:p w14:paraId="44403942" w14:textId="77777777" w:rsidR="00E65FC5" w:rsidRPr="009965E7" w:rsidRDefault="00E65FC5" w:rsidP="00E65FC5">
            <w:pPr>
              <w:ind w:left="-26"/>
              <w:rPr>
                <w:b/>
                <w:i/>
                <w:sz w:val="16"/>
                <w:szCs w:val="16"/>
              </w:rPr>
            </w:pPr>
            <w:r w:rsidRPr="009965E7">
              <w:rPr>
                <w:b/>
                <w:i/>
                <w:sz w:val="16"/>
                <w:szCs w:val="16"/>
              </w:rPr>
              <w:t>УКУПНО:</w:t>
            </w:r>
          </w:p>
        </w:tc>
        <w:tc>
          <w:tcPr>
            <w:tcW w:w="1243" w:type="dxa"/>
            <w:tcBorders>
              <w:top w:val="single" w:sz="4" w:space="0" w:color="auto"/>
              <w:left w:val="single" w:sz="4" w:space="0" w:color="auto"/>
              <w:bottom w:val="single" w:sz="4" w:space="0" w:color="auto"/>
              <w:right w:val="single" w:sz="4" w:space="0" w:color="auto"/>
            </w:tcBorders>
            <w:hideMark/>
          </w:tcPr>
          <w:p w14:paraId="6EE18313" w14:textId="77777777" w:rsidR="00E65FC5" w:rsidRPr="009965E7" w:rsidRDefault="00E65FC5" w:rsidP="00E65FC5">
            <w:pPr>
              <w:ind w:left="-26"/>
              <w:jc w:val="center"/>
              <w:rPr>
                <w:b/>
                <w:sz w:val="16"/>
                <w:szCs w:val="16"/>
                <w:lang w:val="sr-Cyrl-RS"/>
              </w:rPr>
            </w:pPr>
            <w:r w:rsidRPr="009965E7">
              <w:rPr>
                <w:b/>
                <w:sz w:val="16"/>
                <w:szCs w:val="16"/>
                <w:lang w:val="sr-Cyrl-RS"/>
              </w:rPr>
              <w:t>5</w:t>
            </w:r>
          </w:p>
        </w:tc>
        <w:tc>
          <w:tcPr>
            <w:tcW w:w="1083" w:type="dxa"/>
            <w:tcBorders>
              <w:top w:val="single" w:sz="4" w:space="0" w:color="auto"/>
              <w:left w:val="single" w:sz="4" w:space="0" w:color="auto"/>
              <w:bottom w:val="single" w:sz="4" w:space="0" w:color="auto"/>
              <w:right w:val="single" w:sz="4" w:space="0" w:color="auto"/>
            </w:tcBorders>
          </w:tcPr>
          <w:p w14:paraId="5C6E5188" w14:textId="77777777" w:rsidR="00E65FC5" w:rsidRPr="009965E7" w:rsidRDefault="00E65FC5" w:rsidP="00E65FC5">
            <w:pPr>
              <w:jc w:val="center"/>
              <w:rPr>
                <w:b/>
                <w:sz w:val="16"/>
                <w:szCs w:val="16"/>
                <w:lang w:val="en-US"/>
              </w:rPr>
            </w:pPr>
            <w:r w:rsidRPr="009965E7">
              <w:rPr>
                <w:b/>
                <w:sz w:val="16"/>
                <w:szCs w:val="16"/>
                <w:lang w:val="en-US"/>
              </w:rPr>
              <w:t>279</w:t>
            </w:r>
          </w:p>
        </w:tc>
        <w:tc>
          <w:tcPr>
            <w:tcW w:w="1298" w:type="dxa"/>
            <w:tcBorders>
              <w:top w:val="single" w:sz="4" w:space="0" w:color="auto"/>
              <w:left w:val="single" w:sz="4" w:space="0" w:color="auto"/>
              <w:bottom w:val="single" w:sz="4" w:space="0" w:color="auto"/>
              <w:right w:val="single" w:sz="4" w:space="0" w:color="auto"/>
            </w:tcBorders>
            <w:hideMark/>
          </w:tcPr>
          <w:p w14:paraId="0F3AC253" w14:textId="00E046B3" w:rsidR="00E65FC5" w:rsidRPr="009965E7" w:rsidRDefault="00E65FC5" w:rsidP="00E65FC5">
            <w:pPr>
              <w:ind w:left="-26"/>
              <w:jc w:val="center"/>
              <w:rPr>
                <w:b/>
                <w:sz w:val="16"/>
                <w:szCs w:val="16"/>
                <w:lang w:val="en-US"/>
              </w:rPr>
            </w:pPr>
            <w:r w:rsidRPr="009965E7">
              <w:rPr>
                <w:b/>
                <w:sz w:val="16"/>
                <w:szCs w:val="16"/>
                <w:lang w:val="en-US"/>
              </w:rPr>
              <w:t>2</w:t>
            </w:r>
            <w:r w:rsidR="00FC0324" w:rsidRPr="009965E7">
              <w:rPr>
                <w:b/>
                <w:sz w:val="16"/>
                <w:szCs w:val="16"/>
                <w:lang w:val="sr-Cyrl-RS"/>
              </w:rPr>
              <w:t>5</w:t>
            </w:r>
            <w:r w:rsidR="00491364" w:rsidRPr="009965E7">
              <w:rPr>
                <w:b/>
                <w:sz w:val="16"/>
                <w:szCs w:val="16"/>
                <w:lang w:val="en-US"/>
              </w:rPr>
              <w:t>4</w:t>
            </w:r>
          </w:p>
          <w:p w14:paraId="5C3D9D8D" w14:textId="77777777" w:rsidR="00E65FC5" w:rsidRPr="009965E7" w:rsidRDefault="00E65FC5" w:rsidP="00E65FC5">
            <w:pPr>
              <w:pStyle w:val="Podnaslov5"/>
              <w:rPr>
                <w:lang w:val="en-US"/>
              </w:rPr>
            </w:pPr>
          </w:p>
        </w:tc>
        <w:tc>
          <w:tcPr>
            <w:tcW w:w="1634" w:type="dxa"/>
            <w:tcBorders>
              <w:top w:val="single" w:sz="4" w:space="0" w:color="auto"/>
              <w:left w:val="single" w:sz="4" w:space="0" w:color="auto"/>
              <w:bottom w:val="single" w:sz="4" w:space="0" w:color="auto"/>
              <w:right w:val="single" w:sz="4" w:space="0" w:color="auto"/>
            </w:tcBorders>
            <w:hideMark/>
          </w:tcPr>
          <w:p w14:paraId="42D21B4A" w14:textId="5B15138A" w:rsidR="00E65FC5" w:rsidRPr="009965E7" w:rsidRDefault="002201F0" w:rsidP="00E65FC5">
            <w:pPr>
              <w:ind w:left="-26"/>
              <w:jc w:val="center"/>
              <w:rPr>
                <w:sz w:val="16"/>
                <w:szCs w:val="16"/>
              </w:rPr>
            </w:pPr>
            <w:r w:rsidRPr="009965E7">
              <w:rPr>
                <w:sz w:val="16"/>
                <w:szCs w:val="16"/>
                <w:lang w:val="en-US"/>
              </w:rPr>
              <w:t>1</w:t>
            </w:r>
            <w:r w:rsidR="00491364" w:rsidRPr="009965E7">
              <w:rPr>
                <w:sz w:val="16"/>
                <w:szCs w:val="16"/>
                <w:lang w:val="en-US"/>
              </w:rPr>
              <w:t>4</w:t>
            </w:r>
            <w:r w:rsidR="00E65FC5" w:rsidRPr="009965E7">
              <w:rPr>
                <w:sz w:val="16"/>
                <w:szCs w:val="16"/>
                <w:lang w:val="sr-Latn-RS"/>
              </w:rPr>
              <w:t xml:space="preserve"> </w:t>
            </w:r>
            <w:r w:rsidR="00E65FC5" w:rsidRPr="009965E7">
              <w:rPr>
                <w:sz w:val="16"/>
                <w:szCs w:val="16"/>
              </w:rPr>
              <w:t xml:space="preserve">на одређено </w:t>
            </w:r>
          </w:p>
          <w:p w14:paraId="116DC366" w14:textId="77777777" w:rsidR="00E65FC5" w:rsidRPr="009965E7" w:rsidRDefault="00E65FC5" w:rsidP="00E65FC5">
            <w:pPr>
              <w:ind w:left="-26"/>
              <w:jc w:val="center"/>
              <w:rPr>
                <w:sz w:val="16"/>
                <w:szCs w:val="16"/>
                <w:lang w:val="en-US"/>
              </w:rPr>
            </w:pPr>
            <w:r w:rsidRPr="009965E7">
              <w:rPr>
                <w:sz w:val="16"/>
                <w:szCs w:val="16"/>
                <w:lang w:val="sr-Cyrl-RS"/>
              </w:rPr>
              <w:t>5</w:t>
            </w:r>
            <w:r w:rsidRPr="009965E7">
              <w:rPr>
                <w:sz w:val="16"/>
                <w:szCs w:val="16"/>
              </w:rPr>
              <w:t xml:space="preserve"> </w:t>
            </w:r>
            <w:r w:rsidRPr="009965E7">
              <w:rPr>
                <w:sz w:val="16"/>
                <w:szCs w:val="16"/>
                <w:lang w:val="sr-Cyrl-RS"/>
              </w:rPr>
              <w:t>службеника на положају</w:t>
            </w:r>
          </w:p>
        </w:tc>
        <w:tc>
          <w:tcPr>
            <w:tcW w:w="1975" w:type="dxa"/>
            <w:tcBorders>
              <w:top w:val="single" w:sz="4" w:space="0" w:color="auto"/>
              <w:left w:val="single" w:sz="4" w:space="0" w:color="auto"/>
              <w:bottom w:val="single" w:sz="4" w:space="0" w:color="auto"/>
              <w:right w:val="single" w:sz="4" w:space="0" w:color="auto"/>
            </w:tcBorders>
            <w:hideMark/>
          </w:tcPr>
          <w:p w14:paraId="3AEDC78B" w14:textId="5D541A26" w:rsidR="00E65FC5" w:rsidRPr="009965E7" w:rsidRDefault="00FC27CD" w:rsidP="009154B7">
            <w:pPr>
              <w:ind w:left="-26"/>
              <w:jc w:val="center"/>
              <w:rPr>
                <w:sz w:val="16"/>
                <w:szCs w:val="16"/>
                <w:lang w:val="sr-Cyrl-RS"/>
              </w:rPr>
            </w:pPr>
            <w:r w:rsidRPr="009965E7">
              <w:rPr>
                <w:sz w:val="16"/>
                <w:szCs w:val="16"/>
                <w:lang w:val="en-US"/>
              </w:rPr>
              <w:t xml:space="preserve">20 </w:t>
            </w:r>
            <w:r w:rsidR="00E65FC5" w:rsidRPr="009965E7">
              <w:rPr>
                <w:sz w:val="16"/>
                <w:szCs w:val="16"/>
                <w:lang w:val="sr-Cyrl-RS"/>
              </w:rPr>
              <w:t>лица на привремено повременим пословима</w:t>
            </w:r>
          </w:p>
        </w:tc>
      </w:tr>
    </w:tbl>
    <w:p w14:paraId="3E30DC26" w14:textId="77777777" w:rsidR="00730ED1" w:rsidRPr="009965E7" w:rsidRDefault="00730ED1" w:rsidP="00FC6824">
      <w:pPr>
        <w:jc w:val="center"/>
        <w:rPr>
          <w:b/>
          <w:sz w:val="20"/>
          <w:szCs w:val="20"/>
          <w:lang w:val="sr-Latn-RS"/>
        </w:rPr>
      </w:pPr>
    </w:p>
    <w:p w14:paraId="737A7CD0" w14:textId="77777777" w:rsidR="008C14B7" w:rsidRPr="009965E7" w:rsidRDefault="005607F9" w:rsidP="00D00DB6">
      <w:pPr>
        <w:pStyle w:val="StyleHeading1Naslov111ptUnderlineLeft63mm1"/>
        <w:rPr>
          <w:lang w:eastAsia="sr-Cyrl-RS"/>
        </w:rPr>
      </w:pPr>
      <w:bookmarkStart w:id="8" w:name="_Toc283805231"/>
      <w:r w:rsidRPr="009965E7">
        <w:rPr>
          <w:lang w:eastAsia="sr-Cyrl-RS"/>
        </w:rPr>
        <w:br w:type="page"/>
      </w:r>
      <w:bookmarkStart w:id="9" w:name="_Toc47621086"/>
      <w:r w:rsidR="009151C6" w:rsidRPr="009965E7">
        <w:rPr>
          <w:lang w:eastAsia="sr-Cyrl-RS"/>
        </w:rPr>
        <w:lastRenderedPageBreak/>
        <w:t>ПОГЛАВЉЕ</w:t>
      </w:r>
      <w:r w:rsidR="00757084" w:rsidRPr="009965E7">
        <w:rPr>
          <w:lang w:eastAsia="sr-Cyrl-RS"/>
        </w:rPr>
        <w:t xml:space="preserve"> </w:t>
      </w:r>
      <w:r w:rsidR="00A438D0" w:rsidRPr="009965E7">
        <w:rPr>
          <w:lang w:eastAsia="sr-Cyrl-RS"/>
        </w:rPr>
        <w:t>4. ОПИС ФУНКЦИЈА СТАРЕШИНА</w:t>
      </w:r>
      <w:bookmarkEnd w:id="8"/>
      <w:bookmarkEnd w:id="9"/>
    </w:p>
    <w:p w14:paraId="3D131DB1" w14:textId="77777777" w:rsidR="00A438D0" w:rsidRPr="009965E7" w:rsidRDefault="00A438D0" w:rsidP="00A438D0">
      <w:pPr>
        <w:jc w:val="center"/>
        <w:rPr>
          <w:b/>
          <w:bCs w:val="0"/>
          <w:noProof w:val="0"/>
          <w:sz w:val="22"/>
          <w:szCs w:val="22"/>
          <w:u w:val="single"/>
          <w:lang w:val="ru-RU"/>
        </w:rPr>
      </w:pPr>
    </w:p>
    <w:p w14:paraId="2166D8F5" w14:textId="77777777" w:rsidR="00CF41F0" w:rsidRPr="009965E7" w:rsidRDefault="00757084" w:rsidP="00A438D0">
      <w:pPr>
        <w:ind w:firstLine="720"/>
        <w:rPr>
          <w:b/>
          <w:bCs w:val="0"/>
          <w:i/>
          <w:noProof w:val="0"/>
          <w:sz w:val="22"/>
          <w:szCs w:val="22"/>
          <w:lang w:val="ru-RU"/>
        </w:rPr>
      </w:pPr>
      <w:r w:rsidRPr="009965E7">
        <w:rPr>
          <w:b/>
          <w:bCs w:val="0"/>
          <w:i/>
          <w:noProof w:val="0"/>
          <w:sz w:val="22"/>
          <w:szCs w:val="22"/>
          <w:u w:val="single"/>
          <w:lang w:val="ru-RU"/>
        </w:rPr>
        <w:t xml:space="preserve">4.1. </w:t>
      </w:r>
      <w:r w:rsidR="00A438D0" w:rsidRPr="009965E7">
        <w:rPr>
          <w:b/>
          <w:bCs w:val="0"/>
          <w:i/>
          <w:noProof w:val="0"/>
          <w:sz w:val="22"/>
          <w:szCs w:val="22"/>
          <w:u w:val="single"/>
          <w:lang w:val="ru-RU"/>
        </w:rPr>
        <w:t>Назив функције и име старешени органа</w:t>
      </w:r>
      <w:r w:rsidR="00A438D0" w:rsidRPr="009965E7">
        <w:rPr>
          <w:b/>
          <w:bCs w:val="0"/>
          <w:i/>
          <w:noProof w:val="0"/>
          <w:sz w:val="22"/>
          <w:szCs w:val="22"/>
          <w:lang w:val="ru-RU"/>
        </w:rPr>
        <w:t>:</w:t>
      </w:r>
    </w:p>
    <w:p w14:paraId="019DF7B0" w14:textId="77777777" w:rsidR="00A438D0" w:rsidRPr="009965E7" w:rsidRDefault="000D2845" w:rsidP="00A438D0">
      <w:pPr>
        <w:ind w:firstLine="720"/>
        <w:rPr>
          <w:bCs w:val="0"/>
          <w:noProof w:val="0"/>
          <w:sz w:val="22"/>
          <w:szCs w:val="22"/>
          <w:lang w:val="ru-RU"/>
        </w:rPr>
      </w:pPr>
      <w:r w:rsidRPr="009965E7">
        <w:rPr>
          <w:bCs w:val="0"/>
          <w:noProof w:val="0"/>
          <w:sz w:val="22"/>
          <w:szCs w:val="22"/>
          <w:lang w:val="ru-RU"/>
        </w:rPr>
        <w:t>в.д.директора Управе</w:t>
      </w:r>
      <w:r w:rsidR="00A438D0" w:rsidRPr="009965E7">
        <w:rPr>
          <w:bCs w:val="0"/>
          <w:noProof w:val="0"/>
          <w:sz w:val="22"/>
          <w:szCs w:val="22"/>
          <w:lang w:val="ru-RU"/>
        </w:rPr>
        <w:t xml:space="preserve">, </w:t>
      </w:r>
      <w:r w:rsidR="003A4D0F" w:rsidRPr="009965E7">
        <w:rPr>
          <w:bCs w:val="0"/>
          <w:noProof w:val="0"/>
          <w:sz w:val="22"/>
          <w:szCs w:val="22"/>
          <w:lang w:val="ru-RU"/>
        </w:rPr>
        <w:t>Горан Ћато</w:t>
      </w:r>
      <w:r w:rsidR="00A438D0" w:rsidRPr="009965E7">
        <w:rPr>
          <w:bCs w:val="0"/>
          <w:noProof w:val="0"/>
          <w:sz w:val="22"/>
          <w:szCs w:val="22"/>
          <w:lang w:val="ru-RU"/>
        </w:rPr>
        <w:t>.</w:t>
      </w:r>
    </w:p>
    <w:p w14:paraId="2433D5C2" w14:textId="77777777" w:rsidR="00A438D0" w:rsidRPr="009965E7" w:rsidRDefault="00A438D0" w:rsidP="00A438D0">
      <w:pPr>
        <w:ind w:firstLine="720"/>
        <w:rPr>
          <w:bCs w:val="0"/>
          <w:noProof w:val="0"/>
          <w:sz w:val="22"/>
          <w:szCs w:val="22"/>
          <w:lang w:val="ru-RU"/>
        </w:rPr>
      </w:pPr>
    </w:p>
    <w:p w14:paraId="739C3D81" w14:textId="77777777" w:rsidR="00A438D0" w:rsidRPr="009965E7" w:rsidRDefault="00757084" w:rsidP="00A438D0">
      <w:pPr>
        <w:ind w:firstLine="720"/>
        <w:rPr>
          <w:b/>
          <w:bCs w:val="0"/>
          <w:i/>
          <w:noProof w:val="0"/>
          <w:sz w:val="22"/>
          <w:szCs w:val="22"/>
          <w:lang w:val="ru-RU"/>
        </w:rPr>
      </w:pPr>
      <w:r w:rsidRPr="009965E7">
        <w:rPr>
          <w:b/>
          <w:bCs w:val="0"/>
          <w:i/>
          <w:noProof w:val="0"/>
          <w:sz w:val="22"/>
          <w:szCs w:val="22"/>
          <w:u w:val="single"/>
          <w:lang w:val="ru-RU"/>
        </w:rPr>
        <w:t xml:space="preserve">4.2. </w:t>
      </w:r>
      <w:r w:rsidR="00A438D0" w:rsidRPr="009965E7">
        <w:rPr>
          <w:b/>
          <w:bCs w:val="0"/>
          <w:i/>
          <w:noProof w:val="0"/>
          <w:sz w:val="22"/>
          <w:szCs w:val="22"/>
          <w:u w:val="single"/>
          <w:lang w:val="ru-RU"/>
        </w:rPr>
        <w:t>Назив функције и име појединих старешина органа</w:t>
      </w:r>
      <w:r w:rsidR="00A438D0" w:rsidRPr="009965E7">
        <w:rPr>
          <w:b/>
          <w:bCs w:val="0"/>
          <w:i/>
          <w:noProof w:val="0"/>
          <w:sz w:val="22"/>
          <w:szCs w:val="22"/>
          <w:lang w:val="ru-RU"/>
        </w:rPr>
        <w:t>:</w:t>
      </w:r>
    </w:p>
    <w:p w14:paraId="4BF074E3" w14:textId="77777777" w:rsidR="00CD4985" w:rsidRPr="009965E7" w:rsidRDefault="00237E0D" w:rsidP="00524416">
      <w:pPr>
        <w:ind w:firstLine="720"/>
        <w:rPr>
          <w:bCs w:val="0"/>
          <w:noProof w:val="0"/>
          <w:sz w:val="22"/>
          <w:szCs w:val="22"/>
          <w:lang w:val="ru-RU"/>
        </w:rPr>
      </w:pPr>
      <w:r w:rsidRPr="009965E7">
        <w:rPr>
          <w:bCs w:val="0"/>
          <w:noProof w:val="0"/>
          <w:sz w:val="22"/>
          <w:szCs w:val="22"/>
          <w:lang w:val="ru-RU"/>
        </w:rPr>
        <w:t xml:space="preserve">- </w:t>
      </w:r>
      <w:r w:rsidR="0094389A" w:rsidRPr="009965E7">
        <w:rPr>
          <w:bCs w:val="0"/>
          <w:noProof w:val="0"/>
          <w:sz w:val="22"/>
          <w:szCs w:val="22"/>
          <w:lang w:val="sr-Cyrl-RS"/>
        </w:rPr>
        <w:t xml:space="preserve">Душанка Белић Миљановић - </w:t>
      </w:r>
      <w:r w:rsidR="000D2845" w:rsidRPr="009965E7">
        <w:rPr>
          <w:bCs w:val="0"/>
          <w:noProof w:val="0"/>
          <w:sz w:val="22"/>
          <w:szCs w:val="22"/>
          <w:lang w:val="sr-Cyrl-RS"/>
        </w:rPr>
        <w:t>в.д.помоћника директора</w:t>
      </w:r>
    </w:p>
    <w:p w14:paraId="62C103CD" w14:textId="77777777" w:rsidR="003A4D0F" w:rsidRPr="009965E7" w:rsidRDefault="003A4D0F" w:rsidP="00524416">
      <w:pPr>
        <w:ind w:firstLine="720"/>
        <w:rPr>
          <w:bCs w:val="0"/>
          <w:noProof w:val="0"/>
          <w:sz w:val="22"/>
          <w:szCs w:val="22"/>
          <w:lang w:val="ru-RU"/>
        </w:rPr>
      </w:pPr>
      <w:r w:rsidRPr="009965E7">
        <w:rPr>
          <w:bCs w:val="0"/>
          <w:noProof w:val="0"/>
          <w:sz w:val="22"/>
          <w:szCs w:val="22"/>
          <w:lang w:val="ru-RU"/>
        </w:rPr>
        <w:t xml:space="preserve">- </w:t>
      </w:r>
      <w:r w:rsidR="0094389A" w:rsidRPr="009965E7">
        <w:rPr>
          <w:bCs w:val="0"/>
          <w:noProof w:val="0"/>
          <w:sz w:val="22"/>
          <w:szCs w:val="22"/>
          <w:lang w:val="sr-Cyrl-RS"/>
        </w:rPr>
        <w:t xml:space="preserve">Бранислав Јовић – </w:t>
      </w:r>
      <w:r w:rsidR="000D2845" w:rsidRPr="009965E7">
        <w:rPr>
          <w:bCs w:val="0"/>
          <w:noProof w:val="0"/>
          <w:sz w:val="22"/>
          <w:szCs w:val="22"/>
          <w:lang w:val="sr-Cyrl-RS"/>
        </w:rPr>
        <w:t>в.д.помоћника директора</w:t>
      </w:r>
    </w:p>
    <w:p w14:paraId="21BBB96C" w14:textId="77777777" w:rsidR="00524416" w:rsidRPr="009965E7" w:rsidRDefault="00524416" w:rsidP="00524416">
      <w:pPr>
        <w:ind w:firstLine="720"/>
        <w:rPr>
          <w:bCs w:val="0"/>
          <w:noProof w:val="0"/>
          <w:sz w:val="22"/>
          <w:szCs w:val="22"/>
          <w:lang w:val="sr-Cyrl-RS"/>
        </w:rPr>
      </w:pPr>
      <w:r w:rsidRPr="009965E7">
        <w:rPr>
          <w:bCs w:val="0"/>
          <w:noProof w:val="0"/>
          <w:sz w:val="22"/>
          <w:szCs w:val="22"/>
          <w:lang w:val="ru-RU"/>
        </w:rPr>
        <w:t>-</w:t>
      </w:r>
      <w:r w:rsidR="0094389A" w:rsidRPr="009965E7">
        <w:rPr>
          <w:bCs w:val="0"/>
          <w:noProof w:val="0"/>
          <w:sz w:val="20"/>
          <w:szCs w:val="20"/>
          <w:lang w:val="ru-RU"/>
        </w:rPr>
        <w:t xml:space="preserve"> </w:t>
      </w:r>
      <w:r w:rsidR="0094389A" w:rsidRPr="009965E7">
        <w:rPr>
          <w:bCs w:val="0"/>
          <w:noProof w:val="0"/>
          <w:sz w:val="22"/>
          <w:szCs w:val="22"/>
          <w:lang w:val="sr-Cyrl-RS"/>
        </w:rPr>
        <w:t xml:space="preserve">Предраг Томановић – </w:t>
      </w:r>
      <w:r w:rsidR="000D2845" w:rsidRPr="009965E7">
        <w:rPr>
          <w:bCs w:val="0"/>
          <w:noProof w:val="0"/>
          <w:sz w:val="22"/>
          <w:szCs w:val="22"/>
          <w:lang w:val="sr-Cyrl-RS"/>
        </w:rPr>
        <w:t>в.д.помоћника директора</w:t>
      </w:r>
    </w:p>
    <w:p w14:paraId="39C537EE" w14:textId="77777777" w:rsidR="00F02C01" w:rsidRPr="009965E7" w:rsidRDefault="00F02C01" w:rsidP="00524416">
      <w:pPr>
        <w:ind w:firstLine="720"/>
        <w:rPr>
          <w:bCs w:val="0"/>
          <w:noProof w:val="0"/>
          <w:sz w:val="22"/>
          <w:szCs w:val="22"/>
          <w:lang w:val="ru-RU"/>
        </w:rPr>
      </w:pPr>
      <w:r w:rsidRPr="009965E7">
        <w:rPr>
          <w:bCs w:val="0"/>
          <w:noProof w:val="0"/>
          <w:sz w:val="22"/>
          <w:szCs w:val="22"/>
          <w:lang w:val="sr-Cyrl-RS"/>
        </w:rPr>
        <w:t>-Славко Тодоровић – в.д. помоћника директора</w:t>
      </w:r>
    </w:p>
    <w:p w14:paraId="5DFF7B2D" w14:textId="77777777" w:rsidR="00524416" w:rsidRPr="009965E7" w:rsidRDefault="00524416" w:rsidP="00524416">
      <w:pPr>
        <w:ind w:firstLine="720"/>
        <w:rPr>
          <w:bCs w:val="0"/>
          <w:noProof w:val="0"/>
          <w:sz w:val="22"/>
          <w:szCs w:val="22"/>
          <w:lang w:val="ru-RU"/>
        </w:rPr>
      </w:pPr>
    </w:p>
    <w:p w14:paraId="2D2565C2" w14:textId="77777777" w:rsidR="00524416" w:rsidRPr="009965E7" w:rsidRDefault="009150D4">
      <w:pPr>
        <w:ind w:firstLine="720"/>
        <w:jc w:val="left"/>
        <w:rPr>
          <w:b/>
          <w:bCs w:val="0"/>
          <w:i/>
          <w:noProof w:val="0"/>
          <w:sz w:val="22"/>
          <w:szCs w:val="22"/>
          <w:u w:val="single"/>
          <w:lang w:val="ru-RU"/>
        </w:rPr>
      </w:pPr>
      <w:r w:rsidRPr="009965E7">
        <w:rPr>
          <w:b/>
          <w:bCs w:val="0"/>
          <w:i/>
          <w:noProof w:val="0"/>
          <w:sz w:val="22"/>
          <w:szCs w:val="22"/>
          <w:u w:val="single"/>
          <w:lang w:val="ru-RU"/>
        </w:rPr>
        <w:t xml:space="preserve">  </w:t>
      </w:r>
    </w:p>
    <w:p w14:paraId="0EBD9959" w14:textId="77777777" w:rsidR="00A438D0" w:rsidRPr="009965E7" w:rsidRDefault="00757084" w:rsidP="00270EC9">
      <w:pPr>
        <w:ind w:firstLine="720"/>
        <w:jc w:val="left"/>
        <w:rPr>
          <w:b/>
          <w:bCs w:val="0"/>
          <w:i/>
          <w:noProof w:val="0"/>
          <w:sz w:val="22"/>
          <w:szCs w:val="22"/>
          <w:lang w:val="ru-RU"/>
        </w:rPr>
      </w:pPr>
      <w:r w:rsidRPr="009965E7">
        <w:rPr>
          <w:b/>
          <w:bCs w:val="0"/>
          <w:i/>
          <w:noProof w:val="0"/>
          <w:sz w:val="22"/>
          <w:szCs w:val="22"/>
          <w:u w:val="single"/>
          <w:lang w:val="ru-RU"/>
        </w:rPr>
        <w:t xml:space="preserve">4.3. </w:t>
      </w:r>
      <w:r w:rsidR="00A438D0" w:rsidRPr="009965E7">
        <w:rPr>
          <w:b/>
          <w:bCs w:val="0"/>
          <w:i/>
          <w:noProof w:val="0"/>
          <w:sz w:val="22"/>
          <w:szCs w:val="22"/>
          <w:u w:val="single"/>
          <w:lang w:val="ru-RU"/>
        </w:rPr>
        <w:t>Сажет опис овлашћења и дужности појединих старешина органа</w:t>
      </w:r>
      <w:r w:rsidR="00A438D0" w:rsidRPr="009965E7">
        <w:rPr>
          <w:b/>
          <w:bCs w:val="0"/>
          <w:i/>
          <w:noProof w:val="0"/>
          <w:sz w:val="22"/>
          <w:szCs w:val="22"/>
          <w:lang w:val="ru-RU"/>
        </w:rPr>
        <w:t>:</w:t>
      </w:r>
    </w:p>
    <w:p w14:paraId="1AB0A4F4" w14:textId="77777777" w:rsidR="00A438D0" w:rsidRPr="009965E7" w:rsidRDefault="00C60874" w:rsidP="00A438D0">
      <w:pPr>
        <w:ind w:firstLine="720"/>
        <w:rPr>
          <w:bCs w:val="0"/>
          <w:noProof w:val="0"/>
          <w:sz w:val="22"/>
          <w:szCs w:val="22"/>
          <w:lang w:val="ru-RU"/>
        </w:rPr>
      </w:pPr>
      <w:r w:rsidRPr="009965E7">
        <w:rPr>
          <w:bCs w:val="0"/>
          <w:noProof w:val="0"/>
          <w:sz w:val="22"/>
          <w:szCs w:val="22"/>
          <w:lang w:val="ru-RU"/>
        </w:rPr>
        <w:t>-</w:t>
      </w:r>
      <w:r w:rsidR="0001073A" w:rsidRPr="009965E7">
        <w:rPr>
          <w:bCs w:val="0"/>
          <w:noProof w:val="0"/>
          <w:sz w:val="22"/>
          <w:szCs w:val="22"/>
          <w:lang w:val="ru-RU"/>
        </w:rPr>
        <w:t xml:space="preserve"> </w:t>
      </w:r>
      <w:r w:rsidRPr="009965E7">
        <w:rPr>
          <w:bCs w:val="0"/>
          <w:noProof w:val="0"/>
          <w:sz w:val="22"/>
          <w:szCs w:val="22"/>
          <w:lang w:val="ru-RU"/>
        </w:rPr>
        <w:t>директор Управе:</w:t>
      </w:r>
    </w:p>
    <w:p w14:paraId="05B4F245"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 xml:space="preserve">организује рад и руководи радом Управе </w:t>
      </w:r>
    </w:p>
    <w:p w14:paraId="09BEFB70"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 xml:space="preserve">представља Управу </w:t>
      </w:r>
    </w:p>
    <w:p w14:paraId="7EC0BE44"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 xml:space="preserve">организује обављање послова и одговоран је за законит и благовремен рад Управе </w:t>
      </w:r>
    </w:p>
    <w:p w14:paraId="43503AF4"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 xml:space="preserve">наредбодавац је за извршавање финансијских послова за које је надлежна Управа </w:t>
      </w:r>
    </w:p>
    <w:p w14:paraId="77F26D0B"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одлучује о распореду радног времена за рад у сменама</w:t>
      </w:r>
    </w:p>
    <w:p w14:paraId="2A4E2700"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доноси и потписује сва акта Управе</w:t>
      </w:r>
    </w:p>
    <w:p w14:paraId="133AE2F9"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доноси решења у вези са радним односима, као и друга решења којима се уређује положај, права и обавезе запослених у Управи</w:t>
      </w:r>
    </w:p>
    <w:p w14:paraId="5522383B"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доноси упутства којима прописује начин рада и извршавања послова Управе.</w:t>
      </w:r>
      <w:r w:rsidR="000973A8" w:rsidRPr="009965E7">
        <w:rPr>
          <w:sz w:val="22"/>
          <w:szCs w:val="22"/>
        </w:rPr>
        <w:t xml:space="preserve"> </w:t>
      </w:r>
    </w:p>
    <w:p w14:paraId="1CD41E1B" w14:textId="77777777" w:rsidR="00C60874" w:rsidRPr="009965E7" w:rsidRDefault="00C60874" w:rsidP="000973A8">
      <w:pPr>
        <w:rPr>
          <w:sz w:val="22"/>
          <w:szCs w:val="22"/>
        </w:rPr>
      </w:pPr>
      <w:r w:rsidRPr="009965E7">
        <w:rPr>
          <w:sz w:val="22"/>
          <w:szCs w:val="22"/>
        </w:rPr>
        <w:t>* У складу са законом и Одлуком о Управи за заједничке послове покрајинских органа   директор може своје права пренети на помоћника.</w:t>
      </w:r>
    </w:p>
    <w:p w14:paraId="1093B027" w14:textId="77777777" w:rsidR="00C60874" w:rsidRPr="009965E7" w:rsidRDefault="00C60874" w:rsidP="00C60874">
      <w:pPr>
        <w:rPr>
          <w:sz w:val="22"/>
          <w:szCs w:val="22"/>
        </w:rPr>
      </w:pPr>
      <w:r w:rsidRPr="009965E7">
        <w:rPr>
          <w:sz w:val="22"/>
          <w:szCs w:val="22"/>
        </w:rPr>
        <w:tab/>
        <w:t>-</w:t>
      </w:r>
      <w:r w:rsidR="0001073A" w:rsidRPr="009965E7">
        <w:rPr>
          <w:sz w:val="22"/>
          <w:szCs w:val="22"/>
        </w:rPr>
        <w:t xml:space="preserve"> </w:t>
      </w:r>
      <w:r w:rsidRPr="009965E7">
        <w:rPr>
          <w:sz w:val="22"/>
          <w:szCs w:val="22"/>
        </w:rPr>
        <w:t>помоћник директора:</w:t>
      </w:r>
    </w:p>
    <w:p w14:paraId="0CD98071"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руководи радом Сектора</w:t>
      </w:r>
    </w:p>
    <w:p w14:paraId="0F213257"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организује, обједињује и усмерава рад извршилаца и намештеника у Сектору</w:t>
      </w:r>
    </w:p>
    <w:p w14:paraId="0794EB6E"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одговара за благовремено, законито и правилно обављање послова у Сектoру</w:t>
      </w:r>
    </w:p>
    <w:p w14:paraId="77189ACC"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распоређује послове на непосредне извршиоце у Сектору</w:t>
      </w:r>
    </w:p>
    <w:p w14:paraId="05F77B06"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обавља послове и предлаже потребне мере из области рада Сектора</w:t>
      </w:r>
    </w:p>
    <w:p w14:paraId="023752DA"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остварује сарадњу са републичким органима, покрајинским ораганима управе и органима локалне самоуправе при вршењу делокруга Сектора и</w:t>
      </w:r>
    </w:p>
    <w:p w14:paraId="1F72151E" w14:textId="77777777" w:rsidR="000973A8" w:rsidRPr="009965E7" w:rsidRDefault="00C60874" w:rsidP="000973A8">
      <w:pPr>
        <w:tabs>
          <w:tab w:val="left" w:pos="1644"/>
        </w:tabs>
        <w:ind w:left="1656" w:hanging="252"/>
        <w:rPr>
          <w:sz w:val="22"/>
          <w:szCs w:val="22"/>
        </w:rPr>
      </w:pPr>
      <w:r w:rsidRPr="009965E7">
        <w:rPr>
          <w:sz w:val="22"/>
          <w:szCs w:val="22"/>
        </w:rPr>
        <w:t>-</w:t>
      </w:r>
      <w:r w:rsidR="000973A8" w:rsidRPr="009965E7">
        <w:rPr>
          <w:sz w:val="22"/>
          <w:szCs w:val="22"/>
        </w:rPr>
        <w:tab/>
      </w:r>
      <w:r w:rsidRPr="009965E7">
        <w:rPr>
          <w:sz w:val="22"/>
          <w:szCs w:val="22"/>
        </w:rPr>
        <w:t>обавља друге послове по налогу директора.</w:t>
      </w:r>
      <w:r w:rsidR="000973A8" w:rsidRPr="009965E7">
        <w:rPr>
          <w:sz w:val="22"/>
          <w:szCs w:val="22"/>
        </w:rPr>
        <w:t xml:space="preserve"> </w:t>
      </w:r>
    </w:p>
    <w:p w14:paraId="76A0E1E9" w14:textId="77777777" w:rsidR="00C60874" w:rsidRPr="009965E7" w:rsidRDefault="00C60874" w:rsidP="000973A8">
      <w:pPr>
        <w:ind w:firstLine="720"/>
        <w:rPr>
          <w:sz w:val="22"/>
          <w:szCs w:val="22"/>
        </w:rPr>
      </w:pPr>
    </w:p>
    <w:p w14:paraId="15079977" w14:textId="77777777" w:rsidR="00A438D0" w:rsidRPr="009965E7" w:rsidRDefault="00757084" w:rsidP="00A438D0">
      <w:pPr>
        <w:ind w:firstLine="720"/>
        <w:rPr>
          <w:b/>
          <w:bCs w:val="0"/>
          <w:i/>
          <w:noProof w:val="0"/>
          <w:sz w:val="22"/>
          <w:szCs w:val="22"/>
          <w:u w:val="single"/>
          <w:lang w:val="ru-RU"/>
        </w:rPr>
      </w:pPr>
      <w:r w:rsidRPr="009965E7">
        <w:rPr>
          <w:b/>
          <w:bCs w:val="0"/>
          <w:i/>
          <w:noProof w:val="0"/>
          <w:sz w:val="22"/>
          <w:szCs w:val="22"/>
          <w:u w:val="single"/>
          <w:lang w:val="ru-RU"/>
        </w:rPr>
        <w:t xml:space="preserve">4.4. </w:t>
      </w:r>
      <w:r w:rsidR="00A438D0" w:rsidRPr="009965E7">
        <w:rPr>
          <w:b/>
          <w:bCs w:val="0"/>
          <w:i/>
          <w:noProof w:val="0"/>
          <w:sz w:val="22"/>
          <w:szCs w:val="22"/>
          <w:u w:val="single"/>
          <w:lang w:val="ru-RU"/>
        </w:rPr>
        <w:t>Подаци о поступцима које старешине органа примењују при доношењу одлука и које врсте</w:t>
      </w:r>
      <w:r w:rsidR="00B22F9E" w:rsidRPr="009965E7">
        <w:rPr>
          <w:b/>
          <w:bCs w:val="0"/>
          <w:i/>
          <w:noProof w:val="0"/>
          <w:sz w:val="22"/>
          <w:szCs w:val="22"/>
          <w:u w:val="single"/>
          <w:lang w:val="ru-RU"/>
        </w:rPr>
        <w:t xml:space="preserve"> од</w:t>
      </w:r>
      <w:r w:rsidR="00A438D0" w:rsidRPr="009965E7">
        <w:rPr>
          <w:b/>
          <w:bCs w:val="0"/>
          <w:i/>
          <w:noProof w:val="0"/>
          <w:sz w:val="22"/>
          <w:szCs w:val="22"/>
          <w:u w:val="single"/>
          <w:lang w:val="ru-RU"/>
        </w:rPr>
        <w:t>лука доносе:</w:t>
      </w:r>
    </w:p>
    <w:p w14:paraId="5F971A68" w14:textId="77777777" w:rsidR="00A438D0" w:rsidRPr="009965E7" w:rsidRDefault="006D2F9A" w:rsidP="00A438D0">
      <w:pPr>
        <w:ind w:firstLine="720"/>
        <w:rPr>
          <w:bCs w:val="0"/>
          <w:noProof w:val="0"/>
          <w:sz w:val="22"/>
          <w:szCs w:val="22"/>
          <w:lang w:val="ru-RU"/>
        </w:rPr>
      </w:pPr>
      <w:r w:rsidRPr="009965E7">
        <w:rPr>
          <w:bCs w:val="0"/>
          <w:noProof w:val="0"/>
          <w:sz w:val="22"/>
          <w:szCs w:val="22"/>
          <w:lang w:val="ru-RU"/>
        </w:rPr>
        <w:t>Поступци су прописани прописима на</w:t>
      </w:r>
      <w:r w:rsidR="00A41CBC" w:rsidRPr="009965E7">
        <w:rPr>
          <w:bCs w:val="0"/>
          <w:noProof w:val="0"/>
          <w:sz w:val="22"/>
          <w:szCs w:val="22"/>
          <w:lang w:val="ru-RU"/>
        </w:rPr>
        <w:t>в</w:t>
      </w:r>
      <w:r w:rsidRPr="009965E7">
        <w:rPr>
          <w:bCs w:val="0"/>
          <w:noProof w:val="0"/>
          <w:sz w:val="22"/>
          <w:szCs w:val="22"/>
          <w:lang w:val="ru-RU"/>
        </w:rPr>
        <w:t>еденим у поглављу 9. овог информатора.</w:t>
      </w:r>
    </w:p>
    <w:p w14:paraId="42DD001E" w14:textId="77777777" w:rsidR="00B22F9E" w:rsidRPr="009965E7" w:rsidRDefault="00B22F9E" w:rsidP="00A438D0">
      <w:pPr>
        <w:ind w:firstLine="720"/>
        <w:rPr>
          <w:bCs w:val="0"/>
          <w:noProof w:val="0"/>
          <w:sz w:val="22"/>
          <w:szCs w:val="22"/>
          <w:lang w:val="ru-RU"/>
        </w:rPr>
      </w:pPr>
      <w:r w:rsidRPr="009965E7">
        <w:rPr>
          <w:bCs w:val="0"/>
          <w:noProof w:val="0"/>
          <w:sz w:val="22"/>
          <w:szCs w:val="22"/>
          <w:lang w:val="ru-RU"/>
        </w:rPr>
        <w:t>Врсте одлука које доноси старешина органа:</w:t>
      </w:r>
      <w:r w:rsidR="00683266" w:rsidRPr="009965E7">
        <w:rPr>
          <w:bCs w:val="0"/>
          <w:noProof w:val="0"/>
          <w:sz w:val="22"/>
          <w:szCs w:val="22"/>
          <w:lang w:val="ru-RU"/>
        </w:rPr>
        <w:t>правилници,</w:t>
      </w:r>
      <w:r w:rsidRPr="009965E7">
        <w:rPr>
          <w:bCs w:val="0"/>
          <w:noProof w:val="0"/>
          <w:sz w:val="22"/>
          <w:szCs w:val="22"/>
          <w:lang w:val="ru-RU"/>
        </w:rPr>
        <w:t>одлуке, решења, упутства и наредбе.</w:t>
      </w:r>
    </w:p>
    <w:p w14:paraId="335A4DCD" w14:textId="77777777" w:rsidR="00E65A15" w:rsidRPr="009965E7" w:rsidRDefault="00E65A15">
      <w:pPr>
        <w:jc w:val="left"/>
        <w:rPr>
          <w:bCs w:val="0"/>
          <w:noProof w:val="0"/>
          <w:sz w:val="22"/>
          <w:szCs w:val="22"/>
          <w:lang w:val="ru-RU"/>
        </w:rPr>
      </w:pPr>
      <w:r w:rsidRPr="009965E7">
        <w:rPr>
          <w:bCs w:val="0"/>
          <w:noProof w:val="0"/>
          <w:sz w:val="22"/>
          <w:szCs w:val="22"/>
          <w:lang w:val="ru-RU"/>
        </w:rPr>
        <w:br w:type="page"/>
      </w:r>
    </w:p>
    <w:p w14:paraId="2A676F37" w14:textId="77777777" w:rsidR="009151C6" w:rsidRPr="009965E7" w:rsidRDefault="009151C6" w:rsidP="00A438D0">
      <w:pPr>
        <w:ind w:firstLine="720"/>
        <w:rPr>
          <w:bCs w:val="0"/>
          <w:noProof w:val="0"/>
          <w:sz w:val="22"/>
          <w:szCs w:val="22"/>
          <w:lang w:val="ru-RU"/>
        </w:rPr>
      </w:pPr>
    </w:p>
    <w:p w14:paraId="5D225E3B" w14:textId="77777777" w:rsidR="00A438D0" w:rsidRPr="009965E7" w:rsidRDefault="009151C6" w:rsidP="00D00DB6">
      <w:pPr>
        <w:pStyle w:val="StyleHeading1Naslov111ptUnderlineLeft63mm1"/>
        <w:rPr>
          <w:lang w:eastAsia="sr-Cyrl-RS"/>
        </w:rPr>
      </w:pPr>
      <w:bookmarkStart w:id="10" w:name="_Toc283805232"/>
      <w:bookmarkStart w:id="11" w:name="_Toc47621087"/>
      <w:r w:rsidRPr="009965E7">
        <w:rPr>
          <w:lang w:eastAsia="sr-Cyrl-RS"/>
        </w:rPr>
        <w:t>ПОГЛАВЉЕ</w:t>
      </w:r>
      <w:r w:rsidR="00757084" w:rsidRPr="009965E7">
        <w:rPr>
          <w:lang w:eastAsia="sr-Cyrl-RS"/>
        </w:rPr>
        <w:t xml:space="preserve"> </w:t>
      </w:r>
      <w:r w:rsidR="00A438D0" w:rsidRPr="009965E7">
        <w:rPr>
          <w:lang w:eastAsia="sr-Cyrl-RS"/>
        </w:rPr>
        <w:t>5. ОПИС ПРАВИЛА У ВЕЗИ СА ЈАВНОШЋУ РАДА</w:t>
      </w:r>
      <w:bookmarkEnd w:id="10"/>
      <w:bookmarkEnd w:id="11"/>
    </w:p>
    <w:p w14:paraId="0A85E1B1" w14:textId="77777777" w:rsidR="00A438D0" w:rsidRPr="009965E7" w:rsidRDefault="00A438D0" w:rsidP="008C14B7">
      <w:pPr>
        <w:jc w:val="left"/>
        <w:rPr>
          <w:bCs w:val="0"/>
          <w:noProof w:val="0"/>
          <w:sz w:val="22"/>
          <w:szCs w:val="22"/>
          <w:lang w:val="ru-RU"/>
        </w:rPr>
      </w:pPr>
    </w:p>
    <w:p w14:paraId="4D2FF820" w14:textId="77777777" w:rsidR="009936B5" w:rsidRPr="009965E7" w:rsidRDefault="00757084" w:rsidP="009936B5">
      <w:pPr>
        <w:ind w:firstLine="720"/>
        <w:rPr>
          <w:b/>
          <w:bCs w:val="0"/>
          <w:i/>
          <w:noProof w:val="0"/>
          <w:sz w:val="22"/>
          <w:szCs w:val="22"/>
          <w:lang w:val="ru-RU"/>
        </w:rPr>
      </w:pPr>
      <w:r w:rsidRPr="009965E7">
        <w:rPr>
          <w:b/>
          <w:bCs w:val="0"/>
          <w:i/>
          <w:noProof w:val="0"/>
          <w:sz w:val="22"/>
          <w:szCs w:val="22"/>
          <w:u w:val="single"/>
          <w:lang w:val="ru-RU"/>
        </w:rPr>
        <w:t xml:space="preserve">5.1. </w:t>
      </w:r>
      <w:r w:rsidR="009936B5" w:rsidRPr="009965E7">
        <w:rPr>
          <w:b/>
          <w:bCs w:val="0"/>
          <w:i/>
          <w:noProof w:val="0"/>
          <w:sz w:val="22"/>
          <w:szCs w:val="22"/>
          <w:u w:val="single"/>
          <w:lang w:val="ru-RU"/>
        </w:rPr>
        <w:t>Наводи из прописа, правила и одлука којима се уређује јавност рада, искључење и ограничавање јавности рада државног органа, било да их је донео сам орган или неко други</w:t>
      </w:r>
      <w:r w:rsidR="009936B5" w:rsidRPr="009965E7">
        <w:rPr>
          <w:b/>
          <w:bCs w:val="0"/>
          <w:i/>
          <w:noProof w:val="0"/>
          <w:sz w:val="22"/>
          <w:szCs w:val="22"/>
          <w:lang w:val="ru-RU"/>
        </w:rPr>
        <w:t>:</w:t>
      </w:r>
    </w:p>
    <w:p w14:paraId="444EBFA3" w14:textId="77777777" w:rsidR="009936B5" w:rsidRPr="009965E7" w:rsidRDefault="009936B5" w:rsidP="009936B5">
      <w:pPr>
        <w:rPr>
          <w:bCs w:val="0"/>
          <w:noProof w:val="0"/>
          <w:sz w:val="22"/>
          <w:szCs w:val="22"/>
          <w:lang w:val="ru-RU"/>
        </w:rPr>
      </w:pPr>
      <w:r w:rsidRPr="009965E7">
        <w:rPr>
          <w:bCs w:val="0"/>
          <w:noProof w:val="0"/>
          <w:sz w:val="22"/>
          <w:szCs w:val="22"/>
          <w:lang w:val="ru-RU"/>
        </w:rPr>
        <w:t xml:space="preserve"> </w:t>
      </w:r>
      <w:r w:rsidR="00C90147" w:rsidRPr="009965E7">
        <w:rPr>
          <w:bCs w:val="0"/>
          <w:noProof w:val="0"/>
          <w:sz w:val="22"/>
          <w:szCs w:val="22"/>
          <w:lang w:val="ru-RU"/>
        </w:rPr>
        <w:tab/>
      </w:r>
      <w:bookmarkStart w:id="12" w:name="OLE_LINK1"/>
      <w:bookmarkStart w:id="13" w:name="OLE_LINK2"/>
      <w:r w:rsidR="00C90147" w:rsidRPr="009965E7">
        <w:rPr>
          <w:bCs w:val="0"/>
          <w:noProof w:val="0"/>
          <w:sz w:val="22"/>
          <w:szCs w:val="22"/>
          <w:lang w:val="ru-RU"/>
        </w:rPr>
        <w:t>Обавеза из овог упутства није примењива у случају конкретног органа.</w:t>
      </w:r>
    </w:p>
    <w:bookmarkEnd w:id="12"/>
    <w:bookmarkEnd w:id="13"/>
    <w:p w14:paraId="1C1AAC28" w14:textId="77777777" w:rsidR="00C90147" w:rsidRPr="009965E7" w:rsidRDefault="00C90147" w:rsidP="009936B5">
      <w:pPr>
        <w:rPr>
          <w:bCs w:val="0"/>
          <w:noProof w:val="0"/>
          <w:sz w:val="22"/>
          <w:szCs w:val="22"/>
          <w:lang w:val="ru-RU"/>
        </w:rPr>
      </w:pPr>
    </w:p>
    <w:p w14:paraId="464B2923" w14:textId="77777777" w:rsidR="009936B5" w:rsidRPr="009965E7" w:rsidRDefault="00757084" w:rsidP="00F66981">
      <w:pPr>
        <w:ind w:firstLine="720"/>
        <w:rPr>
          <w:bCs w:val="0"/>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1. </w:t>
      </w:r>
      <w:r w:rsidR="009936B5" w:rsidRPr="009965E7">
        <w:rPr>
          <w:b/>
          <w:bCs w:val="0"/>
          <w:i/>
          <w:noProof w:val="0"/>
          <w:sz w:val="22"/>
          <w:szCs w:val="22"/>
          <w:u w:val="single"/>
          <w:lang w:val="ru-RU"/>
        </w:rPr>
        <w:t>порески идентификациони број Управе</w:t>
      </w:r>
      <w:r w:rsidR="009936B5" w:rsidRPr="009965E7">
        <w:rPr>
          <w:b/>
          <w:bCs w:val="0"/>
          <w:i/>
          <w:noProof w:val="0"/>
          <w:sz w:val="22"/>
          <w:szCs w:val="22"/>
          <w:lang w:val="ru-RU"/>
        </w:rPr>
        <w:t>:</w:t>
      </w:r>
      <w:r w:rsidR="009936B5" w:rsidRPr="009965E7">
        <w:rPr>
          <w:sz w:val="22"/>
          <w:szCs w:val="22"/>
        </w:rPr>
        <w:t xml:space="preserve"> 100716377</w:t>
      </w:r>
    </w:p>
    <w:p w14:paraId="4C75FCCE" w14:textId="77777777" w:rsidR="009936B5" w:rsidRPr="009965E7" w:rsidRDefault="009936B5" w:rsidP="009936B5">
      <w:pPr>
        <w:rPr>
          <w:bCs w:val="0"/>
          <w:noProof w:val="0"/>
          <w:sz w:val="22"/>
          <w:szCs w:val="22"/>
          <w:lang w:val="sr-Cyrl-RS"/>
        </w:rPr>
      </w:pPr>
      <w:r w:rsidRPr="009965E7">
        <w:rPr>
          <w:bCs w:val="0"/>
          <w:noProof w:val="0"/>
          <w:sz w:val="22"/>
          <w:szCs w:val="22"/>
          <w:lang w:val="ru-RU"/>
        </w:rPr>
        <w:t xml:space="preserve"> </w:t>
      </w:r>
    </w:p>
    <w:p w14:paraId="6570438D"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2. </w:t>
      </w:r>
      <w:r w:rsidR="009936B5" w:rsidRPr="009965E7">
        <w:rPr>
          <w:b/>
          <w:bCs w:val="0"/>
          <w:i/>
          <w:noProof w:val="0"/>
          <w:sz w:val="22"/>
          <w:szCs w:val="22"/>
          <w:u w:val="single"/>
          <w:lang w:val="ru-RU"/>
        </w:rPr>
        <w:t>радно време Управе и њених организационих јединица</w:t>
      </w:r>
      <w:r w:rsidR="009936B5" w:rsidRPr="009965E7">
        <w:rPr>
          <w:b/>
          <w:bCs w:val="0"/>
          <w:i/>
          <w:noProof w:val="0"/>
          <w:sz w:val="22"/>
          <w:szCs w:val="22"/>
          <w:lang w:val="ru-RU"/>
        </w:rPr>
        <w:t>:</w:t>
      </w:r>
    </w:p>
    <w:p w14:paraId="1EDC5476" w14:textId="77777777" w:rsidR="000D7AF4" w:rsidRPr="009965E7" w:rsidRDefault="009936B5" w:rsidP="000D7AF4">
      <w:pPr>
        <w:rPr>
          <w:bCs w:val="0"/>
          <w:noProof w:val="0"/>
          <w:sz w:val="22"/>
          <w:szCs w:val="22"/>
          <w:lang w:val="ru-RU"/>
        </w:rPr>
      </w:pPr>
      <w:r w:rsidRPr="009965E7">
        <w:rPr>
          <w:bCs w:val="0"/>
          <w:noProof w:val="0"/>
          <w:sz w:val="22"/>
          <w:szCs w:val="22"/>
          <w:lang w:val="ru-RU"/>
        </w:rPr>
        <w:t xml:space="preserve"> </w:t>
      </w:r>
      <w:r w:rsidRPr="009965E7">
        <w:rPr>
          <w:bCs w:val="0"/>
          <w:noProof w:val="0"/>
          <w:sz w:val="22"/>
          <w:szCs w:val="22"/>
          <w:lang w:val="ru-RU"/>
        </w:rPr>
        <w:tab/>
      </w:r>
      <w:r w:rsidR="000D7AF4" w:rsidRPr="009965E7">
        <w:rPr>
          <w:bCs w:val="0"/>
          <w:noProof w:val="0"/>
          <w:sz w:val="22"/>
          <w:szCs w:val="22"/>
          <w:lang w:val="ru-RU"/>
        </w:rPr>
        <w:t>Радно време Управе је од 8 до 16 часова, од понедељка до петка.</w:t>
      </w:r>
    </w:p>
    <w:p w14:paraId="05A0FD5A" w14:textId="77777777" w:rsidR="000D7AF4" w:rsidRPr="009965E7" w:rsidRDefault="000D7AF4" w:rsidP="000D7AF4">
      <w:pPr>
        <w:rPr>
          <w:bCs w:val="0"/>
          <w:noProof w:val="0"/>
          <w:sz w:val="22"/>
          <w:szCs w:val="22"/>
          <w:lang w:val="ru-RU"/>
        </w:rPr>
      </w:pPr>
      <w:r w:rsidRPr="009965E7">
        <w:rPr>
          <w:bCs w:val="0"/>
          <w:noProof w:val="0"/>
          <w:sz w:val="22"/>
          <w:szCs w:val="22"/>
          <w:lang w:val="ru-RU"/>
        </w:rPr>
        <w:tab/>
        <w:t xml:space="preserve">Радно време уже организационе јединице </w:t>
      </w:r>
      <w:r w:rsidR="0045073A" w:rsidRPr="009965E7">
        <w:rPr>
          <w:bCs w:val="0"/>
          <w:noProof w:val="0"/>
          <w:sz w:val="22"/>
          <w:szCs w:val="22"/>
          <w:lang w:val="ru-RU"/>
        </w:rPr>
        <w:t>Одељења</w:t>
      </w:r>
      <w:r w:rsidRPr="009965E7">
        <w:rPr>
          <w:bCs w:val="0"/>
          <w:noProof w:val="0"/>
          <w:sz w:val="22"/>
          <w:szCs w:val="22"/>
          <w:lang w:val="ru-RU"/>
        </w:rPr>
        <w:t xml:space="preserve"> за послове штампарије је у организовано у две смене  и то од 7 до 15 и од 12 до 20 часова.</w:t>
      </w:r>
    </w:p>
    <w:p w14:paraId="0C2407F1" w14:textId="77777777" w:rsidR="000D7AF4" w:rsidRPr="009965E7" w:rsidRDefault="0045073A" w:rsidP="000D7AF4">
      <w:pPr>
        <w:ind w:firstLine="720"/>
        <w:rPr>
          <w:bCs w:val="0"/>
          <w:noProof w:val="0"/>
          <w:sz w:val="22"/>
          <w:szCs w:val="22"/>
          <w:lang w:val="ru-RU"/>
        </w:rPr>
      </w:pPr>
      <w:r w:rsidRPr="009965E7">
        <w:rPr>
          <w:bCs w:val="0"/>
          <w:noProof w:val="0"/>
          <w:sz w:val="22"/>
          <w:szCs w:val="22"/>
          <w:lang w:val="ru-RU"/>
        </w:rPr>
        <w:t>Радно време Сектора за</w:t>
      </w:r>
      <w:r w:rsidRPr="009965E7">
        <w:rPr>
          <w:noProof w:val="0"/>
          <w:sz w:val="22"/>
          <w:szCs w:val="22"/>
        </w:rPr>
        <w:t xml:space="preserve"> безбедност је организовано у две смене.</w:t>
      </w:r>
    </w:p>
    <w:p w14:paraId="5D515C66" w14:textId="77777777" w:rsidR="009936B5" w:rsidRPr="009965E7" w:rsidRDefault="00757084" w:rsidP="000D7AF4">
      <w:pPr>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3. </w:t>
      </w:r>
      <w:r w:rsidR="009936B5" w:rsidRPr="009965E7">
        <w:rPr>
          <w:b/>
          <w:bCs w:val="0"/>
          <w:i/>
          <w:noProof w:val="0"/>
          <w:sz w:val="22"/>
          <w:szCs w:val="22"/>
          <w:u w:val="single"/>
          <w:lang w:val="ru-RU"/>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w:t>
      </w:r>
    </w:p>
    <w:p w14:paraId="1552A992" w14:textId="77777777" w:rsidR="0094389A" w:rsidRPr="009965E7" w:rsidRDefault="00237E0D" w:rsidP="0094389A">
      <w:pPr>
        <w:ind w:left="-57" w:firstLine="777"/>
        <w:rPr>
          <w:sz w:val="22"/>
          <w:szCs w:val="22"/>
          <w:lang w:val="ru-RU"/>
        </w:rPr>
      </w:pPr>
      <w:r w:rsidRPr="009965E7">
        <w:rPr>
          <w:sz w:val="22"/>
          <w:szCs w:val="22"/>
          <w:lang w:val="ru-RU"/>
        </w:rPr>
        <w:t>1</w:t>
      </w:r>
      <w:r w:rsidR="007B137C" w:rsidRPr="009965E7">
        <w:rPr>
          <w:sz w:val="22"/>
          <w:szCs w:val="22"/>
          <w:lang w:val="ru-RU"/>
        </w:rPr>
        <w:t xml:space="preserve">) </w:t>
      </w:r>
      <w:r w:rsidR="0094389A" w:rsidRPr="009965E7">
        <w:rPr>
          <w:b/>
          <w:sz w:val="22"/>
          <w:szCs w:val="22"/>
          <w:lang w:val="ru-RU"/>
        </w:rPr>
        <w:t>Душанка Белић Миљановић</w:t>
      </w:r>
      <w:r w:rsidR="0094389A" w:rsidRPr="009965E7">
        <w:rPr>
          <w:sz w:val="22"/>
          <w:szCs w:val="22"/>
          <w:lang w:val="ru-RU"/>
        </w:rPr>
        <w:t xml:space="preserve">, </w:t>
      </w:r>
      <w:r w:rsidR="000D2845" w:rsidRPr="009965E7">
        <w:rPr>
          <w:sz w:val="22"/>
          <w:szCs w:val="22"/>
          <w:lang w:val="ru-RU"/>
        </w:rPr>
        <w:t>в.д.помоћника директора</w:t>
      </w:r>
      <w:r w:rsidR="0094389A" w:rsidRPr="009965E7">
        <w:rPr>
          <w:sz w:val="22"/>
          <w:szCs w:val="22"/>
        </w:rPr>
        <w:t>,</w:t>
      </w:r>
      <w:r w:rsidR="0094389A" w:rsidRPr="009965E7">
        <w:rPr>
          <w:sz w:val="22"/>
          <w:szCs w:val="22"/>
          <w:lang w:val="ru-RU"/>
        </w:rPr>
        <w:t>тел.:021/48743</w:t>
      </w:r>
      <w:r w:rsidR="0094389A" w:rsidRPr="009965E7">
        <w:rPr>
          <w:sz w:val="22"/>
          <w:szCs w:val="22"/>
          <w:lang w:val="sr-Latn-RS"/>
        </w:rPr>
        <w:t xml:space="preserve"> </w:t>
      </w:r>
      <w:r w:rsidR="0094389A" w:rsidRPr="009965E7">
        <w:rPr>
          <w:sz w:val="22"/>
          <w:szCs w:val="22"/>
          <w:lang w:val="ru-RU"/>
        </w:rPr>
        <w:t>56</w:t>
      </w:r>
    </w:p>
    <w:p w14:paraId="1F400AD3" w14:textId="77777777" w:rsidR="0094389A" w:rsidRPr="009965E7" w:rsidRDefault="0094389A" w:rsidP="0094389A">
      <w:pPr>
        <w:ind w:left="-57" w:firstLine="777"/>
        <w:rPr>
          <w:sz w:val="22"/>
          <w:szCs w:val="22"/>
          <w:lang w:val="sr-Cyrl-RS"/>
        </w:rPr>
      </w:pPr>
      <w:r w:rsidRPr="009965E7">
        <w:rPr>
          <w:sz w:val="22"/>
          <w:szCs w:val="22"/>
        </w:rPr>
        <w:t xml:space="preserve">    </w:t>
      </w:r>
      <w:r w:rsidRPr="009965E7">
        <w:rPr>
          <w:sz w:val="22"/>
          <w:szCs w:val="22"/>
          <w:lang w:val="pt-BR"/>
        </w:rPr>
        <w:t>e-mail</w:t>
      </w:r>
      <w:r w:rsidRPr="009965E7">
        <w:rPr>
          <w:sz w:val="22"/>
          <w:szCs w:val="22"/>
        </w:rPr>
        <w:t xml:space="preserve">: </w:t>
      </w:r>
      <w:hyperlink r:id="rId13" w:history="1">
        <w:r w:rsidRPr="009965E7">
          <w:rPr>
            <w:rStyle w:val="Hyperlink"/>
            <w:color w:val="auto"/>
            <w:sz w:val="22"/>
            <w:szCs w:val="22"/>
            <w:lang w:val="sr-Latn-RS"/>
          </w:rPr>
          <w:t>dusanka.miljanovic</w:t>
        </w:r>
        <w:r w:rsidRPr="009965E7">
          <w:rPr>
            <w:rStyle w:val="Hyperlink"/>
            <w:color w:val="auto"/>
            <w:sz w:val="22"/>
            <w:szCs w:val="22"/>
            <w:lang w:val="pt-BR"/>
          </w:rPr>
          <w:t>@vojvodina.gov.rs</w:t>
        </w:r>
      </w:hyperlink>
      <w:r w:rsidRPr="009965E7">
        <w:rPr>
          <w:sz w:val="22"/>
          <w:szCs w:val="22"/>
        </w:rPr>
        <w:t xml:space="preserve"> </w:t>
      </w:r>
    </w:p>
    <w:p w14:paraId="76EC10BF" w14:textId="77777777" w:rsidR="0094389A" w:rsidRPr="009965E7" w:rsidRDefault="0094389A" w:rsidP="0094389A">
      <w:pPr>
        <w:ind w:left="-57" w:firstLine="777"/>
        <w:rPr>
          <w:sz w:val="22"/>
          <w:szCs w:val="22"/>
          <w:lang w:val="sr-Cyrl-RS"/>
        </w:rPr>
      </w:pPr>
      <w:r w:rsidRPr="009965E7">
        <w:rPr>
          <w:sz w:val="22"/>
          <w:szCs w:val="22"/>
          <w:lang w:val="sr-Cyrl-RS"/>
        </w:rPr>
        <w:t xml:space="preserve">2) </w:t>
      </w:r>
      <w:r w:rsidRPr="009965E7">
        <w:rPr>
          <w:b/>
          <w:sz w:val="22"/>
          <w:szCs w:val="22"/>
          <w:lang w:val="sr-Cyrl-RS"/>
        </w:rPr>
        <w:t>Бранислав Јовић</w:t>
      </w:r>
      <w:r w:rsidRPr="009965E7">
        <w:rPr>
          <w:sz w:val="22"/>
          <w:szCs w:val="22"/>
          <w:lang w:val="sr-Cyrl-RS"/>
        </w:rPr>
        <w:t xml:space="preserve">, </w:t>
      </w:r>
      <w:r w:rsidR="000D2845" w:rsidRPr="009965E7">
        <w:rPr>
          <w:sz w:val="22"/>
          <w:szCs w:val="22"/>
          <w:lang w:val="ru-RU"/>
        </w:rPr>
        <w:t>в.д.помоћника директора</w:t>
      </w:r>
      <w:r w:rsidRPr="009965E7">
        <w:rPr>
          <w:sz w:val="22"/>
          <w:szCs w:val="22"/>
          <w:lang w:val="sr-Cyrl-RS"/>
        </w:rPr>
        <w:t>, телефон: 021/487 47</w:t>
      </w:r>
      <w:r w:rsidRPr="009965E7">
        <w:rPr>
          <w:sz w:val="22"/>
          <w:szCs w:val="22"/>
          <w:lang w:val="sr-Latn-RS"/>
        </w:rPr>
        <w:t xml:space="preserve"> </w:t>
      </w:r>
      <w:r w:rsidRPr="009965E7">
        <w:rPr>
          <w:sz w:val="22"/>
          <w:szCs w:val="22"/>
          <w:lang w:val="sr-Cyrl-RS"/>
        </w:rPr>
        <w:t>80</w:t>
      </w:r>
    </w:p>
    <w:p w14:paraId="594B7642" w14:textId="77777777" w:rsidR="0094389A" w:rsidRPr="009965E7" w:rsidRDefault="0094389A" w:rsidP="0094389A">
      <w:pPr>
        <w:ind w:left="-57" w:firstLine="777"/>
        <w:rPr>
          <w:sz w:val="22"/>
          <w:szCs w:val="22"/>
          <w:lang w:val="sr-Latn-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4" w:history="1">
        <w:r w:rsidRPr="009965E7">
          <w:rPr>
            <w:rStyle w:val="Hyperlink"/>
            <w:color w:val="auto"/>
            <w:sz w:val="22"/>
            <w:szCs w:val="22"/>
            <w:lang w:val="sr-Latn-RS"/>
          </w:rPr>
          <w:t>branislav.jovic</w:t>
        </w:r>
        <w:r w:rsidRPr="009965E7">
          <w:rPr>
            <w:rStyle w:val="Hyperlink"/>
            <w:color w:val="auto"/>
            <w:sz w:val="22"/>
            <w:szCs w:val="22"/>
            <w:lang w:val="pt-BR"/>
          </w:rPr>
          <w:t>@vojvodina.gov.rs</w:t>
        </w:r>
      </w:hyperlink>
    </w:p>
    <w:p w14:paraId="3F049A05" w14:textId="77777777" w:rsidR="0094389A" w:rsidRPr="009965E7" w:rsidRDefault="0094389A" w:rsidP="0094389A">
      <w:pPr>
        <w:ind w:left="-57" w:firstLine="777"/>
        <w:rPr>
          <w:sz w:val="22"/>
          <w:szCs w:val="22"/>
          <w:lang w:val="sr-Cyrl-RS"/>
        </w:rPr>
      </w:pPr>
      <w:r w:rsidRPr="009965E7">
        <w:rPr>
          <w:sz w:val="22"/>
          <w:szCs w:val="22"/>
          <w:lang w:val="sr-Latn-RS"/>
        </w:rPr>
        <w:t xml:space="preserve">3) </w:t>
      </w:r>
      <w:r w:rsidRPr="009965E7">
        <w:rPr>
          <w:b/>
          <w:sz w:val="22"/>
          <w:szCs w:val="22"/>
          <w:lang w:val="sr-Cyrl-RS"/>
        </w:rPr>
        <w:t>Предраг Томановић</w:t>
      </w:r>
      <w:r w:rsidRPr="009965E7">
        <w:rPr>
          <w:sz w:val="22"/>
          <w:szCs w:val="22"/>
          <w:lang w:val="sr-Cyrl-RS"/>
        </w:rPr>
        <w:t xml:space="preserve">, </w:t>
      </w:r>
      <w:r w:rsidR="000D2845" w:rsidRPr="009965E7">
        <w:rPr>
          <w:sz w:val="22"/>
          <w:szCs w:val="22"/>
          <w:lang w:val="ru-RU"/>
        </w:rPr>
        <w:t>в.д.помоћника директора</w:t>
      </w:r>
      <w:r w:rsidRPr="009965E7">
        <w:rPr>
          <w:sz w:val="22"/>
          <w:szCs w:val="22"/>
          <w:lang w:val="sr-Cyrl-RS"/>
        </w:rPr>
        <w:t>, телефон: 021/487</w:t>
      </w:r>
      <w:r w:rsidRPr="009965E7">
        <w:rPr>
          <w:sz w:val="22"/>
          <w:szCs w:val="22"/>
          <w:lang w:val="sr-Latn-RS"/>
        </w:rPr>
        <w:t xml:space="preserve"> </w:t>
      </w:r>
      <w:r w:rsidRPr="009965E7">
        <w:rPr>
          <w:sz w:val="22"/>
          <w:szCs w:val="22"/>
          <w:lang w:val="sr-Cyrl-RS"/>
        </w:rPr>
        <w:t>42</w:t>
      </w:r>
      <w:r w:rsidRPr="009965E7">
        <w:rPr>
          <w:sz w:val="22"/>
          <w:szCs w:val="22"/>
          <w:lang w:val="sr-Latn-RS"/>
        </w:rPr>
        <w:t xml:space="preserve"> </w:t>
      </w:r>
      <w:r w:rsidRPr="009965E7">
        <w:rPr>
          <w:sz w:val="22"/>
          <w:szCs w:val="22"/>
          <w:lang w:val="sr-Cyrl-RS"/>
        </w:rPr>
        <w:t>31</w:t>
      </w:r>
    </w:p>
    <w:p w14:paraId="2E9575B4" w14:textId="77777777" w:rsidR="00EC32FA" w:rsidRPr="009965E7" w:rsidRDefault="0094389A" w:rsidP="0094389A">
      <w:pPr>
        <w:ind w:left="-57" w:firstLine="777"/>
        <w:rPr>
          <w:sz w:val="22"/>
          <w:szCs w:val="22"/>
          <w:lang w:val="sr-Cyrl-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5" w:history="1">
        <w:r w:rsidRPr="009965E7">
          <w:rPr>
            <w:rStyle w:val="Hyperlink"/>
            <w:color w:val="auto"/>
            <w:sz w:val="22"/>
            <w:szCs w:val="22"/>
            <w:lang w:val="sr-Latn-RS"/>
          </w:rPr>
          <w:t>predrag.tomanovic</w:t>
        </w:r>
        <w:r w:rsidRPr="009965E7">
          <w:rPr>
            <w:rStyle w:val="Hyperlink"/>
            <w:color w:val="auto"/>
            <w:sz w:val="22"/>
            <w:szCs w:val="22"/>
            <w:lang w:val="pt-BR"/>
          </w:rPr>
          <w:t>@vojvodina.gov.rs</w:t>
        </w:r>
      </w:hyperlink>
    </w:p>
    <w:p w14:paraId="36D14399" w14:textId="77777777" w:rsidR="007B137C" w:rsidRPr="009965E7" w:rsidRDefault="007B137C" w:rsidP="00C615C4">
      <w:pPr>
        <w:rPr>
          <w:b/>
          <w:bCs w:val="0"/>
          <w:noProof w:val="0"/>
          <w:sz w:val="22"/>
          <w:szCs w:val="22"/>
          <w:lang w:val="sr-Cyrl-RS"/>
        </w:rPr>
      </w:pPr>
      <w:r w:rsidRPr="009965E7">
        <w:rPr>
          <w:bCs w:val="0"/>
          <w:noProof w:val="0"/>
          <w:sz w:val="22"/>
          <w:szCs w:val="22"/>
        </w:rPr>
        <w:tab/>
      </w:r>
      <w:r w:rsidR="00006D9E" w:rsidRPr="009965E7">
        <w:rPr>
          <w:bCs w:val="0"/>
          <w:noProof w:val="0"/>
          <w:sz w:val="22"/>
          <w:szCs w:val="22"/>
          <w:lang w:val="sr-Cyrl-RS"/>
        </w:rPr>
        <w:t xml:space="preserve">4) </w:t>
      </w:r>
      <w:r w:rsidR="00006D9E" w:rsidRPr="009965E7">
        <w:rPr>
          <w:b/>
          <w:bCs w:val="0"/>
          <w:noProof w:val="0"/>
          <w:sz w:val="22"/>
          <w:szCs w:val="22"/>
          <w:lang w:val="sr-Cyrl-RS"/>
        </w:rPr>
        <w:t xml:space="preserve">Милица Ивковић, </w:t>
      </w:r>
      <w:r w:rsidR="00006D9E" w:rsidRPr="009965E7">
        <w:rPr>
          <w:bCs w:val="0"/>
          <w:noProof w:val="0"/>
          <w:sz w:val="22"/>
          <w:szCs w:val="22"/>
          <w:lang w:val="sr-Cyrl-RS"/>
        </w:rPr>
        <w:t>виши саветник</w:t>
      </w:r>
      <w:r w:rsidR="00006D9E" w:rsidRPr="009965E7">
        <w:rPr>
          <w:bCs w:val="0"/>
          <w:noProof w:val="0"/>
          <w:sz w:val="22"/>
          <w:szCs w:val="22"/>
          <w:lang w:val="sr-Latn-RS"/>
        </w:rPr>
        <w:t>,</w:t>
      </w:r>
      <w:r w:rsidR="00006D9E" w:rsidRPr="009965E7">
        <w:rPr>
          <w:bCs w:val="0"/>
          <w:noProof w:val="0"/>
          <w:sz w:val="22"/>
          <w:szCs w:val="22"/>
          <w:lang w:val="sr-Cyrl-RS"/>
        </w:rPr>
        <w:t xml:space="preserve"> телефон:021/487 42 32</w:t>
      </w:r>
    </w:p>
    <w:p w14:paraId="151B09D2" w14:textId="77777777" w:rsidR="00006D9E" w:rsidRPr="009965E7" w:rsidRDefault="00006D9E" w:rsidP="00C615C4">
      <w:pPr>
        <w:rPr>
          <w:rStyle w:val="Hyperlink"/>
          <w:color w:val="auto"/>
          <w:sz w:val="22"/>
          <w:szCs w:val="22"/>
          <w:lang w:val="sr-Cyrl-RS"/>
        </w:rPr>
      </w:pPr>
      <w:r w:rsidRPr="009965E7">
        <w:rPr>
          <w:sz w:val="22"/>
          <w:szCs w:val="22"/>
          <w:lang w:val="sr-Cyrl-RS"/>
        </w:rPr>
        <w:t xml:space="preserve">              </w:t>
      </w:r>
      <w:r w:rsidRPr="009965E7">
        <w:rPr>
          <w:sz w:val="22"/>
          <w:szCs w:val="22"/>
          <w:lang w:val="pt-BR"/>
        </w:rPr>
        <w:t>e-mail</w:t>
      </w:r>
      <w:r w:rsidRPr="009965E7">
        <w:rPr>
          <w:sz w:val="22"/>
          <w:szCs w:val="22"/>
        </w:rPr>
        <w:t xml:space="preserve">: </w:t>
      </w:r>
      <w:hyperlink r:id="rId16" w:history="1">
        <w:r w:rsidRPr="009965E7">
          <w:rPr>
            <w:rStyle w:val="Hyperlink"/>
            <w:color w:val="auto"/>
            <w:sz w:val="22"/>
            <w:szCs w:val="22"/>
            <w:lang w:val="sr-Latn-RS"/>
          </w:rPr>
          <w:t>milica.ivkovic</w:t>
        </w:r>
        <w:r w:rsidRPr="009965E7">
          <w:rPr>
            <w:rStyle w:val="Hyperlink"/>
            <w:color w:val="auto"/>
            <w:sz w:val="22"/>
            <w:szCs w:val="22"/>
            <w:lang w:val="pt-BR"/>
          </w:rPr>
          <w:t>@vojvodina.gov.rs</w:t>
        </w:r>
      </w:hyperlink>
    </w:p>
    <w:p w14:paraId="49546A78" w14:textId="77777777" w:rsidR="00103775" w:rsidRPr="009965E7" w:rsidRDefault="00103775" w:rsidP="00C615C4">
      <w:pPr>
        <w:rPr>
          <w:rStyle w:val="Hyperlink"/>
          <w:color w:val="auto"/>
          <w:sz w:val="22"/>
          <w:szCs w:val="22"/>
          <w:lang w:val="sr-Cyrl-RS"/>
        </w:rPr>
      </w:pPr>
    </w:p>
    <w:p w14:paraId="46856BBD" w14:textId="77777777" w:rsidR="00103775" w:rsidRPr="009965E7" w:rsidRDefault="00103775" w:rsidP="00103775">
      <w:pPr>
        <w:ind w:firstLine="720"/>
        <w:rPr>
          <w:sz w:val="22"/>
          <w:szCs w:val="22"/>
          <w:lang w:val="sr-Cyrl-RS"/>
        </w:rPr>
      </w:pPr>
      <w:r w:rsidRPr="009965E7">
        <w:rPr>
          <w:sz w:val="22"/>
          <w:szCs w:val="22"/>
          <w:lang w:val="sr-Cyrl-RS"/>
        </w:rPr>
        <w:t>Овлашћено лице</w:t>
      </w:r>
      <w:r w:rsidRPr="009965E7">
        <w:rPr>
          <w:sz w:val="22"/>
          <w:szCs w:val="22"/>
          <w:lang w:val="ru-RU"/>
        </w:rPr>
        <w:t xml:space="preserve"> </w:t>
      </w:r>
      <w:r w:rsidRPr="009965E7">
        <w:rPr>
          <w:sz w:val="22"/>
          <w:szCs w:val="22"/>
          <w:lang w:val="sr-Cyrl-RS"/>
        </w:rPr>
        <w:t xml:space="preserve">за заштиту података о личности је Биљана Николић, </w:t>
      </w:r>
      <w:r w:rsidR="008C65B0" w:rsidRPr="009965E7">
        <w:rPr>
          <w:sz w:val="22"/>
          <w:szCs w:val="22"/>
          <w:lang w:val="sr-Cyrl-RS"/>
        </w:rPr>
        <w:t>самостални саветник шеф одсека</w:t>
      </w:r>
      <w:r w:rsidRPr="009965E7">
        <w:rPr>
          <w:sz w:val="22"/>
          <w:szCs w:val="22"/>
          <w:lang w:val="sr-Latn-RS"/>
        </w:rPr>
        <w:t xml:space="preserve"> </w:t>
      </w:r>
      <w:r w:rsidRPr="009965E7">
        <w:rPr>
          <w:sz w:val="22"/>
          <w:szCs w:val="22"/>
          <w:lang w:val="sr-Cyrl-RS"/>
        </w:rPr>
        <w:t xml:space="preserve">(телефон: 021/487-4650, адреса електронске поште: </w:t>
      </w:r>
      <w:hyperlink r:id="rId17" w:history="1">
        <w:r w:rsidRPr="009965E7">
          <w:rPr>
            <w:rStyle w:val="Hyperlink"/>
            <w:color w:val="auto"/>
            <w:sz w:val="22"/>
            <w:szCs w:val="22"/>
            <w:lang w:val="en-GB"/>
          </w:rPr>
          <w:t>biljana</w:t>
        </w:r>
        <w:r w:rsidRPr="009965E7">
          <w:rPr>
            <w:rStyle w:val="Hyperlink"/>
            <w:color w:val="auto"/>
            <w:sz w:val="22"/>
            <w:szCs w:val="22"/>
            <w:lang w:val="sr-Cyrl-RS"/>
          </w:rPr>
          <w:t>.</w:t>
        </w:r>
        <w:r w:rsidRPr="009965E7">
          <w:rPr>
            <w:rStyle w:val="Hyperlink"/>
            <w:color w:val="auto"/>
            <w:sz w:val="22"/>
            <w:szCs w:val="22"/>
            <w:lang w:val="en-GB"/>
          </w:rPr>
          <w:t>nikolic</w:t>
        </w:r>
        <w:r w:rsidRPr="009965E7">
          <w:rPr>
            <w:rStyle w:val="Hyperlink"/>
            <w:color w:val="auto"/>
            <w:sz w:val="22"/>
            <w:szCs w:val="22"/>
            <w:lang w:val="ru-RU"/>
          </w:rPr>
          <w:t>@</w:t>
        </w:r>
        <w:r w:rsidRPr="009965E7">
          <w:rPr>
            <w:rStyle w:val="Hyperlink"/>
            <w:color w:val="auto"/>
            <w:sz w:val="22"/>
            <w:szCs w:val="22"/>
            <w:lang w:val="en-GB"/>
          </w:rPr>
          <w:t>vojvodina</w:t>
        </w:r>
        <w:r w:rsidRPr="009965E7">
          <w:rPr>
            <w:rStyle w:val="Hyperlink"/>
            <w:color w:val="auto"/>
            <w:sz w:val="22"/>
            <w:szCs w:val="22"/>
            <w:lang w:val="ru-RU"/>
          </w:rPr>
          <w:t>.</w:t>
        </w:r>
        <w:r w:rsidRPr="009965E7">
          <w:rPr>
            <w:rStyle w:val="Hyperlink"/>
            <w:color w:val="auto"/>
            <w:sz w:val="22"/>
            <w:szCs w:val="22"/>
            <w:lang w:val="en-GB"/>
          </w:rPr>
          <w:t>gov</w:t>
        </w:r>
        <w:r w:rsidRPr="009965E7">
          <w:rPr>
            <w:rStyle w:val="Hyperlink"/>
            <w:color w:val="auto"/>
            <w:sz w:val="22"/>
            <w:szCs w:val="22"/>
            <w:lang w:val="ru-RU"/>
          </w:rPr>
          <w:t>.</w:t>
        </w:r>
        <w:r w:rsidRPr="009965E7">
          <w:rPr>
            <w:rStyle w:val="Hyperlink"/>
            <w:color w:val="auto"/>
            <w:sz w:val="22"/>
            <w:szCs w:val="22"/>
            <w:lang w:val="en-GB"/>
          </w:rPr>
          <w:t>rs</w:t>
        </w:r>
      </w:hyperlink>
      <w:r w:rsidRPr="009965E7">
        <w:rPr>
          <w:sz w:val="22"/>
          <w:szCs w:val="22"/>
          <w:lang w:val="ru-RU"/>
        </w:rPr>
        <w:t>).</w:t>
      </w:r>
    </w:p>
    <w:p w14:paraId="07830BF4" w14:textId="77777777" w:rsidR="009936B5" w:rsidRPr="009965E7" w:rsidRDefault="009936B5" w:rsidP="009936B5">
      <w:pPr>
        <w:rPr>
          <w:bCs w:val="0"/>
          <w:noProof w:val="0"/>
          <w:sz w:val="22"/>
          <w:szCs w:val="22"/>
        </w:rPr>
      </w:pPr>
    </w:p>
    <w:p w14:paraId="496E3E65" w14:textId="77777777" w:rsidR="009936B5" w:rsidRPr="009965E7" w:rsidRDefault="00757084" w:rsidP="00F66981">
      <w:pPr>
        <w:ind w:firstLine="720"/>
        <w:rPr>
          <w:b/>
          <w:bCs w:val="0"/>
          <w:i/>
          <w:noProof w:val="0"/>
          <w:sz w:val="22"/>
          <w:szCs w:val="22"/>
          <w:u w:val="single"/>
          <w:lang w:val="ru-RU"/>
        </w:rPr>
      </w:pPr>
      <w:r w:rsidRPr="009965E7">
        <w:rPr>
          <w:b/>
          <w:bCs w:val="0"/>
          <w:i/>
          <w:noProof w:val="0"/>
          <w:sz w:val="22"/>
          <w:szCs w:val="22"/>
          <w:lang w:val="ru-RU"/>
        </w:rPr>
        <w:t>5.1.</w:t>
      </w:r>
      <w:r w:rsidR="009936B5" w:rsidRPr="009965E7">
        <w:rPr>
          <w:b/>
          <w:bCs w:val="0"/>
          <w:i/>
          <w:noProof w:val="0"/>
          <w:sz w:val="22"/>
          <w:szCs w:val="22"/>
          <w:lang w:val="ru-RU"/>
        </w:rPr>
        <w:t xml:space="preserve">4. </w:t>
      </w:r>
      <w:r w:rsidR="009936B5" w:rsidRPr="009965E7">
        <w:rPr>
          <w:b/>
          <w:bCs w:val="0"/>
          <w:i/>
          <w:noProof w:val="0"/>
          <w:sz w:val="22"/>
          <w:szCs w:val="22"/>
          <w:u w:val="single"/>
          <w:lang w:val="ru-RU"/>
        </w:rPr>
        <w:t>контакт подаци лица која су овлашћена за сарадњу са новинарима и јавним гласилима:</w:t>
      </w:r>
    </w:p>
    <w:p w14:paraId="255C8FB8" w14:textId="77777777" w:rsidR="000B3AAE" w:rsidRPr="009965E7" w:rsidRDefault="000B3AAE" w:rsidP="000B3AAE">
      <w:pPr>
        <w:ind w:firstLine="720"/>
        <w:rPr>
          <w:bCs w:val="0"/>
          <w:noProof w:val="0"/>
          <w:sz w:val="22"/>
          <w:szCs w:val="22"/>
          <w:lang w:val="ru-RU"/>
        </w:rPr>
      </w:pPr>
      <w:r w:rsidRPr="009965E7">
        <w:rPr>
          <w:bCs w:val="0"/>
          <w:noProof w:val="0"/>
          <w:sz w:val="22"/>
          <w:szCs w:val="22"/>
          <w:lang w:val="ru-RU"/>
        </w:rPr>
        <w:t>Обавеза из овог упутства није примењива у случају конкретног органа.</w:t>
      </w:r>
    </w:p>
    <w:p w14:paraId="6B025650" w14:textId="77777777" w:rsidR="000B3AAE" w:rsidRPr="009965E7" w:rsidRDefault="000B3AAE" w:rsidP="00F66981">
      <w:pPr>
        <w:ind w:firstLine="720"/>
        <w:rPr>
          <w:bCs w:val="0"/>
          <w:noProof w:val="0"/>
          <w:sz w:val="22"/>
          <w:szCs w:val="22"/>
          <w:lang w:val="ru-RU"/>
        </w:rPr>
      </w:pPr>
      <w:r w:rsidRPr="009965E7">
        <w:rPr>
          <w:bCs w:val="0"/>
          <w:noProof w:val="0"/>
          <w:sz w:val="22"/>
          <w:szCs w:val="22"/>
          <w:lang w:val="ru-RU"/>
        </w:rPr>
        <w:t>Покрајински секретаријат за информације је овлашћен орган за сарадњу са новинарима и јавним гласилима.</w:t>
      </w:r>
    </w:p>
    <w:p w14:paraId="53B63E69" w14:textId="77777777" w:rsidR="009936B5" w:rsidRPr="009965E7" w:rsidRDefault="009936B5" w:rsidP="009936B5">
      <w:pPr>
        <w:rPr>
          <w:bCs w:val="0"/>
          <w:noProof w:val="0"/>
          <w:sz w:val="22"/>
          <w:szCs w:val="22"/>
          <w:lang w:val="ru-RU"/>
        </w:rPr>
      </w:pPr>
    </w:p>
    <w:p w14:paraId="11852C05"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5. </w:t>
      </w:r>
      <w:r w:rsidR="009936B5" w:rsidRPr="009965E7">
        <w:rPr>
          <w:b/>
          <w:bCs w:val="0"/>
          <w:i/>
          <w:noProof w:val="0"/>
          <w:sz w:val="22"/>
          <w:szCs w:val="22"/>
          <w:u w:val="single"/>
          <w:lang w:val="ru-RU"/>
        </w:rPr>
        <w:t>изглед и опис поступка за добијање идентификационих обележја за праћење рада органа:</w:t>
      </w:r>
    </w:p>
    <w:p w14:paraId="3CF6888B" w14:textId="77777777" w:rsidR="00683266" w:rsidRPr="009965E7" w:rsidRDefault="00683266" w:rsidP="00683266">
      <w:pPr>
        <w:ind w:firstLine="720"/>
        <w:rPr>
          <w:bCs w:val="0"/>
          <w:noProof w:val="0"/>
          <w:sz w:val="22"/>
          <w:szCs w:val="22"/>
          <w:lang w:val="ru-RU"/>
        </w:rPr>
      </w:pPr>
      <w:r w:rsidRPr="009965E7">
        <w:rPr>
          <w:bCs w:val="0"/>
          <w:noProof w:val="0"/>
          <w:sz w:val="22"/>
          <w:szCs w:val="22"/>
          <w:lang w:val="ru-RU"/>
        </w:rPr>
        <w:t>Обавеза из овог упутства није примењива у случају конкретног органа.</w:t>
      </w:r>
    </w:p>
    <w:p w14:paraId="58E11655" w14:textId="77777777" w:rsidR="009936B5" w:rsidRPr="009965E7" w:rsidRDefault="009936B5" w:rsidP="009936B5">
      <w:pPr>
        <w:rPr>
          <w:bCs w:val="0"/>
          <w:noProof w:val="0"/>
          <w:sz w:val="22"/>
          <w:szCs w:val="22"/>
          <w:lang w:val="ru-RU"/>
        </w:rPr>
      </w:pPr>
    </w:p>
    <w:p w14:paraId="4E22B2EA"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6. </w:t>
      </w:r>
      <w:r w:rsidR="009936B5" w:rsidRPr="009965E7">
        <w:rPr>
          <w:b/>
          <w:bCs w:val="0"/>
          <w:i/>
          <w:noProof w:val="0"/>
          <w:sz w:val="22"/>
          <w:szCs w:val="22"/>
          <w:u w:val="single"/>
          <w:lang w:val="ru-RU"/>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14:paraId="24369466" w14:textId="77777777" w:rsidR="000B3AAE" w:rsidRPr="009965E7" w:rsidRDefault="000B3AAE" w:rsidP="000B3AAE">
      <w:pPr>
        <w:ind w:firstLine="720"/>
        <w:rPr>
          <w:bCs w:val="0"/>
          <w:noProof w:val="0"/>
          <w:sz w:val="22"/>
          <w:szCs w:val="22"/>
          <w:lang w:val="ru-RU"/>
        </w:rPr>
      </w:pPr>
      <w:r w:rsidRPr="009965E7">
        <w:rPr>
          <w:bCs w:val="0"/>
          <w:noProof w:val="0"/>
          <w:sz w:val="22"/>
          <w:szCs w:val="22"/>
          <w:lang w:val="ru-RU"/>
        </w:rPr>
        <w:t>Обавеза из овог упутства није примењива у случају конкретног органа.</w:t>
      </w:r>
    </w:p>
    <w:p w14:paraId="5CE7DB47" w14:textId="77777777" w:rsidR="009936B5" w:rsidRPr="009965E7" w:rsidRDefault="009936B5" w:rsidP="009936B5">
      <w:pPr>
        <w:rPr>
          <w:bCs w:val="0"/>
          <w:noProof w:val="0"/>
          <w:sz w:val="22"/>
          <w:szCs w:val="22"/>
          <w:lang w:val="ru-RU"/>
        </w:rPr>
      </w:pPr>
    </w:p>
    <w:p w14:paraId="45D424E9"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7. </w:t>
      </w:r>
      <w:r w:rsidR="009936B5" w:rsidRPr="009965E7">
        <w:rPr>
          <w:b/>
          <w:bCs w:val="0"/>
          <w:i/>
          <w:noProof w:val="0"/>
          <w:sz w:val="22"/>
          <w:szCs w:val="22"/>
          <w:u w:val="single"/>
          <w:lang w:val="ru-RU"/>
        </w:rPr>
        <w:t>опис приступачности просторија за рад државног органа и његових организационих јединица лицима са инвалидитетом:</w:t>
      </w:r>
    </w:p>
    <w:p w14:paraId="7698CA9E" w14:textId="77777777" w:rsidR="00324B96" w:rsidRPr="009965E7" w:rsidRDefault="00324B96" w:rsidP="00324B96">
      <w:pPr>
        <w:rPr>
          <w:sz w:val="22"/>
          <w:szCs w:val="22"/>
          <w:lang w:val="sr-Cyrl-RS"/>
        </w:rPr>
      </w:pPr>
      <w:r w:rsidRPr="009965E7">
        <w:rPr>
          <w:bCs w:val="0"/>
          <w:noProof w:val="0"/>
          <w:sz w:val="22"/>
          <w:szCs w:val="22"/>
          <w:lang w:val="ru-RU"/>
        </w:rPr>
        <w:tab/>
        <w:t xml:space="preserve">На улазу у објекат постоји рампа за приступ објекту за особе са инвалидитетом, са нагибом 6°. Ширина улазних врата у објекта на страни где се налази приступна рампа је 2,1 м. </w:t>
      </w:r>
      <w:r w:rsidRPr="009965E7">
        <w:rPr>
          <w:sz w:val="22"/>
          <w:szCs w:val="22"/>
        </w:rPr>
        <w:t xml:space="preserve">Постоје рукохвати на улазним и осталим степеништима.  Обезбеђено је хоризонтално и вертикално кретање особа са </w:t>
      </w:r>
      <w:r w:rsidRPr="009965E7">
        <w:rPr>
          <w:sz w:val="22"/>
          <w:szCs w:val="22"/>
        </w:rPr>
        <w:lastRenderedPageBreak/>
        <w:t>инвалидитетом кроз објекат са портебним димензијама лифтова, ходника и платформи. Шалтери су прилагођени особама са инвалидитетом.</w:t>
      </w:r>
    </w:p>
    <w:p w14:paraId="5EA216A4" w14:textId="77777777" w:rsidR="00103775" w:rsidRPr="009965E7" w:rsidRDefault="00103775" w:rsidP="00324B96">
      <w:pPr>
        <w:rPr>
          <w:sz w:val="22"/>
          <w:szCs w:val="22"/>
          <w:lang w:val="sr-Cyrl-RS"/>
        </w:rPr>
      </w:pPr>
    </w:p>
    <w:p w14:paraId="0B4B8C8A" w14:textId="77777777" w:rsidR="00C90147" w:rsidRPr="009965E7" w:rsidRDefault="00757084" w:rsidP="00103775">
      <w:pPr>
        <w:ind w:firstLine="720"/>
        <w:rPr>
          <w:b/>
          <w:bCs w:val="0"/>
          <w:i/>
          <w:noProof w:val="0"/>
          <w:sz w:val="22"/>
          <w:szCs w:val="22"/>
          <w:u w:val="single"/>
          <w:lang w:val="ru-RU"/>
        </w:rPr>
      </w:pPr>
      <w:r w:rsidRPr="009965E7">
        <w:rPr>
          <w:b/>
          <w:bCs w:val="0"/>
          <w:i/>
          <w:noProof w:val="0"/>
          <w:sz w:val="22"/>
          <w:szCs w:val="22"/>
          <w:lang w:val="ru-RU"/>
        </w:rPr>
        <w:t>5.1.</w:t>
      </w:r>
      <w:r w:rsidR="009936B5" w:rsidRPr="009965E7">
        <w:rPr>
          <w:b/>
          <w:bCs w:val="0"/>
          <w:i/>
          <w:noProof w:val="0"/>
          <w:sz w:val="22"/>
          <w:szCs w:val="22"/>
          <w:lang w:val="ru-RU"/>
        </w:rPr>
        <w:t xml:space="preserve">8. </w:t>
      </w:r>
      <w:r w:rsidR="009936B5" w:rsidRPr="009965E7">
        <w:rPr>
          <w:b/>
          <w:bCs w:val="0"/>
          <w:i/>
          <w:noProof w:val="0"/>
          <w:sz w:val="22"/>
          <w:szCs w:val="22"/>
          <w:u w:val="single"/>
          <w:lang w:val="ru-RU"/>
        </w:rPr>
        <w:t>могућност присуства седницама државног органа и непосредног увида у рад државног органа, начин упознавања са временом и местом одржавања седница и других</w:t>
      </w:r>
    </w:p>
    <w:p w14:paraId="6C5B4061" w14:textId="77777777" w:rsidR="00C90147" w:rsidRPr="009965E7" w:rsidRDefault="00C90147" w:rsidP="00C90147">
      <w:pPr>
        <w:ind w:firstLine="720"/>
        <w:rPr>
          <w:bCs w:val="0"/>
          <w:noProof w:val="0"/>
          <w:sz w:val="22"/>
          <w:szCs w:val="22"/>
          <w:lang w:val="ru-RU"/>
        </w:rPr>
      </w:pPr>
      <w:r w:rsidRPr="009965E7">
        <w:rPr>
          <w:bCs w:val="0"/>
          <w:noProof w:val="0"/>
          <w:sz w:val="22"/>
          <w:szCs w:val="22"/>
          <w:lang w:val="ru-RU"/>
        </w:rPr>
        <w:t>Обавеза из овог упутства није примењива у случају конкретног органа.</w:t>
      </w:r>
    </w:p>
    <w:p w14:paraId="03C1B690" w14:textId="77777777" w:rsidR="009936B5" w:rsidRPr="009965E7" w:rsidRDefault="009936B5" w:rsidP="009936B5">
      <w:pPr>
        <w:rPr>
          <w:bCs w:val="0"/>
          <w:noProof w:val="0"/>
          <w:sz w:val="22"/>
          <w:szCs w:val="22"/>
          <w:lang w:val="ru-RU"/>
        </w:rPr>
      </w:pPr>
      <w:r w:rsidRPr="009965E7">
        <w:rPr>
          <w:bCs w:val="0"/>
          <w:noProof w:val="0"/>
          <w:sz w:val="22"/>
          <w:szCs w:val="22"/>
          <w:lang w:val="ru-RU"/>
        </w:rPr>
        <w:t xml:space="preserve"> </w:t>
      </w:r>
    </w:p>
    <w:p w14:paraId="39856663"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9. </w:t>
      </w:r>
      <w:r w:rsidR="009936B5" w:rsidRPr="009965E7">
        <w:rPr>
          <w:b/>
          <w:bCs w:val="0"/>
          <w:i/>
          <w:noProof w:val="0"/>
          <w:sz w:val="22"/>
          <w:szCs w:val="22"/>
          <w:u w:val="single"/>
          <w:lang w:val="ru-RU"/>
        </w:rPr>
        <w:t>допуштеност аудио и видео снимања објеката које користи државни орган и активности државног органа:</w:t>
      </w:r>
    </w:p>
    <w:p w14:paraId="4DB5C705" w14:textId="77777777" w:rsidR="009936B5" w:rsidRPr="009965E7" w:rsidRDefault="000B3AAE" w:rsidP="009936B5">
      <w:pPr>
        <w:rPr>
          <w:bCs w:val="0"/>
          <w:noProof w:val="0"/>
          <w:sz w:val="22"/>
          <w:szCs w:val="22"/>
          <w:lang w:val="ru-RU"/>
        </w:rPr>
      </w:pPr>
      <w:r w:rsidRPr="009965E7">
        <w:rPr>
          <w:bCs w:val="0"/>
          <w:noProof w:val="0"/>
          <w:sz w:val="22"/>
          <w:szCs w:val="22"/>
          <w:lang w:val="ru-RU"/>
        </w:rPr>
        <w:tab/>
        <w:t>Снимање објеката није допуште без претходне дозволе.</w:t>
      </w:r>
    </w:p>
    <w:p w14:paraId="51A0E99A" w14:textId="77777777" w:rsidR="000B3AAE" w:rsidRPr="009965E7" w:rsidRDefault="000B3AAE" w:rsidP="000B3AAE">
      <w:pPr>
        <w:ind w:firstLine="720"/>
        <w:rPr>
          <w:bCs w:val="0"/>
          <w:noProof w:val="0"/>
          <w:sz w:val="22"/>
          <w:szCs w:val="22"/>
          <w:lang w:val="ru-RU"/>
        </w:rPr>
      </w:pPr>
      <w:r w:rsidRPr="009965E7">
        <w:rPr>
          <w:bCs w:val="0"/>
          <w:noProof w:val="0"/>
          <w:sz w:val="22"/>
          <w:szCs w:val="22"/>
          <w:lang w:val="ru-RU"/>
        </w:rPr>
        <w:tab/>
        <w:t>За активности органа обавеза из овог упутства није примењива у случају конкретног органа.</w:t>
      </w:r>
    </w:p>
    <w:p w14:paraId="252E8A2B" w14:textId="77777777" w:rsidR="000B3AAE" w:rsidRPr="009965E7" w:rsidRDefault="000B3AAE" w:rsidP="00F66981">
      <w:pPr>
        <w:ind w:firstLine="720"/>
        <w:rPr>
          <w:b/>
          <w:bCs w:val="0"/>
          <w:i/>
          <w:noProof w:val="0"/>
          <w:sz w:val="22"/>
          <w:szCs w:val="22"/>
          <w:lang w:val="ru-RU"/>
        </w:rPr>
      </w:pPr>
    </w:p>
    <w:p w14:paraId="05776991" w14:textId="77777777" w:rsidR="009936B5" w:rsidRPr="009965E7" w:rsidRDefault="00757084" w:rsidP="00F66981">
      <w:pPr>
        <w:ind w:firstLine="720"/>
        <w:rPr>
          <w:b/>
          <w:bCs w:val="0"/>
          <w:i/>
          <w:noProof w:val="0"/>
          <w:sz w:val="22"/>
          <w:szCs w:val="22"/>
          <w:lang w:val="ru-RU"/>
        </w:rPr>
      </w:pPr>
      <w:r w:rsidRPr="009965E7">
        <w:rPr>
          <w:b/>
          <w:bCs w:val="0"/>
          <w:i/>
          <w:noProof w:val="0"/>
          <w:sz w:val="22"/>
          <w:szCs w:val="22"/>
          <w:lang w:val="ru-RU"/>
        </w:rPr>
        <w:t>5.1.</w:t>
      </w:r>
      <w:r w:rsidR="009936B5" w:rsidRPr="009965E7">
        <w:rPr>
          <w:b/>
          <w:bCs w:val="0"/>
          <w:i/>
          <w:noProof w:val="0"/>
          <w:sz w:val="22"/>
          <w:szCs w:val="22"/>
          <w:lang w:val="ru-RU"/>
        </w:rPr>
        <w:t xml:space="preserve">10. </w:t>
      </w:r>
      <w:r w:rsidR="009936B5" w:rsidRPr="009965E7">
        <w:rPr>
          <w:b/>
          <w:bCs w:val="0"/>
          <w:i/>
          <w:noProof w:val="0"/>
          <w:sz w:val="22"/>
          <w:szCs w:val="22"/>
          <w:u w:val="single"/>
          <w:lang w:val="ru-RU"/>
        </w:rPr>
        <w:t>сва аутентична тумачења, стручна мишљења и правни ставови у вези са прописима, правилима и одлукама из става 1. Тачке 24. Упутства за израду и објављивање Информатора о раду државног органа:</w:t>
      </w:r>
    </w:p>
    <w:p w14:paraId="5119A043" w14:textId="77777777" w:rsidR="00C90147" w:rsidRPr="009965E7" w:rsidRDefault="00C90147" w:rsidP="00C90147">
      <w:pPr>
        <w:rPr>
          <w:bCs w:val="0"/>
          <w:noProof w:val="0"/>
          <w:sz w:val="22"/>
          <w:szCs w:val="22"/>
          <w:lang w:val="ru-RU"/>
        </w:rPr>
      </w:pPr>
      <w:r w:rsidRPr="009965E7">
        <w:rPr>
          <w:bCs w:val="0"/>
          <w:noProof w:val="0"/>
          <w:sz w:val="22"/>
          <w:szCs w:val="22"/>
          <w:lang w:val="ru-RU"/>
        </w:rPr>
        <w:tab/>
        <w:t>Обавеза из овог упутства није примењива у случају конкретног органа.</w:t>
      </w:r>
    </w:p>
    <w:p w14:paraId="5F261A35" w14:textId="77777777" w:rsidR="00CF41F0" w:rsidRPr="009965E7" w:rsidRDefault="00CF41F0" w:rsidP="00CF41F0">
      <w:pPr>
        <w:rPr>
          <w:bCs w:val="0"/>
          <w:noProof w:val="0"/>
          <w:sz w:val="22"/>
          <w:szCs w:val="22"/>
          <w:lang w:val="ru-RU"/>
        </w:rPr>
      </w:pPr>
    </w:p>
    <w:p w14:paraId="53C8445C" w14:textId="77777777" w:rsidR="008C14B7" w:rsidRPr="009965E7" w:rsidRDefault="009151C6" w:rsidP="00D00DB6">
      <w:pPr>
        <w:pStyle w:val="StyleHeading1Naslov111ptUnderlineLeft63mm1"/>
        <w:rPr>
          <w:lang w:eastAsia="sr-Cyrl-RS"/>
        </w:rPr>
      </w:pPr>
      <w:bookmarkStart w:id="14" w:name="_Toc283805233"/>
      <w:bookmarkStart w:id="15" w:name="_Toc47621088"/>
      <w:r w:rsidRPr="009965E7">
        <w:rPr>
          <w:lang w:eastAsia="sr-Cyrl-RS"/>
        </w:rPr>
        <w:t>ПОГЛАВЉЕ</w:t>
      </w:r>
      <w:r w:rsidR="00FA3F5E" w:rsidRPr="009965E7">
        <w:rPr>
          <w:lang w:eastAsia="sr-Cyrl-RS"/>
        </w:rPr>
        <w:t xml:space="preserve"> </w:t>
      </w:r>
      <w:r w:rsidR="00A438D0" w:rsidRPr="009965E7">
        <w:rPr>
          <w:lang w:eastAsia="sr-Cyrl-RS"/>
        </w:rPr>
        <w:t>6. СПИСАК НАЈЧЕШЋЕ ТРАЖЕНИХ ИНФОРМАЦИЈА ОД ЈАВНОГ ЗНАЧАЈА</w:t>
      </w:r>
      <w:bookmarkEnd w:id="14"/>
      <w:bookmarkEnd w:id="15"/>
    </w:p>
    <w:p w14:paraId="44F366D9" w14:textId="77777777" w:rsidR="00A438D0" w:rsidRPr="009965E7" w:rsidRDefault="00A438D0" w:rsidP="008C14B7">
      <w:pPr>
        <w:jc w:val="left"/>
        <w:rPr>
          <w:bCs w:val="0"/>
          <w:noProof w:val="0"/>
          <w:sz w:val="22"/>
          <w:szCs w:val="22"/>
          <w:lang w:val="ru-RU"/>
        </w:rPr>
      </w:pPr>
    </w:p>
    <w:p w14:paraId="48BD5C1D" w14:textId="77777777" w:rsidR="00CF41F0" w:rsidRPr="009965E7" w:rsidRDefault="00CF41F0" w:rsidP="00CF41F0">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Од Управе за заједничке послове покрајинских органа најчешће се траже информације које се односе на:</w:t>
      </w:r>
    </w:p>
    <w:p w14:paraId="238390BD" w14:textId="77777777" w:rsidR="00CF41F0" w:rsidRPr="009965E7" w:rsidRDefault="00CF41F0" w:rsidP="00CF41F0">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-набавку и распоред аутомобила за службене сврхе, </w:t>
      </w:r>
    </w:p>
    <w:p w14:paraId="09547216" w14:textId="77777777" w:rsidR="00CF41F0" w:rsidRPr="009965E7" w:rsidRDefault="00CF41F0" w:rsidP="00CF41F0">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-затамљивање стакла на службеним аутомобилима, </w:t>
      </w:r>
    </w:p>
    <w:p w14:paraId="07A97E27" w14:textId="77777777" w:rsidR="00CF41F0" w:rsidRPr="009965E7" w:rsidRDefault="00CF41F0" w:rsidP="00CF41F0">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-податке о спроведеним поступцима јавних набавки.</w:t>
      </w:r>
    </w:p>
    <w:p w14:paraId="0C594E93" w14:textId="77777777" w:rsidR="00E44AA0" w:rsidRPr="009965E7" w:rsidRDefault="00CF41F0" w:rsidP="00CF41F0">
      <w:pPr>
        <w:pStyle w:val="Default"/>
        <w:ind w:firstLine="720"/>
        <w:jc w:val="both"/>
        <w:rPr>
          <w:rFonts w:ascii="Verdana" w:hAnsi="Verdana"/>
          <w:bCs/>
          <w:color w:val="auto"/>
          <w:sz w:val="22"/>
          <w:szCs w:val="22"/>
          <w:lang w:val="ru-RU"/>
        </w:rPr>
      </w:pPr>
      <w:r w:rsidRPr="009965E7">
        <w:rPr>
          <w:rFonts w:ascii="Verdana" w:hAnsi="Verdana"/>
          <w:color w:val="auto"/>
          <w:sz w:val="22"/>
          <w:szCs w:val="22"/>
          <w:lang w:val="ru-RU"/>
        </w:rPr>
        <w:t>Начин тражења информација од јавног значаја:</w:t>
      </w:r>
      <w:r w:rsidR="00E34CA7" w:rsidRPr="009965E7">
        <w:rPr>
          <w:rFonts w:ascii="Verdana" w:hAnsi="Verdana"/>
          <w:color w:val="auto"/>
          <w:sz w:val="22"/>
          <w:szCs w:val="22"/>
          <w:lang w:val="ru-RU"/>
        </w:rPr>
        <w:t xml:space="preserve"> </w:t>
      </w:r>
      <w:r w:rsidRPr="009965E7">
        <w:rPr>
          <w:rFonts w:ascii="Verdana" w:hAnsi="Verdana"/>
          <w:color w:val="auto"/>
          <w:sz w:val="22"/>
          <w:szCs w:val="22"/>
          <w:lang w:val="ru-RU"/>
        </w:rPr>
        <w:t>званични упит.</w:t>
      </w:r>
    </w:p>
    <w:p w14:paraId="59281DEA" w14:textId="77777777" w:rsidR="00E44AA0" w:rsidRPr="009965E7" w:rsidRDefault="00E44AA0" w:rsidP="00E44AA0">
      <w:pPr>
        <w:rPr>
          <w:bCs w:val="0"/>
          <w:noProof w:val="0"/>
          <w:sz w:val="22"/>
          <w:szCs w:val="22"/>
          <w:lang w:val="ru-RU"/>
        </w:rPr>
      </w:pPr>
    </w:p>
    <w:p w14:paraId="731082E8" w14:textId="77777777" w:rsidR="008C14B7" w:rsidRPr="009965E7" w:rsidRDefault="009151C6" w:rsidP="00D00DB6">
      <w:pPr>
        <w:pStyle w:val="StyleHeading1Naslov111ptUnderlineLeft63mm1"/>
        <w:rPr>
          <w:lang w:eastAsia="sr-Cyrl-RS"/>
        </w:rPr>
      </w:pPr>
      <w:bookmarkStart w:id="16" w:name="_Toc283805234"/>
      <w:bookmarkStart w:id="17" w:name="_Toc47621089"/>
      <w:r w:rsidRPr="009965E7">
        <w:rPr>
          <w:lang w:eastAsia="sr-Cyrl-RS"/>
        </w:rPr>
        <w:t>ПОГЛАВЉЕ</w:t>
      </w:r>
      <w:r w:rsidR="00FA3F5E" w:rsidRPr="009965E7">
        <w:rPr>
          <w:lang w:eastAsia="sr-Cyrl-RS"/>
        </w:rPr>
        <w:t xml:space="preserve"> </w:t>
      </w:r>
      <w:r w:rsidR="00A438D0" w:rsidRPr="009965E7">
        <w:rPr>
          <w:lang w:eastAsia="sr-Cyrl-RS"/>
        </w:rPr>
        <w:t>7. ОПИС НАДЛЕЖНОСТИ, ОВЛАШЋЕЊА И ОБАВЕЗА</w:t>
      </w:r>
      <w:bookmarkEnd w:id="16"/>
      <w:bookmarkEnd w:id="17"/>
    </w:p>
    <w:p w14:paraId="5B7AE382" w14:textId="77777777" w:rsidR="00A438D0" w:rsidRPr="009965E7" w:rsidRDefault="00A438D0" w:rsidP="00E521E8">
      <w:pPr>
        <w:keepNext/>
        <w:jc w:val="left"/>
        <w:rPr>
          <w:bCs w:val="0"/>
          <w:noProof w:val="0"/>
          <w:sz w:val="22"/>
          <w:szCs w:val="22"/>
          <w:lang w:val="ru-RU"/>
        </w:rPr>
      </w:pPr>
    </w:p>
    <w:p w14:paraId="1476DB5B" w14:textId="77777777" w:rsidR="000D7AF4" w:rsidRPr="009965E7" w:rsidRDefault="000D7AF4" w:rsidP="000D7AF4">
      <w:pPr>
        <w:ind w:firstLine="720"/>
        <w:rPr>
          <w:sz w:val="22"/>
          <w:szCs w:val="22"/>
          <w:lang w:val="ru-RU"/>
        </w:rPr>
      </w:pPr>
      <w:r w:rsidRPr="009965E7">
        <w:rPr>
          <w:sz w:val="22"/>
          <w:szCs w:val="22"/>
          <w:lang w:val="ru-RU"/>
        </w:rPr>
        <w:t>Управа за заједничке послове покрајинских органа образована је Одлуком о Управи за заједничке послове покрајинских органа ("Службени лист АПВ", бр.</w:t>
      </w:r>
      <w:r w:rsidRPr="009965E7">
        <w:rPr>
          <w:bCs w:val="0"/>
          <w:sz w:val="22"/>
          <w:szCs w:val="22"/>
          <w:lang w:val="ru-RU"/>
        </w:rPr>
        <w:t xml:space="preserve"> 10/2010</w:t>
      </w:r>
      <w:r w:rsidRPr="009965E7">
        <w:rPr>
          <w:bCs w:val="0"/>
          <w:sz w:val="22"/>
          <w:szCs w:val="22"/>
        </w:rPr>
        <w:t>, 22/201</w:t>
      </w:r>
      <w:r w:rsidR="00EB3B54" w:rsidRPr="009965E7">
        <w:rPr>
          <w:bCs w:val="0"/>
          <w:sz w:val="22"/>
          <w:szCs w:val="22"/>
          <w:lang w:val="ru-RU"/>
        </w:rPr>
        <w:t>0</w:t>
      </w:r>
      <w:r w:rsidR="0045073A" w:rsidRPr="009965E7">
        <w:rPr>
          <w:bCs w:val="0"/>
          <w:sz w:val="22"/>
          <w:szCs w:val="22"/>
          <w:lang w:val="ru-RU"/>
        </w:rPr>
        <w:t>,</w:t>
      </w:r>
      <w:r w:rsidR="0045073A" w:rsidRPr="009965E7">
        <w:rPr>
          <w:bCs w:val="0"/>
          <w:sz w:val="22"/>
          <w:szCs w:val="22"/>
        </w:rPr>
        <w:t xml:space="preserve"> 19/2011</w:t>
      </w:r>
      <w:r w:rsidRPr="009965E7">
        <w:rPr>
          <w:bCs w:val="0"/>
          <w:sz w:val="22"/>
          <w:szCs w:val="22"/>
        </w:rPr>
        <w:t xml:space="preserve"> и </w:t>
      </w:r>
      <w:r w:rsidR="0045073A" w:rsidRPr="009965E7">
        <w:rPr>
          <w:bCs w:val="0"/>
          <w:sz w:val="22"/>
          <w:szCs w:val="22"/>
        </w:rPr>
        <w:t>16/2014</w:t>
      </w:r>
      <w:r w:rsidRPr="009965E7">
        <w:rPr>
          <w:sz w:val="22"/>
          <w:szCs w:val="22"/>
          <w:lang w:val="ru-RU"/>
        </w:rPr>
        <w:t>).</w:t>
      </w:r>
    </w:p>
    <w:p w14:paraId="2EC9DF77" w14:textId="77777777" w:rsidR="000D7AF4" w:rsidRPr="009965E7" w:rsidRDefault="000D7AF4" w:rsidP="000D7AF4">
      <w:pPr>
        <w:ind w:firstLine="720"/>
        <w:rPr>
          <w:sz w:val="22"/>
          <w:szCs w:val="22"/>
          <w:lang w:val="ru-RU"/>
        </w:rPr>
      </w:pPr>
      <w:r w:rsidRPr="009965E7">
        <w:rPr>
          <w:sz w:val="22"/>
          <w:szCs w:val="22"/>
          <w:lang w:val="ru-RU"/>
        </w:rPr>
        <w:t>Чланом 1. Одлуке о Управи за заједничке послове покрајинских органа ("Службени лист АПВ", бр.</w:t>
      </w:r>
      <w:r w:rsidRPr="009965E7">
        <w:rPr>
          <w:bCs w:val="0"/>
          <w:sz w:val="22"/>
          <w:szCs w:val="22"/>
          <w:lang w:val="ru-RU"/>
        </w:rPr>
        <w:t xml:space="preserve"> 10/2010</w:t>
      </w:r>
      <w:r w:rsidR="0045073A" w:rsidRPr="009965E7">
        <w:rPr>
          <w:bCs w:val="0"/>
          <w:sz w:val="22"/>
          <w:szCs w:val="22"/>
        </w:rPr>
        <w:t>, 22/201</w:t>
      </w:r>
      <w:r w:rsidR="0045073A" w:rsidRPr="009965E7">
        <w:rPr>
          <w:bCs w:val="0"/>
          <w:sz w:val="22"/>
          <w:szCs w:val="22"/>
          <w:lang w:val="ru-RU"/>
        </w:rPr>
        <w:t>,</w:t>
      </w:r>
      <w:r w:rsidRPr="009965E7">
        <w:rPr>
          <w:bCs w:val="0"/>
          <w:sz w:val="22"/>
          <w:szCs w:val="22"/>
        </w:rPr>
        <w:t xml:space="preserve"> 19/2011</w:t>
      </w:r>
      <w:r w:rsidR="0045073A" w:rsidRPr="009965E7">
        <w:rPr>
          <w:bCs w:val="0"/>
          <w:sz w:val="22"/>
          <w:szCs w:val="22"/>
        </w:rPr>
        <w:t xml:space="preserve"> и 16/2014</w:t>
      </w:r>
      <w:r w:rsidRPr="009965E7">
        <w:rPr>
          <w:sz w:val="22"/>
          <w:szCs w:val="22"/>
          <w:lang w:val="ru-RU"/>
        </w:rPr>
        <w:t xml:space="preserve">) регилисано је да Управа врши стручне, техничке и друге послове за потребе Скупштине АП Војводине, </w:t>
      </w:r>
      <w:r w:rsidR="00067EB6" w:rsidRPr="009965E7">
        <w:rPr>
          <w:sz w:val="22"/>
          <w:szCs w:val="22"/>
          <w:lang w:val="sr-Cyrl-RS"/>
        </w:rPr>
        <w:t>Покрајинске владе АПВ</w:t>
      </w:r>
      <w:r w:rsidRPr="009965E7">
        <w:rPr>
          <w:sz w:val="22"/>
          <w:szCs w:val="22"/>
          <w:lang w:val="ru-RU"/>
        </w:rPr>
        <w:t>, покрајинске управе – покрајинске секретаријате и покрајинске посебне управне организације (заводе и дирекције), покрајинског омбудсмана, покрајинског јавног правобраниоца и служби или управа за стручне или техничке п</w:t>
      </w:r>
      <w:r w:rsidR="0045073A" w:rsidRPr="009965E7">
        <w:rPr>
          <w:sz w:val="22"/>
          <w:szCs w:val="22"/>
          <w:lang w:val="ru-RU"/>
        </w:rPr>
        <w:t>о</w:t>
      </w:r>
      <w:r w:rsidRPr="009965E7">
        <w:rPr>
          <w:sz w:val="22"/>
          <w:szCs w:val="22"/>
          <w:lang w:val="ru-RU"/>
        </w:rPr>
        <w:t>слове за потребе Покрајинске владе.</w:t>
      </w:r>
    </w:p>
    <w:p w14:paraId="118EB4EC" w14:textId="77777777" w:rsidR="000D7AF4" w:rsidRPr="009965E7" w:rsidRDefault="000D7AF4" w:rsidP="000D7AF4">
      <w:pPr>
        <w:rPr>
          <w:sz w:val="22"/>
          <w:szCs w:val="22"/>
          <w:lang w:val="ru-RU"/>
        </w:rPr>
      </w:pPr>
      <w:r w:rsidRPr="009965E7">
        <w:rPr>
          <w:sz w:val="22"/>
          <w:szCs w:val="22"/>
          <w:lang w:val="ru-RU"/>
        </w:rPr>
        <w:tab/>
        <w:t>Чланом 2. Одлуке о Управи за заједничке послове покрајинских органа регулисано је да Управа врши следеће послове:</w:t>
      </w:r>
    </w:p>
    <w:p w14:paraId="2ABF694C" w14:textId="77777777" w:rsidR="000D7AF4" w:rsidRPr="009965E7" w:rsidRDefault="004B487F" w:rsidP="000D7AF4">
      <w:pPr>
        <w:ind w:firstLine="720"/>
        <w:rPr>
          <w:sz w:val="22"/>
          <w:szCs w:val="22"/>
          <w:lang w:val="ru-RU"/>
        </w:rPr>
      </w:pPr>
      <w:r w:rsidRPr="009965E7">
        <w:rPr>
          <w:sz w:val="22"/>
          <w:szCs w:val="22"/>
          <w:lang w:val="ru-RU"/>
        </w:rPr>
        <w:t>1</w:t>
      </w:r>
      <w:r w:rsidR="007A5DE4" w:rsidRPr="009965E7">
        <w:rPr>
          <w:sz w:val="22"/>
          <w:szCs w:val="22"/>
          <w:lang w:val="ru-RU"/>
        </w:rPr>
        <w:t>.</w:t>
      </w:r>
      <w:r w:rsidR="007A5DE4" w:rsidRPr="009965E7">
        <w:rPr>
          <w:sz w:val="22"/>
          <w:szCs w:val="22"/>
          <w:lang w:val="sr-Latn-RS"/>
        </w:rPr>
        <w:t xml:space="preserve"> </w:t>
      </w:r>
      <w:r w:rsidR="000D7AF4" w:rsidRPr="009965E7">
        <w:rPr>
          <w:sz w:val="22"/>
          <w:szCs w:val="22"/>
          <w:lang w:val="ru-RU"/>
        </w:rPr>
        <w:t>нормативно-правне, опште правне, стручно - оперативне и административне послове из области јавних набавки;</w:t>
      </w:r>
    </w:p>
    <w:p w14:paraId="0C375EDB" w14:textId="77777777" w:rsidR="000D7AF4" w:rsidRPr="009965E7" w:rsidRDefault="004B487F" w:rsidP="000D7AF4">
      <w:pPr>
        <w:ind w:firstLine="720"/>
        <w:rPr>
          <w:sz w:val="22"/>
          <w:szCs w:val="22"/>
          <w:lang w:val="ru-RU"/>
        </w:rPr>
      </w:pPr>
      <w:r w:rsidRPr="009965E7">
        <w:rPr>
          <w:sz w:val="22"/>
          <w:szCs w:val="22"/>
          <w:lang w:val="ru-RU"/>
        </w:rPr>
        <w:t>2</w:t>
      </w:r>
      <w:r w:rsidR="000D7AF4" w:rsidRPr="009965E7">
        <w:rPr>
          <w:sz w:val="22"/>
          <w:szCs w:val="22"/>
          <w:lang w:val="ru-RU"/>
        </w:rPr>
        <w:t>.</w:t>
      </w:r>
      <w:r w:rsidR="007A5DE4" w:rsidRPr="009965E7">
        <w:rPr>
          <w:sz w:val="22"/>
          <w:szCs w:val="22"/>
          <w:lang w:val="sr-Latn-RS"/>
        </w:rPr>
        <w:t xml:space="preserve"> </w:t>
      </w:r>
      <w:r w:rsidR="000D7AF4" w:rsidRPr="009965E7">
        <w:rPr>
          <w:sz w:val="22"/>
          <w:szCs w:val="22"/>
          <w:lang w:val="ru-RU"/>
        </w:rPr>
        <w:t>материј</w:t>
      </w:r>
      <w:r w:rsidR="000D7AF4" w:rsidRPr="009965E7">
        <w:rPr>
          <w:sz w:val="22"/>
          <w:szCs w:val="22"/>
        </w:rPr>
        <w:t>a</w:t>
      </w:r>
      <w:r w:rsidR="000D7AF4" w:rsidRPr="009965E7">
        <w:rPr>
          <w:sz w:val="22"/>
          <w:szCs w:val="22"/>
          <w:lang w:val="ru-RU"/>
        </w:rPr>
        <w:t>лно - финансијске, рачуноводствене, стручно - оперативне и статистичко - евиденционе послове  у вези израде и извршења финансијског плана и плана набавки, пописа имовине Аутономне Покрајине Војводине, осигурања и вођења евиденција о јавним набавкама;</w:t>
      </w:r>
    </w:p>
    <w:p w14:paraId="433EADA8" w14:textId="77777777" w:rsidR="000D7AF4" w:rsidRPr="009965E7" w:rsidRDefault="004B487F" w:rsidP="000D7AF4">
      <w:pPr>
        <w:ind w:firstLine="720"/>
        <w:rPr>
          <w:sz w:val="22"/>
          <w:szCs w:val="22"/>
          <w:lang w:val="ru-RU"/>
        </w:rPr>
      </w:pPr>
      <w:r w:rsidRPr="009965E7">
        <w:rPr>
          <w:sz w:val="22"/>
          <w:szCs w:val="22"/>
          <w:lang w:val="ru-RU"/>
        </w:rPr>
        <w:t>3</w:t>
      </w:r>
      <w:r w:rsidR="000D7AF4" w:rsidRPr="009965E7">
        <w:rPr>
          <w:sz w:val="22"/>
          <w:szCs w:val="22"/>
          <w:lang w:val="ru-RU"/>
        </w:rPr>
        <w:t>. информатичке, стручно - оперативне и документационе послове из области информационих технологија,</w:t>
      </w:r>
      <w:r w:rsidR="000D7AF4" w:rsidRPr="009965E7">
        <w:rPr>
          <w:bCs w:val="0"/>
          <w:sz w:val="22"/>
          <w:szCs w:val="22"/>
          <w:lang w:val="ru-RU"/>
        </w:rPr>
        <w:t xml:space="preserve"> телекомуникација, документационих и библиотечких материјала и</w:t>
      </w:r>
      <w:r w:rsidR="000D7AF4" w:rsidRPr="009965E7">
        <w:rPr>
          <w:sz w:val="22"/>
          <w:szCs w:val="22"/>
          <w:lang w:val="ru-RU"/>
        </w:rPr>
        <w:t xml:space="preserve"> послова штампе;</w:t>
      </w:r>
    </w:p>
    <w:p w14:paraId="5698E56A" w14:textId="77777777" w:rsidR="000D7AF4" w:rsidRPr="009965E7" w:rsidRDefault="004B487F" w:rsidP="000D7AF4">
      <w:pPr>
        <w:ind w:firstLine="720"/>
        <w:rPr>
          <w:sz w:val="22"/>
          <w:szCs w:val="22"/>
          <w:lang w:val="ru-RU"/>
        </w:rPr>
      </w:pPr>
      <w:r w:rsidRPr="009965E7">
        <w:rPr>
          <w:sz w:val="22"/>
          <w:szCs w:val="22"/>
          <w:lang w:val="ru-RU"/>
        </w:rPr>
        <w:lastRenderedPageBreak/>
        <w:t>4</w:t>
      </w:r>
      <w:r w:rsidR="000D7AF4" w:rsidRPr="009965E7">
        <w:rPr>
          <w:sz w:val="22"/>
          <w:szCs w:val="22"/>
          <w:lang w:val="ru-RU"/>
        </w:rPr>
        <w:t>.</w:t>
      </w:r>
      <w:r w:rsidR="007A5DE4" w:rsidRPr="009965E7">
        <w:rPr>
          <w:sz w:val="22"/>
          <w:szCs w:val="22"/>
          <w:lang w:val="sr-Latn-RS"/>
        </w:rPr>
        <w:t xml:space="preserve"> </w:t>
      </w:r>
      <w:r w:rsidR="000D7AF4" w:rsidRPr="009965E7">
        <w:rPr>
          <w:sz w:val="22"/>
          <w:szCs w:val="22"/>
          <w:lang w:val="ru-RU"/>
        </w:rPr>
        <w:t>стручно – оперативне , пратеће и помоћно – техничке послове из области инвестиоцине изградње, текућег и инвестиционог одржавања пословних објеката Аутономне Покрајине Војводине и службених станова;</w:t>
      </w:r>
    </w:p>
    <w:p w14:paraId="42A5F61D" w14:textId="77777777" w:rsidR="000D7AF4" w:rsidRPr="009965E7" w:rsidRDefault="004B487F" w:rsidP="000D7AF4">
      <w:pPr>
        <w:ind w:firstLine="720"/>
        <w:rPr>
          <w:sz w:val="22"/>
          <w:szCs w:val="22"/>
          <w:lang w:val="ru-RU"/>
        </w:rPr>
      </w:pPr>
      <w:r w:rsidRPr="009965E7">
        <w:rPr>
          <w:sz w:val="22"/>
          <w:szCs w:val="22"/>
          <w:lang w:val="ru-RU"/>
        </w:rPr>
        <w:t>5</w:t>
      </w:r>
      <w:r w:rsidR="000D7AF4" w:rsidRPr="009965E7">
        <w:rPr>
          <w:sz w:val="22"/>
          <w:szCs w:val="22"/>
          <w:lang w:val="ru-RU"/>
        </w:rPr>
        <w:t>.</w:t>
      </w:r>
      <w:r w:rsidR="007A5DE4" w:rsidRPr="009965E7">
        <w:rPr>
          <w:sz w:val="22"/>
          <w:szCs w:val="22"/>
          <w:lang w:val="sr-Latn-RS"/>
        </w:rPr>
        <w:t xml:space="preserve"> </w:t>
      </w:r>
      <w:r w:rsidR="000D7AF4" w:rsidRPr="009965E7">
        <w:rPr>
          <w:sz w:val="22"/>
          <w:szCs w:val="22"/>
          <w:lang w:val="ru-RU"/>
        </w:rPr>
        <w:t>стручно – оперативне, статистичко - евиденционе и пратеће послове из области физичког и техничког обезбеђења ,спровођења мера противпожарне заштите;</w:t>
      </w:r>
    </w:p>
    <w:p w14:paraId="73DF91DF" w14:textId="77777777" w:rsidR="000D7AF4" w:rsidRPr="009965E7" w:rsidRDefault="004B487F" w:rsidP="000D7AF4">
      <w:pPr>
        <w:ind w:firstLine="720"/>
        <w:rPr>
          <w:sz w:val="22"/>
          <w:szCs w:val="22"/>
          <w:lang w:val="ru-RU"/>
        </w:rPr>
      </w:pPr>
      <w:r w:rsidRPr="009965E7">
        <w:rPr>
          <w:sz w:val="22"/>
          <w:szCs w:val="22"/>
          <w:lang w:val="ru-RU"/>
        </w:rPr>
        <w:t>6</w:t>
      </w:r>
      <w:r w:rsidR="000D7AF4" w:rsidRPr="009965E7">
        <w:rPr>
          <w:sz w:val="22"/>
          <w:szCs w:val="22"/>
          <w:lang w:val="ru-RU"/>
        </w:rPr>
        <w:t>.</w:t>
      </w:r>
      <w:r w:rsidR="007A5DE4" w:rsidRPr="009965E7">
        <w:rPr>
          <w:sz w:val="22"/>
          <w:szCs w:val="22"/>
          <w:lang w:val="sr-Latn-RS"/>
        </w:rPr>
        <w:t xml:space="preserve"> </w:t>
      </w:r>
      <w:r w:rsidR="000D7AF4" w:rsidRPr="009965E7">
        <w:rPr>
          <w:sz w:val="22"/>
          <w:szCs w:val="22"/>
          <w:lang w:val="ru-RU"/>
        </w:rPr>
        <w:t>опште правне и административне послове из области канцеларијског пословања;</w:t>
      </w:r>
    </w:p>
    <w:p w14:paraId="62EC01F5" w14:textId="77777777" w:rsidR="000D7AF4" w:rsidRPr="009965E7" w:rsidRDefault="004B487F" w:rsidP="000D7AF4">
      <w:pPr>
        <w:ind w:firstLine="720"/>
        <w:rPr>
          <w:sz w:val="22"/>
          <w:szCs w:val="22"/>
          <w:lang w:val="ru-RU"/>
        </w:rPr>
      </w:pPr>
      <w:r w:rsidRPr="009965E7">
        <w:rPr>
          <w:sz w:val="22"/>
          <w:szCs w:val="22"/>
          <w:lang w:val="ru-RU"/>
        </w:rPr>
        <w:t>7</w:t>
      </w:r>
      <w:r w:rsidR="000D7AF4" w:rsidRPr="009965E7">
        <w:rPr>
          <w:sz w:val="22"/>
          <w:szCs w:val="22"/>
          <w:lang w:val="ru-RU"/>
        </w:rPr>
        <w:t>. пратеће и помоћно – техничке послове пружања угоститељских услуга у интерним ресторанима и бифеима пословних објеката Аутономне Покрајине Војводине и администр</w:t>
      </w:r>
      <w:r w:rsidR="000D7AF4" w:rsidRPr="009965E7">
        <w:rPr>
          <w:sz w:val="22"/>
          <w:szCs w:val="22"/>
        </w:rPr>
        <w:t>a</w:t>
      </w:r>
      <w:r w:rsidR="000D7AF4" w:rsidRPr="009965E7">
        <w:rPr>
          <w:sz w:val="22"/>
          <w:szCs w:val="22"/>
          <w:lang w:val="ru-RU"/>
        </w:rPr>
        <w:t>тивне послове на организовању рада Одмаралишта "Војводина" са депадансом у Игалу.</w:t>
      </w:r>
    </w:p>
    <w:p w14:paraId="13140E37" w14:textId="77777777" w:rsidR="000D7AF4" w:rsidRPr="009965E7" w:rsidRDefault="004B487F" w:rsidP="000D7AF4">
      <w:pPr>
        <w:ind w:firstLine="720"/>
        <w:rPr>
          <w:sz w:val="22"/>
          <w:szCs w:val="22"/>
          <w:lang w:val="ru-RU"/>
        </w:rPr>
      </w:pPr>
      <w:r w:rsidRPr="009965E7">
        <w:rPr>
          <w:sz w:val="22"/>
          <w:szCs w:val="22"/>
          <w:lang w:val="ru-RU"/>
        </w:rPr>
        <w:t>8</w:t>
      </w:r>
      <w:r w:rsidR="000D7AF4" w:rsidRPr="009965E7">
        <w:rPr>
          <w:sz w:val="22"/>
          <w:szCs w:val="22"/>
          <w:lang w:val="ru-RU"/>
        </w:rPr>
        <w:t>. пратеће и помоћно – техничке послове превоза службеним аутомобилима и другим моторним друмским возилима са којима располаже Аутономна Покрајина Војводина.</w:t>
      </w:r>
    </w:p>
    <w:p w14:paraId="03721147" w14:textId="77777777" w:rsidR="000D7AF4" w:rsidRPr="009965E7" w:rsidRDefault="000D7AF4" w:rsidP="000D7AF4">
      <w:pPr>
        <w:ind w:firstLine="720"/>
        <w:rPr>
          <w:sz w:val="22"/>
          <w:szCs w:val="22"/>
          <w:lang w:val="ru-RU"/>
        </w:rPr>
      </w:pPr>
      <w:r w:rsidRPr="009965E7">
        <w:rPr>
          <w:sz w:val="22"/>
          <w:szCs w:val="22"/>
          <w:lang w:val="ru-RU"/>
        </w:rPr>
        <w:t>Послове из члана 2</w:t>
      </w:r>
      <w:r w:rsidRPr="009965E7">
        <w:rPr>
          <w:sz w:val="22"/>
          <w:szCs w:val="22"/>
          <w:lang w:val="sr-Latn-CS"/>
        </w:rPr>
        <w:t>.</w:t>
      </w:r>
      <w:r w:rsidRPr="009965E7">
        <w:rPr>
          <w:sz w:val="22"/>
          <w:szCs w:val="22"/>
          <w:lang w:val="ru-RU"/>
        </w:rPr>
        <w:t xml:space="preserve"> Одлуке о Управи за заједничке послове покрајинских органа Управа врши за покрајинске органе осим за оне покрајинске органе који због специфичности задатака и послова имају своје службе за вршење тих послова.</w:t>
      </w:r>
    </w:p>
    <w:p w14:paraId="4A0D743C" w14:textId="77777777" w:rsidR="000D7AF4" w:rsidRPr="009965E7" w:rsidRDefault="000D7AF4" w:rsidP="000D7AF4">
      <w:pPr>
        <w:ind w:firstLine="720"/>
        <w:rPr>
          <w:sz w:val="22"/>
          <w:szCs w:val="22"/>
          <w:lang w:val="ru-RU"/>
        </w:rPr>
      </w:pPr>
      <w:r w:rsidRPr="009965E7">
        <w:rPr>
          <w:sz w:val="22"/>
          <w:szCs w:val="22"/>
          <w:lang w:val="ru-RU"/>
        </w:rPr>
        <w:t>Управа,  изузетно може обављати одређене послове из свога делокруга и за друге кориснике.</w:t>
      </w:r>
    </w:p>
    <w:p w14:paraId="0130F86B" w14:textId="77777777" w:rsidR="000D7AF4" w:rsidRPr="009965E7" w:rsidRDefault="000D7AF4" w:rsidP="000D7AF4">
      <w:pPr>
        <w:ind w:firstLine="720"/>
        <w:rPr>
          <w:sz w:val="22"/>
          <w:szCs w:val="22"/>
          <w:lang w:val="ru-RU"/>
        </w:rPr>
      </w:pPr>
      <w:r w:rsidRPr="009965E7">
        <w:rPr>
          <w:sz w:val="22"/>
          <w:szCs w:val="22"/>
          <w:lang w:val="ru-RU"/>
        </w:rPr>
        <w:t>Одлуку о обављању послова из свог делокруга за друге кориснике доноси Покрајинска влада, на предлог директора Управе.</w:t>
      </w:r>
    </w:p>
    <w:p w14:paraId="4EB6D372" w14:textId="77777777" w:rsidR="000D7AF4" w:rsidRPr="009965E7" w:rsidRDefault="000D7AF4" w:rsidP="000D7AF4">
      <w:pPr>
        <w:ind w:firstLine="720"/>
        <w:rPr>
          <w:sz w:val="22"/>
          <w:szCs w:val="22"/>
          <w:lang w:val="ru-RU"/>
        </w:rPr>
      </w:pPr>
      <w:r w:rsidRPr="009965E7">
        <w:rPr>
          <w:sz w:val="22"/>
          <w:szCs w:val="22"/>
          <w:lang w:val="ru-RU"/>
        </w:rPr>
        <w:t>Управа може да врши послове из члана 2</w:t>
      </w:r>
      <w:r w:rsidRPr="009965E7">
        <w:rPr>
          <w:sz w:val="22"/>
          <w:szCs w:val="22"/>
          <w:lang w:val="sr-Latn-CS"/>
        </w:rPr>
        <w:t>.</w:t>
      </w:r>
      <w:r w:rsidRPr="009965E7">
        <w:rPr>
          <w:sz w:val="22"/>
          <w:szCs w:val="22"/>
          <w:lang w:val="ru-RU"/>
        </w:rPr>
        <w:t xml:space="preserve"> Одлуке о Управи за заједничке послове покрајинских органа и за потребе других органа смештених у пословним зградама Аутономне Покрајине Војводине уколико за то има обезбеђене услове, у складу са закљученим уговором.</w:t>
      </w:r>
    </w:p>
    <w:p w14:paraId="56DAAD8E" w14:textId="77777777" w:rsidR="000D7AF4" w:rsidRPr="009965E7" w:rsidRDefault="000D7AF4" w:rsidP="000D7AF4">
      <w:pPr>
        <w:ind w:firstLine="720"/>
        <w:rPr>
          <w:sz w:val="22"/>
          <w:szCs w:val="22"/>
          <w:lang w:val="ru-RU"/>
        </w:rPr>
      </w:pPr>
      <w:r w:rsidRPr="009965E7">
        <w:rPr>
          <w:sz w:val="22"/>
          <w:szCs w:val="22"/>
          <w:lang w:val="ru-RU"/>
        </w:rPr>
        <w:t>Управа може поверити послове из члана 2</w:t>
      </w:r>
      <w:r w:rsidRPr="009965E7">
        <w:rPr>
          <w:sz w:val="22"/>
          <w:szCs w:val="22"/>
          <w:lang w:val="sr-Latn-CS"/>
        </w:rPr>
        <w:t>.</w:t>
      </w:r>
      <w:r w:rsidRPr="009965E7">
        <w:rPr>
          <w:sz w:val="22"/>
          <w:szCs w:val="22"/>
          <w:lang w:val="ru-RU"/>
        </w:rPr>
        <w:t xml:space="preserve"> Одлуке о Управи за заједничке послове покрајинских органа и другим правним и физичким лицима - предузетницима специјализованим за те послове, под условима и на начин које утврди директор Управе,у складу са важећим прописима, уз претходну сагласност  Комисије за распоред и опремање службених зграда и пословних просторија Владе Аутономне Покрајине Војводине.</w:t>
      </w:r>
    </w:p>
    <w:p w14:paraId="1E411088" w14:textId="77777777" w:rsidR="000D7AF4" w:rsidRPr="009965E7" w:rsidRDefault="000D7AF4" w:rsidP="000D7AF4">
      <w:pPr>
        <w:ind w:firstLine="720"/>
        <w:rPr>
          <w:sz w:val="22"/>
          <w:szCs w:val="22"/>
          <w:lang w:val="ru-RU"/>
        </w:rPr>
      </w:pPr>
    </w:p>
    <w:p w14:paraId="4123F31E" w14:textId="77777777" w:rsidR="000D7AF4" w:rsidRPr="009965E7" w:rsidRDefault="000D7AF4" w:rsidP="000D7AF4">
      <w:pPr>
        <w:jc w:val="left"/>
        <w:rPr>
          <w:sz w:val="22"/>
          <w:szCs w:val="22"/>
          <w:lang w:val="ru-RU"/>
        </w:rPr>
      </w:pPr>
    </w:p>
    <w:p w14:paraId="1B32AB34" w14:textId="77777777" w:rsidR="000D7AF4" w:rsidRPr="009965E7" w:rsidRDefault="000D7AF4" w:rsidP="000D7AF4">
      <w:pPr>
        <w:jc w:val="left"/>
        <w:rPr>
          <w:sz w:val="22"/>
          <w:szCs w:val="22"/>
          <w:lang w:val="ru-RU"/>
        </w:rPr>
      </w:pPr>
      <w:r w:rsidRPr="009965E7">
        <w:rPr>
          <w:sz w:val="22"/>
          <w:szCs w:val="22"/>
          <w:lang w:val="ru-RU"/>
        </w:rPr>
        <w:t>Цитат из „Стратегије еУправе покрајинских органа”, стр. 43:</w:t>
      </w:r>
    </w:p>
    <w:p w14:paraId="01DEB38D" w14:textId="77777777" w:rsidR="000D7AF4" w:rsidRPr="009965E7" w:rsidRDefault="000D7AF4" w:rsidP="000D7AF4">
      <w:pPr>
        <w:jc w:val="left"/>
        <w:rPr>
          <w:sz w:val="22"/>
          <w:szCs w:val="22"/>
          <w:lang w:val="ru-RU"/>
        </w:rPr>
      </w:pPr>
      <w:r w:rsidRPr="009965E7">
        <w:rPr>
          <w:sz w:val="22"/>
          <w:szCs w:val="22"/>
          <w:lang w:val="ru-RU"/>
        </w:rPr>
        <w:t>„</w:t>
      </w:r>
      <w:r w:rsidRPr="009965E7">
        <w:rPr>
          <w:i/>
          <w:sz w:val="22"/>
          <w:szCs w:val="22"/>
          <w:lang w:val="ru-RU"/>
        </w:rPr>
        <w:t>5.2.2.2 Служба за опште и заједничке послове покрајинских органа – ИТ сектор</w:t>
      </w:r>
      <w:r w:rsidRPr="009965E7">
        <w:rPr>
          <w:sz w:val="22"/>
          <w:szCs w:val="22"/>
          <w:lang w:val="ru-RU"/>
        </w:rPr>
        <w:t xml:space="preserve"> </w:t>
      </w:r>
    </w:p>
    <w:p w14:paraId="579ACA8A" w14:textId="77777777" w:rsidR="000D7AF4" w:rsidRPr="009965E7" w:rsidRDefault="000D7AF4" w:rsidP="000D7AF4">
      <w:pPr>
        <w:rPr>
          <w:sz w:val="22"/>
          <w:szCs w:val="22"/>
          <w:lang w:val="ru-RU"/>
        </w:rPr>
      </w:pPr>
      <w:r w:rsidRPr="009965E7">
        <w:rPr>
          <w:sz w:val="22"/>
          <w:szCs w:val="22"/>
          <w:lang w:val="ru-RU"/>
        </w:rPr>
        <w:t>Због непрекидног пораста улоге ИКТ у раду покрајинских органа, ради реализације стратегије, у оквиру Службе за опште и заједничке послове покрајинских органа образоваће се посебна основна унутрашња јединица нпр. ИТ сектор (Сектор за информационе технологије), задужен за имплементацију стратегије у организационо-техничком смислу и за ИКТ инфраструктуру, основну оперативну подршку и развој пројеката еУправе покрајинских органа.</w:t>
      </w:r>
    </w:p>
    <w:p w14:paraId="6858F151" w14:textId="77777777" w:rsidR="000D7AF4" w:rsidRPr="009965E7" w:rsidRDefault="000D7AF4" w:rsidP="000D7AF4">
      <w:pPr>
        <w:rPr>
          <w:sz w:val="22"/>
          <w:szCs w:val="22"/>
          <w:lang w:val="ru-RU"/>
        </w:rPr>
      </w:pPr>
      <w:r w:rsidRPr="009965E7">
        <w:rPr>
          <w:sz w:val="22"/>
          <w:szCs w:val="22"/>
          <w:lang w:val="ru-RU"/>
        </w:rPr>
        <w:t>ИТ сектор је део ИКТ инфраструктуре, јер обезбеђује централну организациону и техничку подршку пројектима еУправе. Послове из свог делокруга, ИТ сектор обавља у складу са савременим трендовима у области информационо-комуникационих технологија. Задатак сектора је да подржи потребе корисника, те мора бити уско повезан са свим покрајинским органима, како би се обезбедило пружање квалитетних услуга грађанима.</w:t>
      </w:r>
    </w:p>
    <w:p w14:paraId="372E9175" w14:textId="77777777" w:rsidR="000D7AF4" w:rsidRPr="009965E7" w:rsidRDefault="000D7AF4" w:rsidP="000D7AF4">
      <w:pPr>
        <w:rPr>
          <w:sz w:val="22"/>
          <w:szCs w:val="22"/>
          <w:lang w:val="ru-RU"/>
        </w:rPr>
      </w:pPr>
      <w:r w:rsidRPr="009965E7">
        <w:rPr>
          <w:sz w:val="22"/>
          <w:szCs w:val="22"/>
          <w:lang w:val="ru-RU"/>
        </w:rPr>
        <w:t>ИТ сектор, Службе за опште и заједничке послове покрајинских органа, о свом раду подноси периодичне извештаје Комисији за управљање стратегијом еУправе покрајинских органа и од комисије може затражити мишљење у вези с питањима значајним за њен рад.”</w:t>
      </w:r>
    </w:p>
    <w:p w14:paraId="108F17F7" w14:textId="77777777" w:rsidR="000D7AF4" w:rsidRPr="009965E7" w:rsidRDefault="000D7AF4" w:rsidP="000D7AF4">
      <w:pPr>
        <w:rPr>
          <w:sz w:val="22"/>
          <w:szCs w:val="22"/>
          <w:lang w:val="ru-RU"/>
        </w:rPr>
      </w:pPr>
      <w:r w:rsidRPr="009965E7">
        <w:rPr>
          <w:sz w:val="22"/>
          <w:szCs w:val="22"/>
        </w:rPr>
        <w:lastRenderedPageBreak/>
        <w:t xml:space="preserve">У складу са обавезом из </w:t>
      </w:r>
      <w:r w:rsidRPr="009965E7">
        <w:rPr>
          <w:sz w:val="22"/>
          <w:szCs w:val="22"/>
          <w:lang w:val="ru-RU"/>
        </w:rPr>
        <w:t>„</w:t>
      </w:r>
      <w:r w:rsidRPr="009965E7">
        <w:rPr>
          <w:sz w:val="22"/>
          <w:szCs w:val="22"/>
        </w:rPr>
        <w:t>Стратегије еУправе покрајинских органа</w:t>
      </w:r>
      <w:r w:rsidRPr="009965E7">
        <w:rPr>
          <w:sz w:val="22"/>
          <w:szCs w:val="22"/>
          <w:lang w:val="ru-RU"/>
        </w:rPr>
        <w:t>”</w:t>
      </w:r>
      <w:r w:rsidRPr="009965E7">
        <w:rPr>
          <w:sz w:val="22"/>
          <w:szCs w:val="22"/>
        </w:rPr>
        <w:t>, формиран је Сектор за ИТ и техничке послове у оквиру Управе за заједничке послове покрајинских органа.</w:t>
      </w:r>
    </w:p>
    <w:p w14:paraId="5C9705C4" w14:textId="77777777" w:rsidR="000D7AF4" w:rsidRPr="009965E7" w:rsidRDefault="000D7AF4" w:rsidP="000D7AF4">
      <w:pPr>
        <w:jc w:val="left"/>
        <w:rPr>
          <w:sz w:val="22"/>
          <w:szCs w:val="22"/>
          <w:lang w:val="ru-RU"/>
        </w:rPr>
      </w:pPr>
    </w:p>
    <w:p w14:paraId="28C52265" w14:textId="77777777" w:rsidR="000D7AF4" w:rsidRPr="009965E7" w:rsidRDefault="000D7AF4" w:rsidP="000D7AF4">
      <w:pPr>
        <w:jc w:val="left"/>
        <w:rPr>
          <w:sz w:val="22"/>
          <w:szCs w:val="22"/>
          <w:lang w:val="ru-RU"/>
        </w:rPr>
      </w:pPr>
      <w:r w:rsidRPr="009965E7">
        <w:rPr>
          <w:sz w:val="22"/>
          <w:szCs w:val="22"/>
          <w:lang w:val="ru-RU"/>
        </w:rPr>
        <w:t xml:space="preserve">Обавезе које Управа има у вези реализације Програма Е-Војводина: </w:t>
      </w:r>
    </w:p>
    <w:p w14:paraId="2DC54FA3" w14:textId="77777777" w:rsidR="000D7AF4" w:rsidRPr="009965E7" w:rsidRDefault="000D7AF4" w:rsidP="000D7AF4">
      <w:pPr>
        <w:rPr>
          <w:sz w:val="22"/>
          <w:szCs w:val="22"/>
          <w:lang w:val="ru-RU"/>
        </w:rPr>
      </w:pPr>
      <w:r w:rsidRPr="009965E7">
        <w:rPr>
          <w:sz w:val="22"/>
          <w:szCs w:val="22"/>
          <w:lang w:val="ru-RU"/>
        </w:rPr>
        <w:t xml:space="preserve">Е-Војводина представља један од 14 програма плана привредног развоја АП Војводине, а односи се на изградњу информационог друштва у Аутономној Покрајини Војводини и аутоматизацију рада покрајинске администрације. </w:t>
      </w:r>
    </w:p>
    <w:p w14:paraId="058CFCFB" w14:textId="77777777" w:rsidR="000D7AF4" w:rsidRPr="009965E7" w:rsidRDefault="000D7AF4" w:rsidP="000D7AF4">
      <w:pPr>
        <w:rPr>
          <w:sz w:val="22"/>
          <w:szCs w:val="22"/>
          <w:lang w:val="ru-RU"/>
        </w:rPr>
      </w:pPr>
      <w:r w:rsidRPr="009965E7">
        <w:rPr>
          <w:sz w:val="22"/>
          <w:szCs w:val="22"/>
          <w:lang w:val="ru-RU"/>
        </w:rPr>
        <w:t>Реализација програма је започета 2005. године, уз вођство и координацију Покрајинског секретаријата за науку и технолошки развој, који га је и инцирао 2003. године. Финансијску подршку пружа Стручна служба за реализацију програма привредног развоја Војводине, док је Служба за опште и заједничке послове покрајинских органа (сада: Управа за заједничке послове покрајинских органа) задужена за увођење, одржавање, експлоатацију и развој.</w:t>
      </w:r>
    </w:p>
    <w:p w14:paraId="0CD1D7B8" w14:textId="77777777" w:rsidR="000D7AF4" w:rsidRPr="009965E7" w:rsidRDefault="000D7AF4" w:rsidP="000D7AF4">
      <w:pPr>
        <w:jc w:val="left"/>
        <w:rPr>
          <w:bCs w:val="0"/>
          <w:noProof w:val="0"/>
          <w:sz w:val="22"/>
          <w:szCs w:val="22"/>
          <w:lang w:val="ru-RU"/>
        </w:rPr>
      </w:pPr>
    </w:p>
    <w:p w14:paraId="694D599A" w14:textId="77777777" w:rsidR="008C14B7" w:rsidRPr="009965E7" w:rsidRDefault="009151C6" w:rsidP="00D00DB6">
      <w:pPr>
        <w:pStyle w:val="StyleHeading1Naslov111ptUnderlineLeft63mm1"/>
        <w:rPr>
          <w:lang w:eastAsia="sr-Cyrl-RS"/>
        </w:rPr>
      </w:pPr>
      <w:bookmarkStart w:id="18" w:name="_Toc283805235"/>
      <w:bookmarkStart w:id="19" w:name="_Toc47621090"/>
      <w:r w:rsidRPr="009965E7">
        <w:rPr>
          <w:lang w:eastAsia="sr-Cyrl-RS"/>
        </w:rPr>
        <w:t>ПОГЛАВЉЕ</w:t>
      </w:r>
      <w:r w:rsidR="00FA3F5E" w:rsidRPr="009965E7">
        <w:rPr>
          <w:lang w:eastAsia="sr-Cyrl-RS"/>
        </w:rPr>
        <w:t xml:space="preserve"> </w:t>
      </w:r>
      <w:r w:rsidR="00A438D0" w:rsidRPr="009965E7">
        <w:rPr>
          <w:lang w:eastAsia="sr-Cyrl-RS"/>
        </w:rPr>
        <w:t>8. ОПИС ПОСТУПАЊА У ОКВИРУ НАДЛЕЖНОСТИ, ОВЛАШЋЕЊА И ОБАВЕЗА</w:t>
      </w:r>
      <w:bookmarkEnd w:id="18"/>
      <w:bookmarkEnd w:id="19"/>
    </w:p>
    <w:p w14:paraId="577345C8" w14:textId="77777777" w:rsidR="00A438D0" w:rsidRPr="009965E7" w:rsidRDefault="00A438D0" w:rsidP="008C14B7">
      <w:pPr>
        <w:jc w:val="left"/>
        <w:rPr>
          <w:bCs w:val="0"/>
          <w:noProof w:val="0"/>
          <w:sz w:val="22"/>
          <w:szCs w:val="22"/>
          <w:lang w:val="ru-RU"/>
        </w:rPr>
      </w:pPr>
    </w:p>
    <w:p w14:paraId="7C48E584" w14:textId="77777777" w:rsidR="00BE3C63" w:rsidRPr="009965E7" w:rsidRDefault="00BE3C63" w:rsidP="008C14B7">
      <w:pPr>
        <w:jc w:val="left"/>
        <w:rPr>
          <w:bCs w:val="0"/>
          <w:noProof w:val="0"/>
          <w:sz w:val="22"/>
          <w:szCs w:val="22"/>
          <w:lang w:val="ru-RU"/>
        </w:rPr>
      </w:pPr>
      <w:r w:rsidRPr="009965E7">
        <w:rPr>
          <w:bCs w:val="0"/>
          <w:noProof w:val="0"/>
          <w:sz w:val="22"/>
          <w:szCs w:val="22"/>
          <w:lang w:val="ru-RU"/>
        </w:rPr>
        <w:tab/>
        <w:t>Н</w:t>
      </w:r>
      <w:r w:rsidR="00C90147" w:rsidRPr="009965E7">
        <w:rPr>
          <w:bCs w:val="0"/>
          <w:noProof w:val="0"/>
          <w:sz w:val="22"/>
          <w:szCs w:val="22"/>
          <w:lang w:val="ru-RU"/>
        </w:rPr>
        <w:t>ап</w:t>
      </w:r>
      <w:r w:rsidRPr="009965E7">
        <w:rPr>
          <w:bCs w:val="0"/>
          <w:noProof w:val="0"/>
          <w:sz w:val="22"/>
          <w:szCs w:val="22"/>
          <w:lang w:val="ru-RU"/>
        </w:rPr>
        <w:t>омена: Управа не сачињава план рада или извештај о раду.</w:t>
      </w:r>
    </w:p>
    <w:p w14:paraId="1399ED52" w14:textId="77777777" w:rsidR="00BE3C63" w:rsidRPr="009965E7" w:rsidRDefault="00BE3C63" w:rsidP="008C14B7">
      <w:pPr>
        <w:jc w:val="left"/>
        <w:rPr>
          <w:bCs w:val="0"/>
          <w:noProof w:val="0"/>
          <w:sz w:val="22"/>
          <w:szCs w:val="22"/>
          <w:lang w:val="ru-RU"/>
        </w:rPr>
      </w:pPr>
    </w:p>
    <w:p w14:paraId="133219B7" w14:textId="77777777" w:rsidR="008C14B7" w:rsidRPr="009965E7" w:rsidRDefault="003A7EAE" w:rsidP="00D00DB6">
      <w:pPr>
        <w:pStyle w:val="StyleHeading1Naslov111ptUnderlineLeft63mm1"/>
        <w:rPr>
          <w:lang w:eastAsia="sr-Cyrl-RS"/>
        </w:rPr>
      </w:pPr>
      <w:bookmarkStart w:id="20" w:name="_Toc283805236"/>
      <w:bookmarkStart w:id="21" w:name="_Toc47621091"/>
      <w:r w:rsidRPr="009965E7">
        <w:rPr>
          <w:lang w:val="ru-RU" w:eastAsia="sr-Cyrl-RS"/>
        </w:rPr>
        <w:t>`</w:t>
      </w:r>
      <w:r w:rsidR="009151C6" w:rsidRPr="009965E7">
        <w:rPr>
          <w:lang w:eastAsia="sr-Cyrl-RS"/>
        </w:rPr>
        <w:t>ПОГЛАВЉЕ</w:t>
      </w:r>
      <w:r w:rsidR="00FA3F5E" w:rsidRPr="009965E7">
        <w:rPr>
          <w:lang w:eastAsia="sr-Cyrl-RS"/>
        </w:rPr>
        <w:t xml:space="preserve"> </w:t>
      </w:r>
      <w:r w:rsidR="00A438D0" w:rsidRPr="009965E7">
        <w:rPr>
          <w:lang w:eastAsia="sr-Cyrl-RS"/>
        </w:rPr>
        <w:t>9. НАВОЂЕЊЕ ПРОПИСА</w:t>
      </w:r>
      <w:bookmarkEnd w:id="20"/>
      <w:bookmarkEnd w:id="21"/>
    </w:p>
    <w:p w14:paraId="04113A6E" w14:textId="77777777" w:rsidR="00A438D0" w:rsidRPr="009965E7" w:rsidRDefault="00A438D0" w:rsidP="007C2649">
      <w:pPr>
        <w:keepNext/>
        <w:jc w:val="left"/>
        <w:rPr>
          <w:bCs w:val="0"/>
          <w:noProof w:val="0"/>
          <w:sz w:val="22"/>
          <w:szCs w:val="22"/>
          <w:lang w:val="ru-RU"/>
        </w:rPr>
      </w:pPr>
    </w:p>
    <w:p w14:paraId="23FB433D" w14:textId="77777777" w:rsidR="00BE3C63" w:rsidRPr="009965E7" w:rsidRDefault="00BE3C63" w:rsidP="00BE3C63">
      <w:pPr>
        <w:ind w:firstLine="720"/>
        <w:rPr>
          <w:sz w:val="22"/>
          <w:szCs w:val="22"/>
          <w:lang w:val="ru-RU"/>
        </w:rPr>
      </w:pPr>
      <w:r w:rsidRPr="009965E7">
        <w:rPr>
          <w:sz w:val="22"/>
          <w:szCs w:val="22"/>
          <w:lang w:val="ru-RU"/>
        </w:rPr>
        <w:t xml:space="preserve">Управа примењује следеће прописе у свом раду: </w:t>
      </w:r>
    </w:p>
    <w:bookmarkStart w:id="22" w:name="_Toc283805237"/>
    <w:p w14:paraId="794F3441" w14:textId="77777777" w:rsidR="00425EB6" w:rsidRPr="009965E7" w:rsidRDefault="00425EB6" w:rsidP="00BA4D93">
      <w:pPr>
        <w:pStyle w:val="ListParagraph"/>
        <w:numPr>
          <w:ilvl w:val="0"/>
          <w:numId w:val="46"/>
        </w:numPr>
        <w:ind w:left="810" w:hanging="450"/>
        <w:rPr>
          <w:sz w:val="22"/>
          <w:szCs w:val="22"/>
          <w:lang w:val="ru-RU"/>
        </w:rPr>
      </w:pPr>
      <w:r w:rsidRPr="009965E7">
        <w:rPr>
          <w:sz w:val="22"/>
          <w:szCs w:val="22"/>
          <w:lang w:val="ru-RU"/>
        </w:rPr>
        <w:fldChar w:fldCharType="begin"/>
      </w:r>
      <w:r w:rsidRPr="009965E7">
        <w:rPr>
          <w:sz w:val="22"/>
          <w:szCs w:val="22"/>
          <w:lang w:val="ru-RU"/>
        </w:rPr>
        <w:instrText xml:space="preserve"> HYPERLINK "http://www.puma.vojvodina.gov.rs/sllist.php?&amp;PHPSESSID=ftgt6kdc09oh7h7q5ko7j1o2v0" \t "_blank" </w:instrText>
      </w:r>
      <w:r w:rsidRPr="009965E7">
        <w:rPr>
          <w:sz w:val="22"/>
          <w:szCs w:val="22"/>
          <w:lang w:val="ru-RU"/>
        </w:rPr>
        <w:fldChar w:fldCharType="separate"/>
      </w:r>
      <w:r w:rsidRPr="009965E7">
        <w:rPr>
          <w:sz w:val="22"/>
          <w:szCs w:val="22"/>
        </w:rPr>
        <w:t>Одлука о Управи за заједничке послове покрајинских органа (</w:t>
      </w:r>
      <w:r w:rsidRPr="009965E7">
        <w:rPr>
          <w:sz w:val="22"/>
          <w:szCs w:val="22"/>
          <w:lang w:val="ru-RU"/>
        </w:rPr>
        <w:t>„</w:t>
      </w:r>
      <w:r w:rsidRPr="009965E7">
        <w:rPr>
          <w:sz w:val="22"/>
          <w:szCs w:val="22"/>
        </w:rPr>
        <w:t>Службени лист АПВ“, бр.10/10, 22/10</w:t>
      </w:r>
      <w:r w:rsidR="0045073A" w:rsidRPr="009965E7">
        <w:rPr>
          <w:sz w:val="22"/>
          <w:szCs w:val="22"/>
        </w:rPr>
        <w:t>, 19/11</w:t>
      </w:r>
      <w:r w:rsidRPr="009965E7">
        <w:rPr>
          <w:sz w:val="22"/>
          <w:szCs w:val="22"/>
        </w:rPr>
        <w:t xml:space="preserve"> </w:t>
      </w:r>
      <w:r w:rsidRPr="009965E7">
        <w:rPr>
          <w:sz w:val="22"/>
          <w:szCs w:val="22"/>
          <w:lang w:val="ru-RU"/>
        </w:rPr>
        <w:t>и 1</w:t>
      </w:r>
      <w:r w:rsidR="0045073A" w:rsidRPr="009965E7">
        <w:rPr>
          <w:sz w:val="22"/>
          <w:szCs w:val="22"/>
        </w:rPr>
        <w:t>6</w:t>
      </w:r>
      <w:r w:rsidRPr="009965E7">
        <w:rPr>
          <w:sz w:val="22"/>
          <w:szCs w:val="22"/>
          <w:lang w:val="ru-RU"/>
        </w:rPr>
        <w:t>/1</w:t>
      </w:r>
      <w:r w:rsidR="007A5DE4" w:rsidRPr="009965E7">
        <w:rPr>
          <w:sz w:val="22"/>
          <w:szCs w:val="22"/>
        </w:rPr>
        <w:t>4</w:t>
      </w:r>
      <w:r w:rsidRPr="009965E7">
        <w:rPr>
          <w:sz w:val="22"/>
          <w:szCs w:val="22"/>
        </w:rPr>
        <w:t>)</w:t>
      </w:r>
      <w:r w:rsidRPr="009965E7">
        <w:rPr>
          <w:sz w:val="22"/>
          <w:szCs w:val="22"/>
          <w:lang w:val="ru-RU"/>
        </w:rPr>
        <w:fldChar w:fldCharType="end"/>
      </w:r>
    </w:p>
    <w:p w14:paraId="6E948B2F" w14:textId="092955A9" w:rsidR="001E2696" w:rsidRPr="009965E7" w:rsidRDefault="000D2845" w:rsidP="001E2696">
      <w:pPr>
        <w:pStyle w:val="ListParagraph"/>
        <w:numPr>
          <w:ilvl w:val="0"/>
          <w:numId w:val="46"/>
        </w:numPr>
        <w:ind w:left="810" w:hanging="450"/>
        <w:rPr>
          <w:sz w:val="22"/>
          <w:szCs w:val="22"/>
          <w:lang w:val="ru-RU"/>
        </w:rPr>
      </w:pPr>
      <w:r w:rsidRPr="009965E7">
        <w:rPr>
          <w:sz w:val="22"/>
          <w:szCs w:val="22"/>
          <w:lang w:val="ru-RU"/>
        </w:rPr>
        <w:t xml:space="preserve">Закон о запосленима у аутономним покрајинама и </w:t>
      </w:r>
      <w:r w:rsidR="00AE3079" w:rsidRPr="009965E7">
        <w:rPr>
          <w:sz w:val="22"/>
          <w:szCs w:val="22"/>
          <w:lang w:val="ru-RU"/>
        </w:rPr>
        <w:t>јединицама локалне самоуправе (</w:t>
      </w:r>
      <w:r w:rsidR="00AE3079" w:rsidRPr="009965E7">
        <w:rPr>
          <w:sz w:val="22"/>
          <w:szCs w:val="22"/>
          <w:lang w:val="sr-Latn-RS"/>
        </w:rPr>
        <w:t>„</w:t>
      </w:r>
      <w:r w:rsidR="00AE3079" w:rsidRPr="009965E7">
        <w:rPr>
          <w:sz w:val="22"/>
          <w:szCs w:val="22"/>
          <w:lang w:val="ru-RU"/>
        </w:rPr>
        <w:t>Сл.гласник РС</w:t>
      </w:r>
      <w:r w:rsidR="00AE3079" w:rsidRPr="009965E7">
        <w:rPr>
          <w:sz w:val="22"/>
          <w:szCs w:val="22"/>
          <w:lang w:val="sr-Latn-RS"/>
        </w:rPr>
        <w:t>“</w:t>
      </w:r>
      <w:r w:rsidRPr="009965E7">
        <w:rPr>
          <w:sz w:val="22"/>
          <w:szCs w:val="22"/>
          <w:lang w:val="ru-RU"/>
        </w:rPr>
        <w:t xml:space="preserve">, </w:t>
      </w:r>
      <w:r w:rsidR="00AE3079" w:rsidRPr="009965E7">
        <w:rPr>
          <w:sz w:val="22"/>
          <w:szCs w:val="22"/>
        </w:rPr>
        <w:t>21/2016</w:t>
      </w:r>
      <w:r w:rsidR="00AE3079" w:rsidRPr="009965E7">
        <w:rPr>
          <w:sz w:val="22"/>
          <w:szCs w:val="22"/>
          <w:lang w:val="sr-Cyrl-RS"/>
        </w:rPr>
        <w:t xml:space="preserve">, </w:t>
      </w:r>
      <w:r w:rsidR="00AE3079" w:rsidRPr="009965E7">
        <w:rPr>
          <w:sz w:val="22"/>
          <w:szCs w:val="22"/>
        </w:rPr>
        <w:t>113/2017</w:t>
      </w:r>
      <w:r w:rsidR="00AE3079" w:rsidRPr="009965E7">
        <w:rPr>
          <w:sz w:val="22"/>
          <w:szCs w:val="22"/>
          <w:lang w:val="sr-Cyrl-RS"/>
        </w:rPr>
        <w:t xml:space="preserve">, 95/2018, 113/2017-др закон, 95/2018-др.закон </w:t>
      </w:r>
      <w:r w:rsidR="005D3947" w:rsidRPr="009965E7">
        <w:rPr>
          <w:sz w:val="22"/>
          <w:szCs w:val="22"/>
          <w:lang w:val="sr-Cyrl-RS"/>
        </w:rPr>
        <w:t>86/2019-др.закон,</w:t>
      </w:r>
      <w:r w:rsidR="00B27011" w:rsidRPr="009965E7">
        <w:rPr>
          <w:sz w:val="22"/>
          <w:szCs w:val="22"/>
          <w:lang w:val="sr-Cyrl-RS"/>
        </w:rPr>
        <w:t xml:space="preserve"> 157/2020</w:t>
      </w:r>
      <w:r w:rsidR="005D3947" w:rsidRPr="009965E7">
        <w:rPr>
          <w:sz w:val="22"/>
          <w:szCs w:val="22"/>
          <w:lang w:val="sr-Latn-RS"/>
        </w:rPr>
        <w:t xml:space="preserve"> </w:t>
      </w:r>
      <w:r w:rsidR="005D3947" w:rsidRPr="009965E7">
        <w:rPr>
          <w:sz w:val="22"/>
          <w:szCs w:val="22"/>
          <w:lang w:val="sr-Cyrl-RS"/>
        </w:rPr>
        <w:t>и 114/2021</w:t>
      </w:r>
      <w:r w:rsidRPr="009965E7">
        <w:rPr>
          <w:sz w:val="22"/>
          <w:szCs w:val="22"/>
          <w:lang w:val="ru-RU"/>
        </w:rPr>
        <w:t>)</w:t>
      </w:r>
    </w:p>
    <w:p w14:paraId="53AC87BA" w14:textId="77777777" w:rsidR="00425EB6" w:rsidRPr="009965E7" w:rsidRDefault="00733CBB" w:rsidP="001E2696">
      <w:pPr>
        <w:pStyle w:val="ListParagraph"/>
        <w:numPr>
          <w:ilvl w:val="0"/>
          <w:numId w:val="46"/>
        </w:numPr>
        <w:ind w:left="810" w:hanging="450"/>
        <w:rPr>
          <w:sz w:val="22"/>
          <w:szCs w:val="22"/>
          <w:lang w:val="ru-RU"/>
        </w:rPr>
      </w:pPr>
      <w:r w:rsidRPr="009965E7">
        <w:rPr>
          <w:sz w:val="22"/>
          <w:szCs w:val="22"/>
          <w:lang w:val="ru-RU"/>
        </w:rPr>
        <w:t>Закон о јавним набавкама („Сл. г</w:t>
      </w:r>
      <w:r w:rsidR="001E2696" w:rsidRPr="009965E7">
        <w:rPr>
          <w:sz w:val="22"/>
          <w:szCs w:val="22"/>
          <w:lang w:val="ru-RU"/>
        </w:rPr>
        <w:t>ласник РС“, бр.</w:t>
      </w:r>
      <w:r w:rsidRPr="009965E7">
        <w:rPr>
          <w:sz w:val="22"/>
          <w:szCs w:val="22"/>
          <w:lang w:val="ru-RU"/>
        </w:rPr>
        <w:t xml:space="preserve"> </w:t>
      </w:r>
      <w:r w:rsidR="001E2696" w:rsidRPr="009965E7">
        <w:rPr>
          <w:sz w:val="22"/>
          <w:szCs w:val="22"/>
          <w:lang w:val="ru-RU"/>
        </w:rPr>
        <w:t>91/2019   -ступио на снагу 1.1.2020.године, у примени од 1.7.2020.године)</w:t>
      </w:r>
    </w:p>
    <w:p w14:paraId="1CDFDBF0" w14:textId="77777777" w:rsidR="00425EB6" w:rsidRPr="009965E7" w:rsidRDefault="00C552AC" w:rsidP="00BA4D93">
      <w:pPr>
        <w:pStyle w:val="ListParagraph"/>
        <w:numPr>
          <w:ilvl w:val="0"/>
          <w:numId w:val="46"/>
        </w:numPr>
        <w:ind w:left="810" w:hanging="450"/>
        <w:rPr>
          <w:sz w:val="22"/>
          <w:szCs w:val="22"/>
          <w:lang w:val="ru-RU"/>
        </w:rPr>
      </w:pPr>
      <w:hyperlink r:id="rId18" w:tgtFrame="_blank" w:history="1">
        <w:r w:rsidR="00425EB6" w:rsidRPr="009965E7">
          <w:rPr>
            <w:sz w:val="22"/>
            <w:szCs w:val="22"/>
            <w:lang w:val="ru-RU"/>
          </w:rPr>
          <w:t>Закон о безбедности и здрављу на раду („Сл. Гласник РС“, бр. 101/05</w:t>
        </w:r>
        <w:r w:rsidR="00CC4334" w:rsidRPr="009965E7">
          <w:rPr>
            <w:sz w:val="22"/>
            <w:szCs w:val="22"/>
            <w:lang w:val="en-US"/>
          </w:rPr>
          <w:t xml:space="preserve">, </w:t>
        </w:r>
        <w:r w:rsidR="00CC4334" w:rsidRPr="009965E7">
          <w:rPr>
            <w:sz w:val="22"/>
            <w:szCs w:val="22"/>
            <w:lang w:val="sr-Cyrl-RS"/>
          </w:rPr>
          <w:t>91/2015 и 113/2015</w:t>
        </w:r>
        <w:r w:rsidR="00425EB6" w:rsidRPr="009965E7">
          <w:rPr>
            <w:sz w:val="22"/>
            <w:szCs w:val="22"/>
            <w:lang w:val="ru-RU"/>
          </w:rPr>
          <w:t>)</w:t>
        </w:r>
      </w:hyperlink>
    </w:p>
    <w:p w14:paraId="53055935" w14:textId="77777777" w:rsidR="00425EB6" w:rsidRPr="009965E7" w:rsidRDefault="00C552AC" w:rsidP="00BA4D93">
      <w:pPr>
        <w:pStyle w:val="ListParagraph"/>
        <w:numPr>
          <w:ilvl w:val="0"/>
          <w:numId w:val="46"/>
        </w:numPr>
        <w:ind w:left="810" w:hanging="450"/>
        <w:rPr>
          <w:sz w:val="22"/>
          <w:szCs w:val="22"/>
          <w:lang w:val="ru-RU"/>
        </w:rPr>
      </w:pPr>
      <w:hyperlink r:id="rId19" w:tgtFrame="_blank" w:history="1">
        <w:r w:rsidR="00425EB6" w:rsidRPr="009965E7">
          <w:rPr>
            <w:sz w:val="22"/>
            <w:szCs w:val="22"/>
            <w:lang w:val="ru-RU"/>
          </w:rPr>
          <w:t>Закон о евиденцијама у области рада („Сл. Лист СРЈ“, бр. 46/96 и „Сл. Гласник РС“, бр. 101/05 – др. Закон, 36/09 – др. Закон)</w:t>
        </w:r>
      </w:hyperlink>
    </w:p>
    <w:p w14:paraId="0F3C29FD" w14:textId="77777777" w:rsidR="00425EB6" w:rsidRPr="009965E7" w:rsidRDefault="00C552AC" w:rsidP="00BA4D93">
      <w:pPr>
        <w:pStyle w:val="ListParagraph"/>
        <w:numPr>
          <w:ilvl w:val="0"/>
          <w:numId w:val="46"/>
        </w:numPr>
        <w:ind w:left="810" w:hanging="450"/>
        <w:rPr>
          <w:sz w:val="22"/>
          <w:szCs w:val="22"/>
          <w:lang w:val="ru-RU"/>
        </w:rPr>
      </w:pPr>
      <w:hyperlink r:id="rId20" w:tgtFrame="_blank" w:history="1">
        <w:r w:rsidR="00425EB6" w:rsidRPr="009965E7">
          <w:rPr>
            <w:sz w:val="22"/>
            <w:szCs w:val="22"/>
            <w:lang w:val="ru-RU"/>
          </w:rPr>
          <w:t>Закон о раду („Сл. Гласник РС“, бр. 24/05,  61/05, 54/09 23/13 – одлука УС</w:t>
        </w:r>
        <w:r w:rsidR="009D380A" w:rsidRPr="009965E7">
          <w:rPr>
            <w:sz w:val="22"/>
            <w:szCs w:val="22"/>
            <w:lang w:val="ru-RU"/>
          </w:rPr>
          <w:t xml:space="preserve"> 75/2014</w:t>
        </w:r>
        <w:r w:rsidR="000351E5" w:rsidRPr="009965E7">
          <w:rPr>
            <w:sz w:val="22"/>
            <w:szCs w:val="22"/>
            <w:lang w:val="ru-RU"/>
          </w:rPr>
          <w:t>, 13/2017,113/2017 и 95/2018</w:t>
        </w:r>
        <w:r w:rsidR="00425EB6" w:rsidRPr="009965E7">
          <w:rPr>
            <w:sz w:val="22"/>
            <w:szCs w:val="22"/>
            <w:lang w:val="ru-RU"/>
          </w:rPr>
          <w:t>)</w:t>
        </w:r>
      </w:hyperlink>
    </w:p>
    <w:p w14:paraId="12237953" w14:textId="77777777" w:rsidR="00425EB6" w:rsidRPr="009965E7" w:rsidRDefault="00C552AC" w:rsidP="00B27011">
      <w:pPr>
        <w:pStyle w:val="ListParagraph"/>
        <w:numPr>
          <w:ilvl w:val="0"/>
          <w:numId w:val="46"/>
        </w:numPr>
        <w:ind w:left="810" w:hanging="526"/>
        <w:rPr>
          <w:sz w:val="22"/>
          <w:szCs w:val="22"/>
          <w:lang w:val="ru-RU"/>
        </w:rPr>
      </w:pPr>
      <w:hyperlink r:id="rId21" w:tgtFrame="_blank" w:history="1">
        <w:r w:rsidR="00425EB6" w:rsidRPr="009965E7">
          <w:rPr>
            <w:sz w:val="22"/>
            <w:szCs w:val="22"/>
            <w:lang w:val="ru-RU"/>
          </w:rPr>
          <w:t xml:space="preserve">Закон о облигационим односима („Сл. Лист СФРЈ“, бр. 29/78, 39/85, 45/89 – одлука УСЈ и 57/89, „Сл. Лист СРЈ“, бр. 31/93 и „Сл. Лист СЦГ“, бр. </w:t>
        </w:r>
        <w:r w:rsidR="00B27011" w:rsidRPr="009965E7">
          <w:rPr>
            <w:sz w:val="22"/>
            <w:szCs w:val="22"/>
            <w:lang w:val="ru-RU"/>
          </w:rPr>
          <w:t>1/2003 – Уставна повеља и 18/2020</w:t>
        </w:r>
        <w:r w:rsidR="00425EB6" w:rsidRPr="009965E7">
          <w:rPr>
            <w:sz w:val="22"/>
            <w:szCs w:val="22"/>
            <w:lang w:val="ru-RU"/>
          </w:rPr>
          <w:t>)</w:t>
        </w:r>
      </w:hyperlink>
    </w:p>
    <w:p w14:paraId="75F21148" w14:textId="77777777" w:rsidR="00B370B9" w:rsidRPr="009965E7" w:rsidRDefault="00C552AC" w:rsidP="00B370B9">
      <w:pPr>
        <w:pStyle w:val="ListParagraph"/>
        <w:numPr>
          <w:ilvl w:val="0"/>
          <w:numId w:val="46"/>
        </w:numPr>
        <w:ind w:left="810" w:hanging="450"/>
        <w:rPr>
          <w:sz w:val="22"/>
          <w:szCs w:val="22"/>
          <w:lang w:val="ru-RU"/>
        </w:rPr>
      </w:pPr>
      <w:hyperlink r:id="rId22" w:tgtFrame="_blank" w:history="1">
        <w:r w:rsidR="00B370B9" w:rsidRPr="009965E7">
          <w:rPr>
            <w:sz w:val="22"/>
            <w:szCs w:val="22"/>
            <w:lang w:val="ru-RU"/>
          </w:rPr>
          <w:t>Закон о буџетском систему („Сл. Гласник РС“, бр. 54/09, 73/10, 101/10 и 101/11, 93/12, 62/13, 63/13 – испр., 108/13,142/2014, 68/2015, 103/2015,99/2016,113/2017,95/2018,31/2019</w:t>
        </w:r>
        <w:r w:rsidR="00B370B9" w:rsidRPr="009965E7">
          <w:rPr>
            <w:sz w:val="22"/>
            <w:szCs w:val="22"/>
            <w:lang w:val="sr-Latn-RS"/>
          </w:rPr>
          <w:t xml:space="preserve">, </w:t>
        </w:r>
        <w:r w:rsidR="00B370B9" w:rsidRPr="009965E7">
          <w:rPr>
            <w:sz w:val="22"/>
            <w:szCs w:val="22"/>
            <w:lang w:val="ru-RU"/>
          </w:rPr>
          <w:t>72/2019</w:t>
        </w:r>
        <w:r w:rsidR="00B370B9" w:rsidRPr="009965E7">
          <w:rPr>
            <w:sz w:val="22"/>
            <w:szCs w:val="22"/>
            <w:lang w:val="sr-Latn-RS"/>
          </w:rPr>
          <w:t xml:space="preserve"> </w:t>
        </w:r>
        <w:r w:rsidR="00B370B9" w:rsidRPr="009965E7">
          <w:rPr>
            <w:sz w:val="22"/>
            <w:szCs w:val="22"/>
            <w:lang w:val="sr-Cyrl-RS"/>
          </w:rPr>
          <w:t>и 149/2020</w:t>
        </w:r>
        <w:r w:rsidR="00B370B9" w:rsidRPr="009965E7">
          <w:rPr>
            <w:sz w:val="22"/>
            <w:szCs w:val="22"/>
            <w:lang w:val="ru-RU"/>
          </w:rPr>
          <w:t>)</w:t>
        </w:r>
      </w:hyperlink>
    </w:p>
    <w:p w14:paraId="628DF6D5" w14:textId="77777777" w:rsidR="00B370B9" w:rsidRPr="009965E7" w:rsidRDefault="00C552AC" w:rsidP="00B370B9">
      <w:pPr>
        <w:pStyle w:val="ListParagraph"/>
        <w:numPr>
          <w:ilvl w:val="0"/>
          <w:numId w:val="46"/>
        </w:numPr>
        <w:ind w:left="810" w:hanging="450"/>
        <w:rPr>
          <w:sz w:val="22"/>
          <w:szCs w:val="22"/>
          <w:lang w:val="ru-RU"/>
        </w:rPr>
      </w:pPr>
      <w:hyperlink r:id="rId23" w:history="1">
        <w:r w:rsidR="00B370B9" w:rsidRPr="009965E7">
          <w:rPr>
            <w:sz w:val="22"/>
            <w:szCs w:val="22"/>
            <w:lang w:val="ru-RU"/>
          </w:rPr>
          <w:t>Закон о буџету Републике Србије за 2021. (</w:t>
        </w:r>
        <w:r w:rsidR="00B370B9" w:rsidRPr="009965E7">
          <w:rPr>
            <w:sz w:val="22"/>
            <w:szCs w:val="22"/>
            <w:lang w:val="sr-Latn-RS"/>
          </w:rPr>
          <w:t>„</w:t>
        </w:r>
        <w:r w:rsidR="00B370B9" w:rsidRPr="009965E7">
          <w:rPr>
            <w:sz w:val="22"/>
            <w:szCs w:val="22"/>
            <w:lang w:val="ru-RU"/>
          </w:rPr>
          <w:t>Службени гласник РС</w:t>
        </w:r>
        <w:r w:rsidR="00B370B9" w:rsidRPr="009965E7">
          <w:rPr>
            <w:sz w:val="22"/>
            <w:szCs w:val="22"/>
            <w:lang w:val="sr-Latn-RS"/>
          </w:rPr>
          <w:t>“</w:t>
        </w:r>
        <w:r w:rsidR="00B370B9" w:rsidRPr="009965E7">
          <w:rPr>
            <w:sz w:val="22"/>
            <w:szCs w:val="22"/>
            <w:lang w:val="ru-RU"/>
          </w:rPr>
          <w:t xml:space="preserve">, бр. </w:t>
        </w:r>
        <w:r w:rsidR="00B370B9" w:rsidRPr="009965E7">
          <w:rPr>
            <w:sz w:val="22"/>
            <w:szCs w:val="22"/>
            <w:lang w:val="sr-Latn-RS"/>
          </w:rPr>
          <w:t>149/2020</w:t>
        </w:r>
        <w:r w:rsidR="00B370B9" w:rsidRPr="009965E7">
          <w:rPr>
            <w:sz w:val="22"/>
            <w:szCs w:val="22"/>
            <w:lang w:val="ru-RU"/>
          </w:rPr>
          <w:t>)</w:t>
        </w:r>
      </w:hyperlink>
    </w:p>
    <w:p w14:paraId="7B4336FF" w14:textId="77777777" w:rsidR="00425EB6" w:rsidRPr="009965E7" w:rsidRDefault="00C552AC" w:rsidP="00B370B9">
      <w:pPr>
        <w:pStyle w:val="ListParagraph"/>
        <w:numPr>
          <w:ilvl w:val="0"/>
          <w:numId w:val="46"/>
        </w:numPr>
        <w:ind w:left="810" w:hanging="450"/>
        <w:rPr>
          <w:sz w:val="22"/>
          <w:szCs w:val="22"/>
          <w:lang w:val="ru-RU"/>
        </w:rPr>
      </w:pPr>
      <w:hyperlink r:id="rId24" w:tgtFrame="_blank" w:history="1">
        <w:r w:rsidR="00425EB6" w:rsidRPr="009965E7">
          <w:rPr>
            <w:sz w:val="22"/>
            <w:szCs w:val="22"/>
            <w:lang w:val="ru-RU"/>
          </w:rPr>
          <w:t>Закон</w:t>
        </w:r>
      </w:hyperlink>
      <w:r w:rsidR="00425EB6" w:rsidRPr="009965E7">
        <w:rPr>
          <w:sz w:val="22"/>
          <w:szCs w:val="22"/>
          <w:lang w:val="ru-RU"/>
        </w:rPr>
        <w:t xml:space="preserve"> о јавној својини (Сл. Гласник, бр. 72/11</w:t>
      </w:r>
      <w:r w:rsidR="007F7375" w:rsidRPr="009965E7">
        <w:rPr>
          <w:sz w:val="22"/>
          <w:szCs w:val="22"/>
          <w:lang w:val="ru-RU"/>
        </w:rPr>
        <w:t>,</w:t>
      </w:r>
      <w:r w:rsidR="00425EB6" w:rsidRPr="009965E7">
        <w:rPr>
          <w:sz w:val="22"/>
          <w:szCs w:val="22"/>
          <w:lang w:val="ru-RU"/>
        </w:rPr>
        <w:t xml:space="preserve"> 88/13</w:t>
      </w:r>
      <w:r w:rsidR="00BF00C5" w:rsidRPr="009965E7">
        <w:rPr>
          <w:sz w:val="22"/>
          <w:szCs w:val="22"/>
          <w:lang w:val="ru-RU"/>
        </w:rPr>
        <w:t xml:space="preserve">, </w:t>
      </w:r>
      <w:r w:rsidR="007F7375" w:rsidRPr="009965E7">
        <w:rPr>
          <w:sz w:val="22"/>
          <w:szCs w:val="22"/>
          <w:lang w:val="ru-RU"/>
        </w:rPr>
        <w:t>105/14</w:t>
      </w:r>
      <w:r w:rsidR="00BF00C5" w:rsidRPr="009965E7">
        <w:rPr>
          <w:sz w:val="22"/>
          <w:szCs w:val="22"/>
          <w:lang w:val="ru-RU"/>
        </w:rPr>
        <w:t>, 104/2016, 108/2016,113/2017</w:t>
      </w:r>
      <w:r w:rsidR="00B27011" w:rsidRPr="009965E7">
        <w:rPr>
          <w:sz w:val="22"/>
          <w:szCs w:val="22"/>
          <w:lang w:val="en-US"/>
        </w:rPr>
        <w:t>,</w:t>
      </w:r>
      <w:r w:rsidR="00BF00C5" w:rsidRPr="009965E7">
        <w:rPr>
          <w:sz w:val="22"/>
          <w:szCs w:val="22"/>
          <w:lang w:val="ru-RU"/>
        </w:rPr>
        <w:t xml:space="preserve"> </w:t>
      </w:r>
      <w:r w:rsidR="00B27011" w:rsidRPr="009965E7">
        <w:rPr>
          <w:sz w:val="22"/>
          <w:szCs w:val="22"/>
          <w:lang w:val="ru-RU"/>
        </w:rPr>
        <w:t>95/2018 и 153/2020</w:t>
      </w:r>
      <w:r w:rsidR="00425EB6" w:rsidRPr="009965E7">
        <w:rPr>
          <w:sz w:val="22"/>
          <w:szCs w:val="22"/>
          <w:lang w:val="ru-RU"/>
        </w:rPr>
        <w:t>)</w:t>
      </w:r>
    </w:p>
    <w:p w14:paraId="5CA1CADF" w14:textId="77777777" w:rsidR="00425EB6" w:rsidRPr="009965E7" w:rsidRDefault="00C552AC" w:rsidP="00BA4D93">
      <w:pPr>
        <w:pStyle w:val="ListParagraph"/>
        <w:numPr>
          <w:ilvl w:val="0"/>
          <w:numId w:val="46"/>
        </w:numPr>
        <w:ind w:left="810" w:hanging="450"/>
        <w:rPr>
          <w:sz w:val="22"/>
          <w:szCs w:val="22"/>
          <w:lang w:val="ru-RU"/>
        </w:rPr>
      </w:pPr>
      <w:hyperlink r:id="rId25" w:tgtFrame="_blank" w:history="1">
        <w:r w:rsidR="00425EB6" w:rsidRPr="009965E7">
          <w:rPr>
            <w:sz w:val="22"/>
            <w:szCs w:val="22"/>
            <w:lang w:val="ru-RU"/>
          </w:rPr>
          <w:t>Закон о планирању и изградњи („Сл. Гласник РС“, бр. 72/09, 81/09 – испр., 64/10,24/11,121/12,42/13- одлука УС</w:t>
        </w:r>
        <w:r w:rsidR="003E3AC5" w:rsidRPr="009965E7">
          <w:rPr>
            <w:sz w:val="22"/>
            <w:szCs w:val="22"/>
            <w:lang w:val="ru-RU"/>
          </w:rPr>
          <w:t>,</w:t>
        </w:r>
        <w:r w:rsidR="00425EB6" w:rsidRPr="009965E7">
          <w:rPr>
            <w:sz w:val="22"/>
            <w:szCs w:val="22"/>
            <w:lang w:val="ru-RU"/>
          </w:rPr>
          <w:t xml:space="preserve"> 50/13- Одлука УС</w:t>
        </w:r>
        <w:r w:rsidR="00CC4334" w:rsidRPr="009965E7">
          <w:rPr>
            <w:sz w:val="22"/>
            <w:szCs w:val="22"/>
            <w:lang w:val="ru-RU"/>
          </w:rPr>
          <w:t>,</w:t>
        </w:r>
        <w:r w:rsidR="003E3AC5" w:rsidRPr="009965E7">
          <w:rPr>
            <w:sz w:val="22"/>
            <w:szCs w:val="22"/>
            <w:lang w:val="ru-RU"/>
          </w:rPr>
          <w:t xml:space="preserve"> 98/13-Одлука УС</w:t>
        </w:r>
        <w:r w:rsidR="00CC4334" w:rsidRPr="009965E7">
          <w:rPr>
            <w:sz w:val="22"/>
            <w:szCs w:val="22"/>
            <w:lang w:val="ru-RU"/>
          </w:rPr>
          <w:t>, 132/2014, 145/2014, 83/2014,83/2018,31/2019 и 37/2019</w:t>
        </w:r>
        <w:r w:rsidR="00425EB6" w:rsidRPr="009965E7">
          <w:rPr>
            <w:sz w:val="22"/>
            <w:szCs w:val="22"/>
            <w:lang w:val="ru-RU"/>
          </w:rPr>
          <w:t>)</w:t>
        </w:r>
      </w:hyperlink>
    </w:p>
    <w:p w14:paraId="45F0BF21" w14:textId="77777777" w:rsidR="00103775" w:rsidRPr="009965E7" w:rsidRDefault="00103775" w:rsidP="00BA4D93">
      <w:pPr>
        <w:pStyle w:val="ListParagraph"/>
        <w:numPr>
          <w:ilvl w:val="0"/>
          <w:numId w:val="46"/>
        </w:numPr>
        <w:ind w:left="810" w:hanging="450"/>
        <w:rPr>
          <w:sz w:val="22"/>
          <w:szCs w:val="22"/>
          <w:lang w:val="ru-RU"/>
        </w:rPr>
      </w:pPr>
      <w:r w:rsidRPr="009965E7">
        <w:rPr>
          <w:sz w:val="22"/>
          <w:szCs w:val="22"/>
        </w:rPr>
        <w:t>Закон о заштити података о личности (Сл. Гласник РС“, бр. 87/2018)</w:t>
      </w:r>
    </w:p>
    <w:p w14:paraId="3FE120F7"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Правилник о техничким нормативима за изградњу објеката високорадње у сеизмичким подручјима („Службени лист СФРЈ“ бр.31/81, 49.82, 29/83, 21/88 и 52/90)</w:t>
      </w:r>
    </w:p>
    <w:p w14:paraId="3ABA849D"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lastRenderedPageBreak/>
        <w:t>Правилник о техничким нормативима за електричне инсталације ниског напона ("Сл. лист СФРЈ", бр. 53/88 и 54/88 - испр. и "Сл. лист СРЈ", бр. 28/95)</w:t>
      </w:r>
    </w:p>
    <w:p w14:paraId="207E4F8E"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Закон о заштити од пожара („Службени гласник РС“, број 111/09</w:t>
      </w:r>
      <w:r w:rsidR="00CC4334" w:rsidRPr="009965E7">
        <w:rPr>
          <w:sz w:val="22"/>
          <w:szCs w:val="22"/>
          <w:lang w:val="ru-RU"/>
        </w:rPr>
        <w:t>, 20/2015,87/2018 и 87/2018</w:t>
      </w:r>
      <w:r w:rsidRPr="009965E7">
        <w:rPr>
          <w:sz w:val="22"/>
          <w:szCs w:val="22"/>
          <w:lang w:val="ru-RU"/>
        </w:rPr>
        <w:t>)</w:t>
      </w:r>
    </w:p>
    <w:p w14:paraId="28BED03B"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Правилник о превентивним мерама за безбедан и здрав рад на радном месту („Службени гласник РС“ број 21/09</w:t>
      </w:r>
      <w:r w:rsidR="00CC4334" w:rsidRPr="009965E7">
        <w:rPr>
          <w:sz w:val="22"/>
          <w:szCs w:val="22"/>
          <w:lang w:val="ru-RU"/>
        </w:rPr>
        <w:t xml:space="preserve"> и 1/2019</w:t>
      </w:r>
      <w:r w:rsidRPr="009965E7">
        <w:rPr>
          <w:sz w:val="22"/>
          <w:szCs w:val="22"/>
          <w:lang w:val="ru-RU"/>
        </w:rPr>
        <w:t xml:space="preserve"> )</w:t>
      </w:r>
    </w:p>
    <w:p w14:paraId="3B473283"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Закон о заштити животна средине („Службени гласник РС“ број 135/2004, 36/2009,</w:t>
      </w:r>
      <w:r w:rsidR="00CC4334" w:rsidRPr="009965E7">
        <w:rPr>
          <w:sz w:val="22"/>
          <w:szCs w:val="22"/>
          <w:lang w:val="ru-RU"/>
        </w:rPr>
        <w:t xml:space="preserve"> </w:t>
      </w:r>
      <w:r w:rsidRPr="009965E7">
        <w:rPr>
          <w:sz w:val="22"/>
          <w:szCs w:val="22"/>
          <w:lang w:val="ru-RU"/>
        </w:rPr>
        <w:t>36/20</w:t>
      </w:r>
      <w:r w:rsidR="00CC4334" w:rsidRPr="009965E7">
        <w:rPr>
          <w:sz w:val="22"/>
          <w:szCs w:val="22"/>
          <w:lang w:val="ru-RU"/>
        </w:rPr>
        <w:t xml:space="preserve">09-др. закон, 72/2009-др. Закон, </w:t>
      </w:r>
      <w:r w:rsidRPr="009965E7">
        <w:rPr>
          <w:sz w:val="22"/>
          <w:szCs w:val="22"/>
          <w:lang w:val="ru-RU"/>
        </w:rPr>
        <w:t>43/2011 одлука УС</w:t>
      </w:r>
      <w:r w:rsidR="00CC4334" w:rsidRPr="009965E7">
        <w:rPr>
          <w:sz w:val="22"/>
          <w:szCs w:val="22"/>
          <w:lang w:val="ru-RU"/>
        </w:rPr>
        <w:t>, 14/2016, 76/2018, 95/2018 и 95/2018</w:t>
      </w:r>
      <w:r w:rsidRPr="009965E7">
        <w:rPr>
          <w:sz w:val="22"/>
          <w:szCs w:val="22"/>
          <w:lang w:val="ru-RU"/>
        </w:rPr>
        <w:t>)</w:t>
      </w:r>
    </w:p>
    <w:p w14:paraId="3569A594" w14:textId="77777777"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Закон о процени утицаја на животну средину („Службени гласник РС“ број 135/04 и 36/09)</w:t>
      </w:r>
    </w:p>
    <w:p w14:paraId="3101FE60" w14:textId="77777777" w:rsidR="00425EB6" w:rsidRPr="009965E7" w:rsidRDefault="00C552AC" w:rsidP="00BA4D93">
      <w:pPr>
        <w:pStyle w:val="ListParagraph"/>
        <w:numPr>
          <w:ilvl w:val="0"/>
          <w:numId w:val="46"/>
        </w:numPr>
        <w:ind w:left="810" w:hanging="450"/>
        <w:rPr>
          <w:sz w:val="22"/>
          <w:szCs w:val="22"/>
          <w:lang w:val="ru-RU"/>
        </w:rPr>
      </w:pPr>
      <w:hyperlink r:id="rId26" w:tgtFrame="_blank" w:history="1">
        <w:r w:rsidR="00B27011" w:rsidRPr="009965E7">
          <w:rPr>
            <w:sz w:val="22"/>
            <w:szCs w:val="22"/>
            <w:lang w:val="ru-RU"/>
          </w:rPr>
          <w:t>Закон о пензијском и инвалидском осигурању („Сл. Гласник РС“, бр. 34/03, 64/04 – одлука УСРС, 84/04 – др. Закон, 85/05, 101/05 – др. Закон и 63/06 – одлука УСРС ,5/09, 107/09, 101/10, 93/12, 62/13, 75</w:t>
        </w:r>
        <w:r w:rsidR="00CE117B" w:rsidRPr="009965E7">
          <w:rPr>
            <w:sz w:val="22"/>
            <w:szCs w:val="22"/>
            <w:lang w:val="ru-RU"/>
          </w:rPr>
          <w:t xml:space="preserve">/14, 142/2014, 73/2018, 46/2019, </w:t>
        </w:r>
        <w:r w:rsidR="00B27011" w:rsidRPr="009965E7">
          <w:rPr>
            <w:sz w:val="22"/>
            <w:szCs w:val="22"/>
            <w:lang w:val="ru-RU"/>
          </w:rPr>
          <w:t>86/2019</w:t>
        </w:r>
        <w:r w:rsidR="00CE117B" w:rsidRPr="009965E7">
          <w:rPr>
            <w:sz w:val="22"/>
            <w:szCs w:val="22"/>
            <w:lang w:val="ru-RU"/>
          </w:rPr>
          <w:t xml:space="preserve"> и 62/2021</w:t>
        </w:r>
        <w:r w:rsidR="00B27011" w:rsidRPr="009965E7">
          <w:rPr>
            <w:sz w:val="22"/>
            <w:szCs w:val="22"/>
            <w:lang w:val="ru-RU"/>
          </w:rPr>
          <w:t>)</w:t>
        </w:r>
      </w:hyperlink>
      <w:r w:rsidR="00425EB6" w:rsidRPr="009965E7">
        <w:rPr>
          <w:sz w:val="22"/>
          <w:szCs w:val="22"/>
          <w:lang w:val="ru-RU"/>
        </w:rPr>
        <w:t xml:space="preserve"> </w:t>
      </w:r>
    </w:p>
    <w:p w14:paraId="34887A06" w14:textId="77777777" w:rsidR="00425EB6" w:rsidRPr="009965E7" w:rsidRDefault="00C552AC" w:rsidP="00BA4D93">
      <w:pPr>
        <w:pStyle w:val="ListParagraph"/>
        <w:numPr>
          <w:ilvl w:val="0"/>
          <w:numId w:val="46"/>
        </w:numPr>
        <w:ind w:left="810" w:hanging="450"/>
        <w:rPr>
          <w:sz w:val="22"/>
          <w:szCs w:val="22"/>
          <w:lang w:val="ru-RU"/>
        </w:rPr>
      </w:pPr>
      <w:hyperlink r:id="rId27" w:tgtFrame="_blank" w:history="1">
        <w:r w:rsidR="00425EB6" w:rsidRPr="009965E7">
          <w:rPr>
            <w:sz w:val="22"/>
            <w:szCs w:val="22"/>
            <w:lang w:val="ru-RU"/>
          </w:rPr>
          <w:t>Закон о безбедности саобраћаја на путевима („Сл. Гласник РС“ , бр. 41/09, 53/10, 101/11 и 32/13- одлука УС</w:t>
        </w:r>
        <w:r w:rsidR="00356AC1" w:rsidRPr="009965E7">
          <w:rPr>
            <w:sz w:val="22"/>
            <w:szCs w:val="22"/>
            <w:lang w:val="ru-RU"/>
          </w:rPr>
          <w:t xml:space="preserve"> и 55/2014</w:t>
        </w:r>
        <w:r w:rsidR="00CC4334" w:rsidRPr="009965E7">
          <w:rPr>
            <w:sz w:val="22"/>
            <w:szCs w:val="22"/>
            <w:lang w:val="ru-RU"/>
          </w:rPr>
          <w:t>, 96/2015, 9/2016, 24/2018, 41/2018, 87/2018 и 23/2019</w:t>
        </w:r>
        <w:r w:rsidR="00425EB6" w:rsidRPr="009965E7">
          <w:rPr>
            <w:sz w:val="22"/>
            <w:szCs w:val="22"/>
            <w:lang w:val="ru-RU"/>
          </w:rPr>
          <w:t>)</w:t>
        </w:r>
      </w:hyperlink>
    </w:p>
    <w:p w14:paraId="72BE0727" w14:textId="77777777" w:rsidR="00425EB6" w:rsidRPr="009965E7" w:rsidRDefault="00C552AC" w:rsidP="00BA4D93">
      <w:pPr>
        <w:pStyle w:val="ListParagraph"/>
        <w:numPr>
          <w:ilvl w:val="0"/>
          <w:numId w:val="46"/>
        </w:numPr>
        <w:ind w:left="810" w:hanging="450"/>
        <w:rPr>
          <w:sz w:val="22"/>
          <w:szCs w:val="22"/>
          <w:lang w:val="ru-RU"/>
        </w:rPr>
      </w:pPr>
      <w:hyperlink r:id="rId28" w:tgtFrame="_blank" w:history="1">
        <w:r w:rsidR="00425EB6" w:rsidRPr="009965E7">
          <w:rPr>
            <w:sz w:val="22"/>
            <w:szCs w:val="22"/>
            <w:lang w:val="ru-RU"/>
          </w:rPr>
          <w:t>Одлука о канцеларијском пословању („Сл. Лист АП Војводине“, бр. 9/01)</w:t>
        </w:r>
      </w:hyperlink>
    </w:p>
    <w:p w14:paraId="7F254E3D" w14:textId="77777777" w:rsidR="00425EB6" w:rsidRPr="009965E7" w:rsidRDefault="00425EB6" w:rsidP="00BA4D93">
      <w:pPr>
        <w:pStyle w:val="ListParagraph"/>
        <w:numPr>
          <w:ilvl w:val="0"/>
          <w:numId w:val="46"/>
        </w:numPr>
        <w:ind w:left="810" w:hanging="450"/>
        <w:rPr>
          <w:sz w:val="22"/>
          <w:szCs w:val="22"/>
          <w:lang w:val="ru-RU"/>
        </w:rPr>
      </w:pPr>
      <w:r w:rsidRPr="009965E7">
        <w:rPr>
          <w:sz w:val="22"/>
          <w:szCs w:val="22"/>
          <w:lang w:val="ru-RU"/>
        </w:rPr>
        <w:t>Уредба о коефицијентима за обрачун и исплату плата именованих и постављених лица и запослених у државним органима («Службени гласни</w:t>
      </w:r>
      <w:r w:rsidR="00CC4334" w:rsidRPr="009965E7">
        <w:rPr>
          <w:sz w:val="22"/>
          <w:szCs w:val="22"/>
          <w:lang w:val="ru-RU"/>
        </w:rPr>
        <w:t xml:space="preserve">к РС», бр.44/08-пречишћен текст, </w:t>
      </w:r>
      <w:r w:rsidRPr="009965E7">
        <w:rPr>
          <w:sz w:val="22"/>
          <w:szCs w:val="22"/>
          <w:lang w:val="ru-RU"/>
        </w:rPr>
        <w:t>2/12</w:t>
      </w:r>
      <w:r w:rsidR="00CC4334" w:rsidRPr="009965E7">
        <w:rPr>
          <w:sz w:val="22"/>
          <w:szCs w:val="22"/>
          <w:lang w:val="ru-RU"/>
        </w:rPr>
        <w:t xml:space="preserve"> и 113/2017 и 23/2018</w:t>
      </w:r>
      <w:r w:rsidR="00057354" w:rsidRPr="009965E7">
        <w:rPr>
          <w:sz w:val="22"/>
          <w:szCs w:val="22"/>
          <w:lang w:val="ru-RU"/>
        </w:rPr>
        <w:t>, 95/2018, 86/2019 и 157/2020</w:t>
      </w:r>
      <w:r w:rsidRPr="009965E7">
        <w:rPr>
          <w:sz w:val="22"/>
          <w:szCs w:val="22"/>
          <w:lang w:val="ru-RU"/>
        </w:rPr>
        <w:t>)</w:t>
      </w:r>
    </w:p>
    <w:p w14:paraId="553769BA" w14:textId="77777777" w:rsidR="00425EB6" w:rsidRPr="009965E7" w:rsidRDefault="00C552AC" w:rsidP="00BA4D93">
      <w:pPr>
        <w:pStyle w:val="ListParagraph"/>
        <w:numPr>
          <w:ilvl w:val="0"/>
          <w:numId w:val="46"/>
        </w:numPr>
        <w:ind w:left="810" w:hanging="450"/>
        <w:rPr>
          <w:sz w:val="22"/>
          <w:szCs w:val="22"/>
          <w:lang w:val="ru-RU"/>
        </w:rPr>
      </w:pPr>
      <w:hyperlink r:id="rId29" w:tgtFrame="_blank" w:history="1">
        <w:r w:rsidR="00425EB6" w:rsidRPr="009965E7">
          <w:rPr>
            <w:sz w:val="22"/>
            <w:szCs w:val="22"/>
            <w:lang w:val="ru-RU"/>
          </w:rPr>
          <w:t>Покрајинска</w:t>
        </w:r>
      </w:hyperlink>
      <w:r w:rsidR="00425EB6" w:rsidRPr="009965E7">
        <w:rPr>
          <w:sz w:val="22"/>
          <w:szCs w:val="22"/>
          <w:lang w:val="ru-RU"/>
        </w:rPr>
        <w:t xml:space="preserve"> уредба о платама, накнади трошкова, отпремнини и другим примањима постављених и запсолених лица у опрганима АПВ («Службени</w:t>
      </w:r>
      <w:r w:rsidR="00026FCC" w:rsidRPr="009965E7">
        <w:rPr>
          <w:sz w:val="22"/>
          <w:szCs w:val="22"/>
          <w:lang w:val="ru-RU"/>
        </w:rPr>
        <w:t xml:space="preserve"> лист АПВ», бр.27/2012, 35/</w:t>
      </w:r>
      <w:r w:rsidR="0004055D" w:rsidRPr="009965E7">
        <w:rPr>
          <w:sz w:val="22"/>
          <w:szCs w:val="22"/>
          <w:lang w:val="ru-RU"/>
        </w:rPr>
        <w:t>20</w:t>
      </w:r>
      <w:r w:rsidR="00026FCC" w:rsidRPr="009965E7">
        <w:rPr>
          <w:sz w:val="22"/>
          <w:szCs w:val="22"/>
          <w:lang w:val="ru-RU"/>
        </w:rPr>
        <w:t xml:space="preserve">12, </w:t>
      </w:r>
      <w:r w:rsidR="00425EB6" w:rsidRPr="009965E7">
        <w:rPr>
          <w:sz w:val="22"/>
          <w:szCs w:val="22"/>
          <w:lang w:val="ru-RU"/>
        </w:rPr>
        <w:t>9/</w:t>
      </w:r>
      <w:r w:rsidR="0004055D" w:rsidRPr="009965E7">
        <w:rPr>
          <w:sz w:val="22"/>
          <w:szCs w:val="22"/>
          <w:lang w:val="ru-RU"/>
        </w:rPr>
        <w:t>20</w:t>
      </w:r>
      <w:r w:rsidR="00425EB6" w:rsidRPr="009965E7">
        <w:rPr>
          <w:sz w:val="22"/>
          <w:szCs w:val="22"/>
          <w:lang w:val="ru-RU"/>
        </w:rPr>
        <w:t>13</w:t>
      </w:r>
      <w:r w:rsidR="007A0DAF" w:rsidRPr="009965E7">
        <w:rPr>
          <w:sz w:val="22"/>
          <w:szCs w:val="22"/>
          <w:lang w:val="ru-RU"/>
        </w:rPr>
        <w:t>,</w:t>
      </w:r>
      <w:r w:rsidR="00026FCC" w:rsidRPr="009965E7">
        <w:rPr>
          <w:sz w:val="22"/>
          <w:szCs w:val="22"/>
          <w:lang w:val="ru-RU"/>
        </w:rPr>
        <w:t xml:space="preserve"> 16/</w:t>
      </w:r>
      <w:r w:rsidR="0004055D" w:rsidRPr="009965E7">
        <w:rPr>
          <w:sz w:val="22"/>
          <w:szCs w:val="22"/>
          <w:lang w:val="ru-RU"/>
        </w:rPr>
        <w:t>20</w:t>
      </w:r>
      <w:r w:rsidR="00026FCC" w:rsidRPr="009965E7">
        <w:rPr>
          <w:sz w:val="22"/>
          <w:szCs w:val="22"/>
          <w:lang w:val="ru-RU"/>
        </w:rPr>
        <w:t>14</w:t>
      </w:r>
      <w:r w:rsidR="007A0DAF" w:rsidRPr="009965E7">
        <w:rPr>
          <w:sz w:val="22"/>
          <w:szCs w:val="22"/>
          <w:lang w:val="ru-RU"/>
        </w:rPr>
        <w:t>, 40/</w:t>
      </w:r>
      <w:r w:rsidR="0004055D" w:rsidRPr="009965E7">
        <w:rPr>
          <w:sz w:val="22"/>
          <w:szCs w:val="22"/>
          <w:lang w:val="ru-RU"/>
        </w:rPr>
        <w:t>20</w:t>
      </w:r>
      <w:r w:rsidR="007A0DAF" w:rsidRPr="009965E7">
        <w:rPr>
          <w:sz w:val="22"/>
          <w:szCs w:val="22"/>
          <w:lang w:val="ru-RU"/>
        </w:rPr>
        <w:t>14</w:t>
      </w:r>
      <w:r w:rsidR="00B82B5A" w:rsidRPr="009965E7">
        <w:rPr>
          <w:sz w:val="22"/>
          <w:szCs w:val="22"/>
          <w:lang w:val="ru-RU"/>
        </w:rPr>
        <w:t>,</w:t>
      </w:r>
      <w:r w:rsidR="007F7375" w:rsidRPr="009965E7">
        <w:rPr>
          <w:sz w:val="22"/>
          <w:szCs w:val="22"/>
          <w:lang w:val="ru-RU"/>
        </w:rPr>
        <w:t xml:space="preserve"> </w:t>
      </w:r>
      <w:r w:rsidR="007A0DAF" w:rsidRPr="009965E7">
        <w:rPr>
          <w:sz w:val="22"/>
          <w:szCs w:val="22"/>
          <w:lang w:val="ru-RU"/>
        </w:rPr>
        <w:t>1</w:t>
      </w:r>
      <w:r w:rsidR="007F7375" w:rsidRPr="009965E7">
        <w:rPr>
          <w:sz w:val="22"/>
          <w:szCs w:val="22"/>
          <w:lang w:val="ru-RU"/>
        </w:rPr>
        <w:t>/</w:t>
      </w:r>
      <w:r w:rsidR="007A0DAF" w:rsidRPr="009965E7">
        <w:rPr>
          <w:sz w:val="22"/>
          <w:szCs w:val="22"/>
          <w:lang w:val="ru-RU"/>
        </w:rPr>
        <w:t>20</w:t>
      </w:r>
      <w:r w:rsidR="007F7375" w:rsidRPr="009965E7">
        <w:rPr>
          <w:sz w:val="22"/>
          <w:szCs w:val="22"/>
          <w:lang w:val="ru-RU"/>
        </w:rPr>
        <w:t>1</w:t>
      </w:r>
      <w:r w:rsidR="007A0DAF" w:rsidRPr="009965E7">
        <w:rPr>
          <w:sz w:val="22"/>
          <w:szCs w:val="22"/>
          <w:lang w:val="ru-RU"/>
        </w:rPr>
        <w:t>5</w:t>
      </w:r>
      <w:r w:rsidR="0004055D" w:rsidRPr="009965E7">
        <w:rPr>
          <w:sz w:val="22"/>
          <w:szCs w:val="22"/>
          <w:lang w:val="ru-RU"/>
        </w:rPr>
        <w:t xml:space="preserve">, </w:t>
      </w:r>
      <w:r w:rsidR="00B82B5A" w:rsidRPr="009965E7">
        <w:rPr>
          <w:sz w:val="22"/>
          <w:szCs w:val="22"/>
          <w:lang w:val="ru-RU"/>
        </w:rPr>
        <w:t>44/2015</w:t>
      </w:r>
      <w:r w:rsidR="0004055D" w:rsidRPr="009965E7">
        <w:rPr>
          <w:sz w:val="22"/>
          <w:szCs w:val="22"/>
          <w:lang w:val="ru-RU"/>
        </w:rPr>
        <w:t>, 61/2016,30/2017,26/2018 и 28/2019</w:t>
      </w:r>
      <w:r w:rsidR="00057354" w:rsidRPr="009965E7">
        <w:rPr>
          <w:sz w:val="22"/>
          <w:szCs w:val="22"/>
          <w:lang w:val="ru-RU"/>
        </w:rPr>
        <w:t>, 16/2020 и 68/2020</w:t>
      </w:r>
      <w:r w:rsidR="00425EB6" w:rsidRPr="009965E7">
        <w:rPr>
          <w:sz w:val="22"/>
          <w:szCs w:val="22"/>
          <w:lang w:val="ru-RU"/>
        </w:rPr>
        <w:t>)</w:t>
      </w:r>
    </w:p>
    <w:p w14:paraId="49DFF03E" w14:textId="77777777" w:rsidR="00425EB6" w:rsidRPr="009965E7" w:rsidRDefault="00C552AC" w:rsidP="00673C3C">
      <w:pPr>
        <w:pStyle w:val="ListParagraph"/>
        <w:numPr>
          <w:ilvl w:val="0"/>
          <w:numId w:val="46"/>
        </w:numPr>
        <w:ind w:left="810" w:hanging="450"/>
        <w:rPr>
          <w:sz w:val="22"/>
          <w:szCs w:val="22"/>
          <w:lang w:val="ru-RU"/>
        </w:rPr>
      </w:pPr>
      <w:hyperlink r:id="rId30" w:tgtFrame="_blank" w:history="1">
        <w:r w:rsidR="00673C3C" w:rsidRPr="009965E7">
          <w:rPr>
            <w:sz w:val="22"/>
            <w:szCs w:val="22"/>
            <w:lang w:val="ru-RU"/>
          </w:rPr>
          <w:t xml:space="preserve">Покрајинска скупштинска одлука о изгледу и коришћењу симбола и традиционалних симбола Аутономне покрајине Војводине („Сл. Лист Ап Војводине“, Бр. </w:t>
        </w:r>
        <w:r w:rsidR="00673C3C" w:rsidRPr="009965E7">
          <w:rPr>
            <w:sz w:val="22"/>
            <w:szCs w:val="22"/>
            <w:lang w:val="en-US"/>
          </w:rPr>
          <w:t>51/2016</w:t>
        </w:r>
        <w:r w:rsidR="00673C3C" w:rsidRPr="009965E7">
          <w:rPr>
            <w:sz w:val="22"/>
            <w:szCs w:val="22"/>
            <w:lang w:val="ru-RU"/>
          </w:rPr>
          <w:t>)</w:t>
        </w:r>
      </w:hyperlink>
    </w:p>
    <w:p w14:paraId="2F10550A" w14:textId="77777777" w:rsidR="00425EB6" w:rsidRPr="009965E7" w:rsidRDefault="00C552AC" w:rsidP="00BA4D93">
      <w:pPr>
        <w:pStyle w:val="ListParagraph"/>
        <w:numPr>
          <w:ilvl w:val="0"/>
          <w:numId w:val="46"/>
        </w:numPr>
        <w:ind w:left="810" w:hanging="450"/>
        <w:rPr>
          <w:sz w:val="22"/>
          <w:szCs w:val="22"/>
          <w:lang w:val="ru-RU"/>
        </w:rPr>
      </w:pPr>
      <w:hyperlink r:id="rId31" w:tgtFrame="_blank" w:history="1">
        <w:r w:rsidR="00425EB6" w:rsidRPr="009965E7">
          <w:rPr>
            <w:sz w:val="22"/>
            <w:szCs w:val="22"/>
            <w:lang w:val="ru-RU"/>
          </w:rPr>
          <w:t>Покрајинска скупштинска одлука о покрајинским административним таксама  („С</w:t>
        </w:r>
        <w:r w:rsidR="00CC4334" w:rsidRPr="009965E7">
          <w:rPr>
            <w:sz w:val="22"/>
            <w:szCs w:val="22"/>
            <w:lang w:val="ru-RU"/>
          </w:rPr>
          <w:t>л. лист АП Војводине“, бр. 40/2019</w:t>
        </w:r>
        <w:r w:rsidR="00425EB6" w:rsidRPr="009965E7">
          <w:rPr>
            <w:sz w:val="22"/>
            <w:szCs w:val="22"/>
            <w:lang w:val="ru-RU"/>
          </w:rPr>
          <w:t>)</w:t>
        </w:r>
      </w:hyperlink>
    </w:p>
    <w:p w14:paraId="209B244C" w14:textId="77777777" w:rsidR="00425EB6" w:rsidRPr="009965E7" w:rsidRDefault="00C552AC" w:rsidP="00B370B9">
      <w:pPr>
        <w:pStyle w:val="ListParagraph"/>
        <w:numPr>
          <w:ilvl w:val="0"/>
          <w:numId w:val="46"/>
        </w:numPr>
        <w:ind w:left="810" w:hanging="450"/>
        <w:rPr>
          <w:sz w:val="22"/>
          <w:szCs w:val="22"/>
          <w:lang w:val="ru-RU"/>
        </w:rPr>
      </w:pPr>
      <w:hyperlink r:id="rId32" w:tgtFrame="_blank" w:history="1">
        <w:r w:rsidR="00B370B9" w:rsidRPr="009965E7">
          <w:rPr>
            <w:sz w:val="22"/>
            <w:szCs w:val="22"/>
            <w:lang w:val="ru-RU"/>
          </w:rPr>
          <w:t xml:space="preserve">Покрајинска скупштинска одлука о буџету Аутономне Покрајине Војводине за </w:t>
        </w:r>
        <w:r w:rsidR="00B370B9" w:rsidRPr="009965E7">
          <w:rPr>
            <w:sz w:val="22"/>
            <w:szCs w:val="22"/>
            <w:lang w:val="sr-Latn-RS"/>
          </w:rPr>
          <w:t>2021</w:t>
        </w:r>
        <w:r w:rsidR="00B370B9" w:rsidRPr="009965E7">
          <w:rPr>
            <w:sz w:val="22"/>
            <w:szCs w:val="22"/>
            <w:lang w:val="ru-RU"/>
          </w:rPr>
          <w:t xml:space="preserve">. годину („Сл. лист АП Војводине“, бр. </w:t>
        </w:r>
        <w:r w:rsidR="00B370B9" w:rsidRPr="009965E7">
          <w:rPr>
            <w:sz w:val="22"/>
            <w:szCs w:val="22"/>
            <w:lang w:val="sr-Latn-RS"/>
          </w:rPr>
          <w:t>66/2020</w:t>
        </w:r>
        <w:r w:rsidR="00057354" w:rsidRPr="009965E7">
          <w:rPr>
            <w:sz w:val="22"/>
            <w:szCs w:val="22"/>
            <w:lang w:val="sr-Cyrl-RS"/>
          </w:rPr>
          <w:t>, 27/2021, 68/2021 и 50/2021</w:t>
        </w:r>
        <w:r w:rsidR="00B370B9" w:rsidRPr="009965E7">
          <w:rPr>
            <w:sz w:val="22"/>
            <w:szCs w:val="22"/>
            <w:lang w:val="ru-RU"/>
          </w:rPr>
          <w:t>)</w:t>
        </w:r>
      </w:hyperlink>
    </w:p>
    <w:p w14:paraId="7ACC2BE8" w14:textId="77777777" w:rsidR="00425EB6" w:rsidRPr="009965E7" w:rsidRDefault="00C552AC" w:rsidP="00BA4D93">
      <w:pPr>
        <w:pStyle w:val="ListParagraph"/>
        <w:numPr>
          <w:ilvl w:val="0"/>
          <w:numId w:val="46"/>
        </w:numPr>
        <w:ind w:left="810" w:hanging="450"/>
        <w:rPr>
          <w:sz w:val="22"/>
          <w:szCs w:val="22"/>
          <w:lang w:val="ru-RU"/>
        </w:rPr>
      </w:pPr>
      <w:hyperlink r:id="rId33" w:tgtFrame="_blank" w:history="1">
        <w:r w:rsidR="00425EB6" w:rsidRPr="009965E7">
          <w:rPr>
            <w:sz w:val="22"/>
            <w:szCs w:val="22"/>
            <w:lang w:val="ru-RU"/>
          </w:rPr>
          <w:t>Правилник о заједничким основама, критеријумима и задацима за рад финансијске службе директног корисника буџетских средстава („Службени гласник РС“, бр.123/03)</w:t>
        </w:r>
      </w:hyperlink>
    </w:p>
    <w:p w14:paraId="05BD5B3F" w14:textId="77777777" w:rsidR="00425EB6" w:rsidRPr="009965E7" w:rsidRDefault="00C552AC" w:rsidP="00B27011">
      <w:pPr>
        <w:pStyle w:val="ListParagraph"/>
        <w:numPr>
          <w:ilvl w:val="0"/>
          <w:numId w:val="46"/>
        </w:numPr>
        <w:ind w:left="810" w:hanging="450"/>
        <w:rPr>
          <w:sz w:val="22"/>
          <w:szCs w:val="22"/>
          <w:lang w:val="ru-RU"/>
        </w:rPr>
      </w:pPr>
      <w:hyperlink r:id="rId34" w:tgtFrame="_blank" w:history="1">
        <w:r w:rsidR="00B27011" w:rsidRPr="009965E7">
          <w:rPr>
            <w:sz w:val="22"/>
            <w:szCs w:val="22"/>
            <w:lang w:val="ru-RU"/>
          </w:rPr>
          <w:t>Правилник о стандардном класификационом оквиру и контном плану за буџетски систем („Службени гласник РС“, бр. 16/2016, 49/2016, 107/2016, 46/2017, 114/2017, 20/2018, 36/2018, 93/2018, 104/2018, 14/2019, 33/2019 и 68/2019</w:t>
        </w:r>
        <w:r w:rsidR="00B27011" w:rsidRPr="009965E7">
          <w:rPr>
            <w:sz w:val="22"/>
            <w:szCs w:val="22"/>
            <w:lang w:val="sr-Latn-RS"/>
          </w:rPr>
          <w:t xml:space="preserve"> </w:t>
        </w:r>
        <w:r w:rsidR="00B27011" w:rsidRPr="009965E7">
          <w:rPr>
            <w:sz w:val="22"/>
            <w:szCs w:val="22"/>
            <w:lang w:val="sr-Cyrl-RS"/>
          </w:rPr>
          <w:t>и</w:t>
        </w:r>
        <w:r w:rsidR="00B27011" w:rsidRPr="009965E7">
          <w:rPr>
            <w:sz w:val="22"/>
            <w:szCs w:val="22"/>
            <w:lang w:val="sr-Latn-RS"/>
          </w:rPr>
          <w:t xml:space="preserve"> </w:t>
        </w:r>
        <w:r w:rsidR="00B27011" w:rsidRPr="009965E7">
          <w:rPr>
            <w:sz w:val="22"/>
            <w:szCs w:val="22"/>
            <w:lang w:val="ru-RU"/>
          </w:rPr>
          <w:t xml:space="preserve">84/2019 </w:t>
        </w:r>
        <w:r w:rsidR="00B27011" w:rsidRPr="009965E7">
          <w:rPr>
            <w:sz w:val="22"/>
            <w:szCs w:val="22"/>
            <w:lang w:val="sr-Cyrl-RS"/>
          </w:rPr>
          <w:t>и 151/2020</w:t>
        </w:r>
        <w:r w:rsidR="00B27011" w:rsidRPr="009965E7">
          <w:rPr>
            <w:sz w:val="22"/>
            <w:szCs w:val="22"/>
            <w:lang w:val="ru-RU"/>
          </w:rPr>
          <w:t>)</w:t>
        </w:r>
      </w:hyperlink>
    </w:p>
    <w:p w14:paraId="4C622C05" w14:textId="77777777" w:rsidR="00425EB6" w:rsidRPr="009965E7" w:rsidRDefault="00C552AC" w:rsidP="00BA4D93">
      <w:pPr>
        <w:pStyle w:val="ListParagraph"/>
        <w:numPr>
          <w:ilvl w:val="0"/>
          <w:numId w:val="46"/>
        </w:numPr>
        <w:ind w:left="810" w:hanging="450"/>
        <w:rPr>
          <w:sz w:val="22"/>
          <w:szCs w:val="22"/>
          <w:lang w:val="ru-RU"/>
        </w:rPr>
      </w:pPr>
      <w:hyperlink r:id="rId35" w:tgtFrame="_blank" w:history="1">
        <w:r w:rsidR="00425EB6" w:rsidRPr="009965E7">
          <w:rPr>
            <w:sz w:val="22"/>
            <w:szCs w:val="22"/>
            <w:lang w:val="ru-RU"/>
          </w:rPr>
          <w:t>Правилник о номенклатури нематеријалних улагања и основних средстава са стопама амортизације („Службени лист СРЈ“, бр. 17/97 и 24/00)</w:t>
        </w:r>
      </w:hyperlink>
    </w:p>
    <w:p w14:paraId="6D3F9521" w14:textId="77777777" w:rsidR="00B370B9" w:rsidRPr="009965E7" w:rsidRDefault="00C552AC" w:rsidP="00B370B9">
      <w:pPr>
        <w:pStyle w:val="ListParagraph"/>
        <w:numPr>
          <w:ilvl w:val="0"/>
          <w:numId w:val="46"/>
        </w:numPr>
        <w:ind w:left="810" w:hanging="450"/>
        <w:rPr>
          <w:sz w:val="22"/>
          <w:szCs w:val="22"/>
          <w:lang w:val="ru-RU"/>
        </w:rPr>
      </w:pPr>
      <w:hyperlink r:id="rId36" w:tgtFrame="_blank" w:history="1">
        <w:r w:rsidR="00B370B9" w:rsidRPr="009965E7">
          <w:rPr>
            <w:sz w:val="22"/>
            <w:szCs w:val="22"/>
            <w:lang w:val="ru-RU"/>
          </w:rPr>
          <w:t xml:space="preserve">Правилник о начину и роковима вршења пописа и усклађивања књиговодственог стања са стварним стањем („Службени гласник РС“, бр. </w:t>
        </w:r>
        <w:r w:rsidR="00B370B9" w:rsidRPr="009965E7">
          <w:rPr>
            <w:sz w:val="22"/>
            <w:szCs w:val="22"/>
            <w:lang w:val="sr-Latn-RS"/>
          </w:rPr>
          <w:t>89/2020</w:t>
        </w:r>
        <w:r w:rsidR="00B370B9" w:rsidRPr="009965E7">
          <w:rPr>
            <w:sz w:val="22"/>
            <w:szCs w:val="22"/>
            <w:lang w:val="ru-RU"/>
          </w:rPr>
          <w:t>)</w:t>
        </w:r>
      </w:hyperlink>
    </w:p>
    <w:p w14:paraId="3B49009C" w14:textId="77777777" w:rsidR="00D97519" w:rsidRPr="009965E7" w:rsidRDefault="00D97519" w:rsidP="0009307E">
      <w:pPr>
        <w:pStyle w:val="ListParagraph"/>
        <w:numPr>
          <w:ilvl w:val="0"/>
          <w:numId w:val="46"/>
        </w:numPr>
        <w:ind w:left="810" w:hanging="450"/>
        <w:rPr>
          <w:sz w:val="22"/>
          <w:szCs w:val="22"/>
          <w:lang w:val="ru-RU"/>
        </w:rPr>
      </w:pPr>
      <w:r w:rsidRPr="009965E7">
        <w:rPr>
          <w:sz w:val="22"/>
          <w:szCs w:val="22"/>
          <w:lang w:val="ru-RU"/>
        </w:rPr>
        <w:t>Уредба о евиденцији непокретности у јавној својини („Службени гласник РС“, бр.70/14</w:t>
      </w:r>
      <w:r w:rsidR="0009307E" w:rsidRPr="009965E7">
        <w:rPr>
          <w:sz w:val="22"/>
          <w:szCs w:val="22"/>
          <w:lang w:val="ru-RU"/>
        </w:rPr>
        <w:t>, 19/2015, 83/2015 и 13/2017</w:t>
      </w:r>
      <w:r w:rsidRPr="009965E7">
        <w:rPr>
          <w:sz w:val="22"/>
          <w:szCs w:val="22"/>
          <w:lang w:val="ru-RU"/>
        </w:rPr>
        <w:t>)</w:t>
      </w:r>
    </w:p>
    <w:p w14:paraId="7AA9309E" w14:textId="77777777" w:rsidR="00425EB6" w:rsidRPr="009965E7" w:rsidRDefault="00C552AC" w:rsidP="00BA4D93">
      <w:pPr>
        <w:pStyle w:val="ListParagraph"/>
        <w:numPr>
          <w:ilvl w:val="0"/>
          <w:numId w:val="46"/>
        </w:numPr>
        <w:ind w:left="810" w:hanging="450"/>
        <w:rPr>
          <w:sz w:val="22"/>
          <w:szCs w:val="22"/>
          <w:lang w:val="ru-RU"/>
        </w:rPr>
      </w:pPr>
      <w:hyperlink r:id="rId37" w:tgtFrame="_blank" w:history="1">
        <w:r w:rsidR="00425EB6" w:rsidRPr="009965E7">
          <w:rPr>
            <w:sz w:val="22"/>
            <w:szCs w:val="22"/>
            <w:lang w:val="ru-RU"/>
          </w:rPr>
          <w:t xml:space="preserve">Правилник о начину и поступку преноса неутрошених буџетских средстава корисника буџетскик средстава АПВ на рачун извршења буџета Аутономне Покрајине Војводине („Сл. лист АП Војводине“, бр. </w:t>
        </w:r>
        <w:r w:rsidR="00AE3079" w:rsidRPr="009965E7">
          <w:rPr>
            <w:sz w:val="22"/>
            <w:szCs w:val="22"/>
            <w:lang w:val="ru-RU"/>
          </w:rPr>
          <w:t>40</w:t>
        </w:r>
        <w:r w:rsidR="00425EB6" w:rsidRPr="009965E7">
          <w:rPr>
            <w:sz w:val="22"/>
            <w:szCs w:val="22"/>
            <w:lang w:val="ru-RU"/>
          </w:rPr>
          <w:t>/12)</w:t>
        </w:r>
      </w:hyperlink>
    </w:p>
    <w:p w14:paraId="6F549B4F"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lastRenderedPageBreak/>
        <w:t>Одлука о утврђивању Списка наручилаца из члана 3. став 1. тачка 1) Закона о јавним набавкама ( „Службени гласник РС“, бр. 85/20)</w:t>
      </w:r>
    </w:p>
    <w:p w14:paraId="1BD71D23"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t xml:space="preserve">Правилник о садржини конкурсне документације у поступцима јавних набавки( „Службени гласник РС“, бр. </w:t>
      </w:r>
      <w:r w:rsidR="00D83D54" w:rsidRPr="009965E7">
        <w:rPr>
          <w:sz w:val="22"/>
          <w:szCs w:val="22"/>
          <w:lang w:val="ru-RU"/>
        </w:rPr>
        <w:t>21/21</w:t>
      </w:r>
      <w:r w:rsidRPr="009965E7">
        <w:rPr>
          <w:sz w:val="22"/>
          <w:szCs w:val="22"/>
          <w:lang w:val="ru-RU"/>
        </w:rPr>
        <w:t xml:space="preserve">)  </w:t>
      </w:r>
    </w:p>
    <w:p w14:paraId="26858FDF"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t xml:space="preserve">Правилник о поступку отварања понуда ( „Службени гласник РС“, бр. 93/20)  </w:t>
      </w:r>
    </w:p>
    <w:p w14:paraId="6CED34C7"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t xml:space="preserve">Правилник о мониторингу над применом прописа о јавним набавкама( „Службени гласник РС“, бр. 93/20)  </w:t>
      </w:r>
    </w:p>
    <w:p w14:paraId="630E9D2B"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t xml:space="preserve">Правилник о утврђивању општег речника набавке ( „Службени гласник РС“, бр. 93/20)  </w:t>
      </w:r>
    </w:p>
    <w:p w14:paraId="42B06399" w14:textId="77777777" w:rsidR="007C7A13" w:rsidRPr="009965E7" w:rsidRDefault="007C7A13" w:rsidP="00F93A3E">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t xml:space="preserve">Правилник о утврђивању садржине стандардних образаца за објављивање огласа о јавној набавци преко Портала јавних набавки ( „Службени гласник РС“, бр. 93/20) </w:t>
      </w:r>
    </w:p>
    <w:p w14:paraId="03E9AA6B" w14:textId="77777777" w:rsidR="007C7A13" w:rsidRPr="009965E7" w:rsidRDefault="007C7A13" w:rsidP="00F93A3E">
      <w:pPr>
        <w:pStyle w:val="ListParagraph"/>
        <w:numPr>
          <w:ilvl w:val="0"/>
          <w:numId w:val="46"/>
        </w:numPr>
        <w:rPr>
          <w:sz w:val="22"/>
          <w:szCs w:val="22"/>
          <w:lang w:val="ru-RU"/>
        </w:rPr>
      </w:pPr>
      <w:r w:rsidRPr="009965E7">
        <w:rPr>
          <w:sz w:val="22"/>
          <w:szCs w:val="22"/>
          <w:lang w:val="ru-RU"/>
        </w:rPr>
        <w:t xml:space="preserve">Правилник о поступку и условима за стицање сертификата за службеника за јавне набавке и вођењу Регистра службеника за јавне набавке ( „Службени гласник РС“, бр. 93/20)  </w:t>
      </w:r>
    </w:p>
    <w:p w14:paraId="363B8970" w14:textId="77777777" w:rsidR="007C7A13" w:rsidRPr="009965E7" w:rsidRDefault="007C7A13" w:rsidP="00F93A3E">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t xml:space="preserve">Упутство о начину слања и објављивања огласа о јавној набавци ( „Службени гласник РС“, бр. 93/20)  </w:t>
      </w:r>
    </w:p>
    <w:p w14:paraId="25145ADE" w14:textId="4BC57346" w:rsidR="00D97519" w:rsidRPr="009965E7" w:rsidRDefault="00D97519" w:rsidP="00BA4D93">
      <w:pPr>
        <w:pStyle w:val="ListParagraph"/>
        <w:numPr>
          <w:ilvl w:val="0"/>
          <w:numId w:val="46"/>
        </w:numPr>
        <w:ind w:left="810" w:hanging="450"/>
        <w:rPr>
          <w:sz w:val="22"/>
          <w:szCs w:val="22"/>
          <w:lang w:val="ru-RU"/>
        </w:rPr>
      </w:pPr>
      <w:r w:rsidRPr="009965E7">
        <w:rPr>
          <w:sz w:val="22"/>
          <w:szCs w:val="22"/>
          <w:lang w:val="ru-RU"/>
        </w:rPr>
        <w:t xml:space="preserve">Одлука о висини накнаде за објављивање огласа о јавној набавци на порталу службених гласила </w:t>
      </w:r>
      <w:r w:rsidR="000C5011" w:rsidRPr="009965E7">
        <w:rPr>
          <w:sz w:val="22"/>
          <w:szCs w:val="22"/>
          <w:lang w:val="sr-Cyrl-RS"/>
        </w:rPr>
        <w:t>Р</w:t>
      </w:r>
      <w:r w:rsidR="000C5011" w:rsidRPr="009965E7">
        <w:rPr>
          <w:sz w:val="22"/>
          <w:szCs w:val="22"/>
          <w:lang w:val="ru-RU"/>
        </w:rPr>
        <w:t>епублике С</w:t>
      </w:r>
      <w:r w:rsidRPr="009965E7">
        <w:rPr>
          <w:sz w:val="22"/>
          <w:szCs w:val="22"/>
          <w:lang w:val="ru-RU"/>
        </w:rPr>
        <w:t>рбије и база прописа</w:t>
      </w:r>
      <w:r w:rsidR="005F3FE0" w:rsidRPr="009965E7">
        <w:rPr>
          <w:sz w:val="22"/>
          <w:szCs w:val="22"/>
          <w:lang w:val="ru-RU"/>
        </w:rPr>
        <w:t xml:space="preserve"> у</w:t>
      </w:r>
      <w:r w:rsidR="005F3FE0" w:rsidRPr="009965E7">
        <w:rPr>
          <w:color w:val="FF0000"/>
          <w:sz w:val="22"/>
          <w:szCs w:val="22"/>
          <w:lang w:val="ru-RU"/>
        </w:rPr>
        <w:t xml:space="preserve"> </w:t>
      </w:r>
      <w:r w:rsidR="000C5011" w:rsidRPr="009965E7">
        <w:rPr>
          <w:color w:val="FF0000"/>
          <w:sz w:val="22"/>
          <w:szCs w:val="22"/>
          <w:lang w:val="ru-RU"/>
        </w:rPr>
        <w:t xml:space="preserve"> </w:t>
      </w:r>
      <w:r w:rsidR="000C5011" w:rsidRPr="009965E7">
        <w:rPr>
          <w:sz w:val="22"/>
          <w:szCs w:val="22"/>
          <w:lang w:val="ru-RU"/>
        </w:rPr>
        <w:t xml:space="preserve">2022 </w:t>
      </w:r>
      <w:r w:rsidR="005F3FE0" w:rsidRPr="009965E7">
        <w:rPr>
          <w:sz w:val="22"/>
          <w:szCs w:val="22"/>
          <w:lang w:val="ru-RU"/>
        </w:rPr>
        <w:t>години</w:t>
      </w:r>
      <w:r w:rsidRPr="009965E7">
        <w:rPr>
          <w:sz w:val="22"/>
          <w:szCs w:val="22"/>
          <w:lang w:val="ru-RU"/>
        </w:rPr>
        <w:t xml:space="preserve"> ("Службени гласник РС", бр.</w:t>
      </w:r>
      <w:r w:rsidR="00A6008C" w:rsidRPr="009965E7">
        <w:rPr>
          <w:sz w:val="22"/>
          <w:szCs w:val="22"/>
          <w:lang w:val="ru-RU"/>
        </w:rPr>
        <w:t xml:space="preserve"> </w:t>
      </w:r>
      <w:r w:rsidR="000C5011" w:rsidRPr="009965E7">
        <w:rPr>
          <w:sz w:val="22"/>
          <w:szCs w:val="22"/>
          <w:lang w:val="ru-RU"/>
        </w:rPr>
        <w:t>103/21</w:t>
      </w:r>
      <w:r w:rsidRPr="009965E7">
        <w:rPr>
          <w:sz w:val="22"/>
          <w:szCs w:val="22"/>
          <w:lang w:val="ru-RU"/>
        </w:rPr>
        <w:t>)</w:t>
      </w:r>
    </w:p>
    <w:p w14:paraId="18EEAD93" w14:textId="77777777" w:rsidR="007C7A13" w:rsidRPr="009965E7" w:rsidRDefault="007C7A13" w:rsidP="007C7A13">
      <w:pPr>
        <w:rPr>
          <w:sz w:val="22"/>
          <w:szCs w:val="22"/>
          <w:lang w:val="ru-RU"/>
        </w:rPr>
      </w:pPr>
    </w:p>
    <w:p w14:paraId="1785995A" w14:textId="77777777" w:rsidR="007C7A13" w:rsidRPr="009965E7" w:rsidRDefault="00DF3255" w:rsidP="00F93A3E">
      <w:pPr>
        <w:pStyle w:val="ListParagraph"/>
        <w:numPr>
          <w:ilvl w:val="0"/>
          <w:numId w:val="46"/>
        </w:numPr>
        <w:rPr>
          <w:sz w:val="22"/>
          <w:szCs w:val="22"/>
          <w:lang w:val="ru-RU"/>
        </w:rPr>
      </w:pPr>
      <w:r w:rsidRPr="009965E7">
        <w:rPr>
          <w:sz w:val="22"/>
          <w:szCs w:val="22"/>
          <w:lang w:val="ru-RU"/>
        </w:rPr>
        <w:t xml:space="preserve"> </w:t>
      </w:r>
      <w:r w:rsidR="007C7A13" w:rsidRPr="009965E7">
        <w:rPr>
          <w:sz w:val="22"/>
          <w:szCs w:val="22"/>
          <w:lang w:val="ru-RU"/>
        </w:rPr>
        <w:t xml:space="preserve">Упутство за коришћење Портала јавних набавки ( „Службени гласник РС“, бр. 93/20)   </w:t>
      </w:r>
    </w:p>
    <w:p w14:paraId="7B58C6F7" w14:textId="77777777" w:rsidR="007C7A13" w:rsidRPr="009965E7" w:rsidRDefault="007C7A13" w:rsidP="007C7A13">
      <w:pPr>
        <w:rPr>
          <w:sz w:val="22"/>
          <w:szCs w:val="22"/>
          <w:lang w:val="ru-RU"/>
        </w:rPr>
      </w:pPr>
    </w:p>
    <w:p w14:paraId="17D5F78E" w14:textId="77777777" w:rsidR="007C7A13" w:rsidRPr="009965E7" w:rsidRDefault="00DF3255" w:rsidP="00F93A3E">
      <w:pPr>
        <w:pStyle w:val="ListParagraph"/>
        <w:numPr>
          <w:ilvl w:val="0"/>
          <w:numId w:val="46"/>
        </w:numPr>
        <w:rPr>
          <w:sz w:val="22"/>
          <w:szCs w:val="22"/>
          <w:lang w:val="ru-RU"/>
        </w:rPr>
      </w:pPr>
      <w:r w:rsidRPr="009965E7">
        <w:rPr>
          <w:sz w:val="22"/>
          <w:szCs w:val="22"/>
          <w:lang w:val="ru-RU"/>
        </w:rPr>
        <w:t xml:space="preserve"> </w:t>
      </w:r>
      <w:r w:rsidR="007C7A13" w:rsidRPr="009965E7">
        <w:rPr>
          <w:sz w:val="22"/>
          <w:szCs w:val="22"/>
          <w:lang w:val="ru-RU"/>
        </w:rPr>
        <w:t>Изјава о испуњености критеријума за квалитативни избор привредног субјекта (ИИК)</w:t>
      </w:r>
    </w:p>
    <w:p w14:paraId="0686C5F3" w14:textId="77777777" w:rsidR="007C7A13" w:rsidRPr="009965E7" w:rsidRDefault="007C7A13" w:rsidP="007C7A13">
      <w:pPr>
        <w:rPr>
          <w:strike/>
          <w:sz w:val="22"/>
          <w:szCs w:val="22"/>
          <w:lang w:val="ru-RU"/>
        </w:rPr>
      </w:pPr>
    </w:p>
    <w:p w14:paraId="7B64BA10" w14:textId="77777777" w:rsidR="007C7A13" w:rsidRPr="009965E7" w:rsidRDefault="00DF3255" w:rsidP="00F93A3E">
      <w:pPr>
        <w:pStyle w:val="ListParagraph"/>
        <w:numPr>
          <w:ilvl w:val="0"/>
          <w:numId w:val="46"/>
        </w:numPr>
        <w:rPr>
          <w:sz w:val="22"/>
          <w:szCs w:val="22"/>
          <w:lang w:val="ru-RU"/>
        </w:rPr>
      </w:pPr>
      <w:r w:rsidRPr="009965E7">
        <w:rPr>
          <w:sz w:val="22"/>
          <w:szCs w:val="22"/>
          <w:lang w:val="ru-RU"/>
        </w:rPr>
        <w:t xml:space="preserve"> </w:t>
      </w:r>
      <w:r w:rsidR="007C7A13" w:rsidRPr="009965E7">
        <w:rPr>
          <w:sz w:val="22"/>
          <w:szCs w:val="22"/>
          <w:lang w:val="ru-RU"/>
        </w:rPr>
        <w:t>Упутство за објављивање података о јавним набавкама које су изузете од примене Закона</w:t>
      </w:r>
    </w:p>
    <w:p w14:paraId="62430041" w14:textId="2A9E0C1A" w:rsidR="007C7A13" w:rsidRPr="009965E7" w:rsidRDefault="00DF3255" w:rsidP="00F93A3E">
      <w:pPr>
        <w:pStyle w:val="ListParagraph"/>
        <w:numPr>
          <w:ilvl w:val="0"/>
          <w:numId w:val="46"/>
        </w:numPr>
        <w:spacing w:before="100" w:beforeAutospacing="1" w:after="100" w:afterAutospacing="1" w:line="276" w:lineRule="auto"/>
        <w:jc w:val="left"/>
        <w:rPr>
          <w:rFonts w:cs="Times New Roman"/>
          <w:bCs w:val="0"/>
          <w:noProof w:val="0"/>
          <w:sz w:val="22"/>
          <w:szCs w:val="22"/>
          <w:lang w:val="sr-Cyrl-RS" w:eastAsia="sr-Cyrl-RS"/>
        </w:rPr>
      </w:pPr>
      <w:r w:rsidRPr="009965E7">
        <w:rPr>
          <w:rFonts w:cs="Times New Roman"/>
          <w:bCs w:val="0"/>
          <w:noProof w:val="0"/>
          <w:sz w:val="22"/>
          <w:szCs w:val="22"/>
          <w:lang w:val="sr-Cyrl-RS" w:eastAsia="sr-Cyrl-RS"/>
        </w:rPr>
        <w:t xml:space="preserve"> </w:t>
      </w:r>
      <w:r w:rsidR="007C7A13" w:rsidRPr="009965E7">
        <w:rPr>
          <w:rFonts w:cs="Times New Roman"/>
          <w:bCs w:val="0"/>
          <w:noProof w:val="0"/>
          <w:sz w:val="22"/>
          <w:szCs w:val="22"/>
          <w:lang w:val="sr-Cyrl-RS" w:eastAsia="sr-Cyrl-RS"/>
        </w:rPr>
        <w:t>Динарска вредност европских прагова ( „Службени гласник РС“, бр.</w:t>
      </w:r>
      <w:r w:rsidR="000715FF" w:rsidRPr="009965E7">
        <w:rPr>
          <w:rFonts w:cs="Times New Roman"/>
          <w:bCs w:val="0"/>
          <w:strike/>
          <w:noProof w:val="0"/>
          <w:color w:val="FF0000"/>
          <w:sz w:val="22"/>
          <w:szCs w:val="22"/>
          <w:lang w:val="sr-Cyrl-RS" w:eastAsia="sr-Cyrl-RS"/>
        </w:rPr>
        <w:t xml:space="preserve"> </w:t>
      </w:r>
      <w:r w:rsidR="000715FF" w:rsidRPr="009965E7">
        <w:rPr>
          <w:rFonts w:cs="Times New Roman"/>
          <w:bCs w:val="0"/>
          <w:noProof w:val="0"/>
          <w:sz w:val="22"/>
          <w:szCs w:val="22"/>
          <w:lang w:val="sr-Cyrl-RS" w:eastAsia="sr-Cyrl-RS"/>
        </w:rPr>
        <w:t>127/21</w:t>
      </w:r>
      <w:r w:rsidR="007C7A13" w:rsidRPr="009965E7">
        <w:rPr>
          <w:rFonts w:cs="Times New Roman"/>
          <w:bCs w:val="0"/>
          <w:noProof w:val="0"/>
          <w:sz w:val="22"/>
          <w:szCs w:val="22"/>
          <w:lang w:val="sr-Cyrl-RS" w:eastAsia="sr-Cyrl-RS"/>
        </w:rPr>
        <w:t>)</w:t>
      </w:r>
    </w:p>
    <w:p w14:paraId="3F6DB4F9" w14:textId="77777777" w:rsidR="00BB14EF" w:rsidRPr="009965E7" w:rsidRDefault="00DF3255" w:rsidP="00BB14EF">
      <w:pPr>
        <w:pStyle w:val="ListParagraph"/>
        <w:numPr>
          <w:ilvl w:val="0"/>
          <w:numId w:val="46"/>
        </w:numPr>
        <w:rPr>
          <w:sz w:val="22"/>
          <w:szCs w:val="22"/>
          <w:lang w:val="ru-RU"/>
        </w:rPr>
      </w:pPr>
      <w:r w:rsidRPr="009965E7">
        <w:rPr>
          <w:sz w:val="22"/>
          <w:szCs w:val="22"/>
          <w:lang w:val="ru-RU"/>
        </w:rPr>
        <w:t xml:space="preserve"> </w:t>
      </w:r>
      <w:r w:rsidR="00D94FDE" w:rsidRPr="009965E7">
        <w:rPr>
          <w:sz w:val="22"/>
          <w:szCs w:val="22"/>
          <w:lang w:val="ru-RU"/>
        </w:rPr>
        <w:t>Правилник о садржини Регистра понуђача и документацији која се подноси уз пријаву за регистрацију понуђача  („Службени гласник РС“, бр. 17/20 и 94/20)</w:t>
      </w:r>
    </w:p>
    <w:p w14:paraId="6EC49BDB" w14:textId="5CCA4ED1" w:rsidR="00522667" w:rsidRPr="009965E7" w:rsidRDefault="00522667" w:rsidP="00BB14EF">
      <w:pPr>
        <w:pStyle w:val="ListParagraph"/>
        <w:numPr>
          <w:ilvl w:val="0"/>
          <w:numId w:val="46"/>
        </w:numPr>
        <w:rPr>
          <w:sz w:val="22"/>
          <w:szCs w:val="22"/>
          <w:lang w:val="ru-RU"/>
        </w:rPr>
      </w:pPr>
      <w:r w:rsidRPr="009965E7">
        <w:rPr>
          <w:sz w:val="22"/>
          <w:szCs w:val="22"/>
          <w:lang w:val="sr-Cyrl-RS"/>
        </w:rPr>
        <w:t xml:space="preserve"> Правилник о ближем уређивању поступка јавне набавке и поступка набавке на који се Закон о јавним набавкама не примењује у Управи за заједничке послове покрајинских органа број:109-404-215/2020-01 од 26.8.2020.године</w:t>
      </w:r>
      <w:r w:rsidR="00212BB4" w:rsidRPr="009965E7">
        <w:rPr>
          <w:sz w:val="22"/>
          <w:szCs w:val="22"/>
          <w:lang w:val="sr-Cyrl-RS"/>
        </w:rPr>
        <w:t>,</w:t>
      </w:r>
      <w:r w:rsidR="008A4BA9" w:rsidRPr="009965E7">
        <w:rPr>
          <w:sz w:val="22"/>
          <w:szCs w:val="22"/>
          <w:lang w:val="sr-Cyrl-RS"/>
        </w:rPr>
        <w:t xml:space="preserve"> </w:t>
      </w:r>
      <w:r w:rsidR="008A4BA9" w:rsidRPr="009965E7">
        <w:rPr>
          <w:strike/>
          <w:color w:val="FF0000"/>
          <w:sz w:val="22"/>
          <w:szCs w:val="22"/>
          <w:lang w:val="sr-Cyrl-RS"/>
        </w:rPr>
        <w:t>и</w:t>
      </w:r>
      <w:r w:rsidR="008A4BA9" w:rsidRPr="009965E7">
        <w:rPr>
          <w:sz w:val="22"/>
          <w:szCs w:val="22"/>
          <w:lang w:val="sr-Cyrl-RS"/>
        </w:rPr>
        <w:t xml:space="preserve"> измене и допуне од 4.2.2021.године</w:t>
      </w:r>
      <w:r w:rsidR="00212BB4" w:rsidRPr="009965E7">
        <w:rPr>
          <w:sz w:val="22"/>
          <w:szCs w:val="22"/>
          <w:lang w:val="sr-Cyrl-RS"/>
        </w:rPr>
        <w:t>; измене и допуне од 6.4.2022.године;</w:t>
      </w:r>
    </w:p>
    <w:p w14:paraId="079C13E1" w14:textId="77777777" w:rsidR="00425EB6" w:rsidRPr="009965E7" w:rsidRDefault="00C552AC" w:rsidP="00BA4D93">
      <w:pPr>
        <w:pStyle w:val="ListParagraph"/>
        <w:numPr>
          <w:ilvl w:val="0"/>
          <w:numId w:val="46"/>
        </w:numPr>
        <w:ind w:left="810" w:hanging="450"/>
        <w:rPr>
          <w:sz w:val="22"/>
          <w:szCs w:val="22"/>
          <w:lang w:val="ru-RU"/>
        </w:rPr>
      </w:pPr>
      <w:hyperlink r:id="rId38" w:tgtFrame="_blank" w:history="1">
        <w:r w:rsidR="00425EB6" w:rsidRPr="009965E7">
          <w:rPr>
            <w:sz w:val="22"/>
            <w:szCs w:val="22"/>
            <w:lang w:val="ru-RU"/>
          </w:rPr>
          <w:t>Правилник о евиденцијама у области безбедности и здравља на раду („Сл. гласник РС“, бр. 62/07</w:t>
        </w:r>
        <w:r w:rsidR="00954661" w:rsidRPr="009965E7">
          <w:rPr>
            <w:sz w:val="22"/>
            <w:szCs w:val="22"/>
            <w:lang w:val="ru-RU"/>
          </w:rPr>
          <w:t xml:space="preserve"> и 102/2015</w:t>
        </w:r>
        <w:r w:rsidR="00425EB6" w:rsidRPr="009965E7">
          <w:rPr>
            <w:sz w:val="22"/>
            <w:szCs w:val="22"/>
            <w:lang w:val="ru-RU"/>
          </w:rPr>
          <w:t>)</w:t>
        </w:r>
      </w:hyperlink>
    </w:p>
    <w:p w14:paraId="09B340D6" w14:textId="77777777" w:rsidR="00425EB6" w:rsidRPr="009965E7" w:rsidRDefault="00C552AC" w:rsidP="00BA4D93">
      <w:pPr>
        <w:pStyle w:val="ListParagraph"/>
        <w:numPr>
          <w:ilvl w:val="0"/>
          <w:numId w:val="46"/>
        </w:numPr>
        <w:ind w:left="810" w:hanging="450"/>
        <w:rPr>
          <w:sz w:val="22"/>
          <w:szCs w:val="22"/>
          <w:lang w:val="ru-RU"/>
        </w:rPr>
      </w:pPr>
      <w:hyperlink r:id="rId39" w:tgtFrame="_blank" w:history="1">
        <w:r w:rsidR="00425EB6" w:rsidRPr="009965E7">
          <w:rPr>
            <w:sz w:val="22"/>
            <w:szCs w:val="22"/>
            <w:lang w:val="ru-RU"/>
          </w:rPr>
          <w:t>Правилник о садржају и начину издавања обрасца извештаја о повреди на раду, професионалном обољењу</w:t>
        </w:r>
        <w:r w:rsidR="00954661" w:rsidRPr="009965E7">
          <w:rPr>
            <w:sz w:val="22"/>
            <w:szCs w:val="22"/>
            <w:lang w:val="ru-RU"/>
          </w:rPr>
          <w:t xml:space="preserve">(„Сл. гласник РС“, бр. 72/06, </w:t>
        </w:r>
        <w:r w:rsidR="00425EB6" w:rsidRPr="009965E7">
          <w:rPr>
            <w:sz w:val="22"/>
            <w:szCs w:val="22"/>
            <w:lang w:val="ru-RU"/>
          </w:rPr>
          <w:t>84/06 - испр.</w:t>
        </w:r>
        <w:r w:rsidR="00954661" w:rsidRPr="009965E7">
          <w:rPr>
            <w:sz w:val="22"/>
            <w:szCs w:val="22"/>
            <w:lang w:val="ru-RU"/>
          </w:rPr>
          <w:t>, 4/2016,106/2018 и 14/2019</w:t>
        </w:r>
        <w:r w:rsidR="00425EB6" w:rsidRPr="009965E7">
          <w:rPr>
            <w:sz w:val="22"/>
            <w:szCs w:val="22"/>
            <w:lang w:val="ru-RU"/>
          </w:rPr>
          <w:t>)</w:t>
        </w:r>
      </w:hyperlink>
    </w:p>
    <w:p w14:paraId="3CCAF7A8" w14:textId="77777777" w:rsidR="00425EB6" w:rsidRPr="009965E7" w:rsidRDefault="00C552AC" w:rsidP="00BA4D93">
      <w:pPr>
        <w:pStyle w:val="ListParagraph"/>
        <w:numPr>
          <w:ilvl w:val="0"/>
          <w:numId w:val="46"/>
        </w:numPr>
        <w:ind w:left="810" w:hanging="450"/>
        <w:rPr>
          <w:sz w:val="22"/>
          <w:szCs w:val="22"/>
          <w:lang w:val="ru-RU"/>
        </w:rPr>
      </w:pPr>
      <w:hyperlink r:id="rId40" w:tgtFrame="_blank" w:history="1">
        <w:r w:rsidR="00425EB6" w:rsidRPr="009965E7">
          <w:rPr>
            <w:sz w:val="22"/>
            <w:szCs w:val="22"/>
            <w:lang w:val="ru-RU"/>
          </w:rPr>
          <w:t>Посебне узансе  о грађењу („Сл. лист СФРЈ“, бр. 18/77)</w:t>
        </w:r>
      </w:hyperlink>
    </w:p>
    <w:p w14:paraId="518BBE6C" w14:textId="77777777" w:rsidR="00425EB6" w:rsidRPr="009965E7" w:rsidRDefault="00C552AC" w:rsidP="00BA4D93">
      <w:pPr>
        <w:pStyle w:val="ListParagraph"/>
        <w:numPr>
          <w:ilvl w:val="0"/>
          <w:numId w:val="46"/>
        </w:numPr>
        <w:ind w:left="810" w:hanging="450"/>
        <w:rPr>
          <w:sz w:val="22"/>
          <w:szCs w:val="22"/>
          <w:lang w:val="ru-RU"/>
        </w:rPr>
      </w:pPr>
      <w:hyperlink r:id="rId41" w:tgtFrame="_blank" w:history="1">
        <w:r w:rsidR="00425EB6" w:rsidRPr="009965E7">
          <w:rPr>
            <w:sz w:val="22"/>
            <w:szCs w:val="22"/>
            <w:lang w:val="ru-RU"/>
          </w:rPr>
          <w:t>Упутство о начину уплаћивања одређених прихода буџета Аутономне Покрајине Војводине  („Сл. лист АП Војводине“, бр. 12/03 и 15/05)</w:t>
        </w:r>
      </w:hyperlink>
    </w:p>
    <w:p w14:paraId="79151FA1" w14:textId="77777777" w:rsidR="00425EB6" w:rsidRPr="009965E7" w:rsidRDefault="00C552AC" w:rsidP="00BA4D93">
      <w:pPr>
        <w:pStyle w:val="ListParagraph"/>
        <w:numPr>
          <w:ilvl w:val="0"/>
          <w:numId w:val="46"/>
        </w:numPr>
        <w:ind w:left="810" w:hanging="450"/>
        <w:rPr>
          <w:sz w:val="22"/>
          <w:szCs w:val="22"/>
          <w:lang w:val="ru-RU"/>
        </w:rPr>
      </w:pPr>
      <w:hyperlink r:id="rId42" w:tgtFrame="_blank" w:history="1">
        <w:r w:rsidR="00425EB6" w:rsidRPr="009965E7">
          <w:rPr>
            <w:sz w:val="22"/>
            <w:szCs w:val="22"/>
            <w:lang w:val="ru-RU"/>
          </w:rPr>
          <w:t>Упутство о раду трезора АП Војводине („Сл. лист АП Војводине“, бр. 18/02, 4/03, 16/03 и 25/04)</w:t>
        </w:r>
      </w:hyperlink>
    </w:p>
    <w:p w14:paraId="3A6B60FE" w14:textId="77777777" w:rsidR="00425EB6" w:rsidRPr="009965E7" w:rsidRDefault="00C552AC" w:rsidP="00BA4D93">
      <w:pPr>
        <w:pStyle w:val="ListParagraph"/>
        <w:numPr>
          <w:ilvl w:val="0"/>
          <w:numId w:val="46"/>
        </w:numPr>
        <w:ind w:left="810" w:hanging="450"/>
        <w:rPr>
          <w:sz w:val="22"/>
          <w:szCs w:val="22"/>
          <w:lang w:val="ru-RU"/>
        </w:rPr>
      </w:pPr>
      <w:hyperlink r:id="rId43" w:tgtFrame="_blank" w:history="1">
        <w:r w:rsidR="00425EB6" w:rsidRPr="009965E7">
          <w:rPr>
            <w:sz w:val="22"/>
            <w:szCs w:val="22"/>
            <w:lang w:val="ru-RU"/>
          </w:rPr>
          <w:t>Уредба о буџетском рачуноводству („Сл. гласник РС“, бр. 125/2003 и 12/2006)</w:t>
        </w:r>
      </w:hyperlink>
    </w:p>
    <w:p w14:paraId="4474D3B4" w14:textId="77777777" w:rsidR="00425EB6" w:rsidRPr="009965E7" w:rsidRDefault="00425EB6" w:rsidP="00BA4D93">
      <w:pPr>
        <w:pStyle w:val="ListParagraph"/>
        <w:numPr>
          <w:ilvl w:val="0"/>
          <w:numId w:val="46"/>
        </w:numPr>
        <w:ind w:left="810" w:hanging="450"/>
        <w:rPr>
          <w:sz w:val="22"/>
          <w:szCs w:val="22"/>
          <w:lang w:val="ru-RU"/>
        </w:rPr>
      </w:pPr>
      <w:r w:rsidRPr="009965E7">
        <w:rPr>
          <w:sz w:val="22"/>
          <w:szCs w:val="22"/>
          <w:lang w:val="ru-RU"/>
        </w:rPr>
        <w:t xml:space="preserve">Правилник о организацији буџетског рачуноводства и рачуноводственим политикама, бр. </w:t>
      </w:r>
      <w:r w:rsidR="000A0C80" w:rsidRPr="009965E7">
        <w:rPr>
          <w:sz w:val="22"/>
          <w:szCs w:val="22"/>
          <w:lang w:val="ru-RU"/>
        </w:rPr>
        <w:t>109-403-</w:t>
      </w:r>
      <w:r w:rsidR="000A0C80" w:rsidRPr="009965E7">
        <w:rPr>
          <w:sz w:val="22"/>
          <w:szCs w:val="22"/>
          <w:lang w:val="sr-Cyrl-RS"/>
        </w:rPr>
        <w:t>20</w:t>
      </w:r>
      <w:r w:rsidR="000A0C80" w:rsidRPr="009965E7">
        <w:rPr>
          <w:sz w:val="22"/>
          <w:szCs w:val="22"/>
          <w:lang w:val="ru-RU"/>
        </w:rPr>
        <w:t>/201</w:t>
      </w:r>
      <w:r w:rsidR="000A0C80" w:rsidRPr="009965E7">
        <w:rPr>
          <w:sz w:val="22"/>
          <w:szCs w:val="22"/>
          <w:lang w:val="sr-Cyrl-RS"/>
        </w:rPr>
        <w:t>9</w:t>
      </w:r>
      <w:r w:rsidR="000A0C80" w:rsidRPr="009965E7">
        <w:rPr>
          <w:sz w:val="22"/>
          <w:szCs w:val="22"/>
          <w:lang w:val="ru-RU"/>
        </w:rPr>
        <w:t xml:space="preserve">-02 </w:t>
      </w:r>
      <w:r w:rsidR="000A0C80" w:rsidRPr="009965E7">
        <w:rPr>
          <w:sz w:val="22"/>
          <w:szCs w:val="22"/>
          <w:lang w:val="sr-Cyrl-RS"/>
        </w:rPr>
        <w:t>од</w:t>
      </w:r>
      <w:r w:rsidR="000A0C80" w:rsidRPr="009965E7">
        <w:rPr>
          <w:sz w:val="22"/>
          <w:szCs w:val="22"/>
          <w:lang w:val="ru-RU"/>
        </w:rPr>
        <w:t xml:space="preserve"> </w:t>
      </w:r>
      <w:r w:rsidR="00B9477E" w:rsidRPr="009965E7">
        <w:rPr>
          <w:sz w:val="22"/>
          <w:szCs w:val="22"/>
          <w:lang w:val="sr-Cyrl-RS"/>
        </w:rPr>
        <w:t>23.10.</w:t>
      </w:r>
      <w:r w:rsidR="000A0C80" w:rsidRPr="009965E7">
        <w:rPr>
          <w:sz w:val="22"/>
          <w:szCs w:val="22"/>
          <w:lang w:val="sr-Cyrl-RS"/>
        </w:rPr>
        <w:t>2019</w:t>
      </w:r>
      <w:r w:rsidR="000A0C80" w:rsidRPr="009965E7">
        <w:rPr>
          <w:sz w:val="22"/>
          <w:szCs w:val="22"/>
          <w:lang w:val="ru-RU"/>
        </w:rPr>
        <w:t>.</w:t>
      </w:r>
      <w:r w:rsidR="000A0C80" w:rsidRPr="009965E7">
        <w:rPr>
          <w:sz w:val="22"/>
          <w:szCs w:val="22"/>
          <w:lang w:val="sr-Cyrl-RS"/>
        </w:rPr>
        <w:t xml:space="preserve"> године</w:t>
      </w:r>
    </w:p>
    <w:p w14:paraId="50EA7BA7" w14:textId="77777777" w:rsidR="00AE3079" w:rsidRPr="009965E7" w:rsidRDefault="00AE3079" w:rsidP="00BA4D93">
      <w:pPr>
        <w:pStyle w:val="ListParagraph"/>
        <w:numPr>
          <w:ilvl w:val="0"/>
          <w:numId w:val="46"/>
        </w:numPr>
        <w:ind w:left="810" w:hanging="450"/>
        <w:rPr>
          <w:sz w:val="22"/>
          <w:szCs w:val="22"/>
          <w:lang w:val="ru-RU"/>
        </w:rPr>
      </w:pPr>
      <w:r w:rsidRPr="009965E7">
        <w:rPr>
          <w:sz w:val="22"/>
          <w:szCs w:val="22"/>
          <w:lang w:val="ru-RU"/>
        </w:rPr>
        <w:lastRenderedPageBreak/>
        <w:t>Правилник о организацији и споровођењу пописа имовине и обавеза Управе за заједничке послове покрајинских органа, бр. 109-404-</w:t>
      </w:r>
      <w:r w:rsidRPr="009965E7">
        <w:rPr>
          <w:sz w:val="22"/>
          <w:szCs w:val="22"/>
          <w:lang w:val="sr-Latn-RS"/>
        </w:rPr>
        <w:t>276</w:t>
      </w:r>
      <w:r w:rsidRPr="009965E7">
        <w:rPr>
          <w:sz w:val="22"/>
          <w:szCs w:val="22"/>
          <w:lang w:val="ru-RU"/>
        </w:rPr>
        <w:t>/</w:t>
      </w:r>
      <w:r w:rsidRPr="009965E7">
        <w:rPr>
          <w:sz w:val="22"/>
          <w:szCs w:val="22"/>
          <w:lang w:val="sr-Latn-RS"/>
        </w:rPr>
        <w:t>2019</w:t>
      </w:r>
      <w:r w:rsidRPr="009965E7">
        <w:rPr>
          <w:sz w:val="22"/>
          <w:szCs w:val="22"/>
          <w:lang w:val="ru-RU"/>
        </w:rPr>
        <w:t xml:space="preserve"> од </w:t>
      </w:r>
      <w:r w:rsidRPr="009965E7">
        <w:rPr>
          <w:sz w:val="22"/>
          <w:szCs w:val="22"/>
          <w:lang w:val="sr-Latn-RS"/>
        </w:rPr>
        <w:t>24.10.2019</w:t>
      </w:r>
      <w:r w:rsidRPr="009965E7">
        <w:rPr>
          <w:sz w:val="22"/>
          <w:szCs w:val="22"/>
          <w:lang w:val="ru-RU"/>
        </w:rPr>
        <w:t xml:space="preserve">. године </w:t>
      </w:r>
    </w:p>
    <w:p w14:paraId="4E9698A6" w14:textId="77777777" w:rsidR="00B46AFB" w:rsidRPr="009965E7" w:rsidRDefault="00B46AFB" w:rsidP="00BA4D93">
      <w:pPr>
        <w:pStyle w:val="ListParagraph"/>
        <w:numPr>
          <w:ilvl w:val="0"/>
          <w:numId w:val="46"/>
        </w:numPr>
        <w:ind w:left="810" w:hanging="450"/>
        <w:rPr>
          <w:sz w:val="22"/>
          <w:szCs w:val="22"/>
          <w:lang w:val="ru-RU"/>
        </w:rPr>
      </w:pPr>
      <w:r w:rsidRPr="009965E7">
        <w:rPr>
          <w:sz w:val="22"/>
          <w:szCs w:val="22"/>
          <w:lang w:val="ru-RU"/>
        </w:rPr>
        <w:t xml:space="preserve">Упутство о парафирању аката који се доносе у Управи за заједничке послове покрајинских органа број </w:t>
      </w:r>
      <w:r w:rsidR="00954661" w:rsidRPr="009965E7">
        <w:rPr>
          <w:sz w:val="22"/>
          <w:szCs w:val="22"/>
          <w:lang w:val="ru-RU"/>
        </w:rPr>
        <w:t xml:space="preserve">109-031-62/2019-04 </w:t>
      </w:r>
      <w:r w:rsidRPr="009965E7">
        <w:rPr>
          <w:sz w:val="22"/>
          <w:szCs w:val="22"/>
          <w:lang w:val="ru-RU"/>
        </w:rPr>
        <w:t xml:space="preserve">од </w:t>
      </w:r>
      <w:r w:rsidR="00954661" w:rsidRPr="009965E7">
        <w:rPr>
          <w:sz w:val="22"/>
          <w:szCs w:val="22"/>
          <w:lang w:val="ru-RU"/>
        </w:rPr>
        <w:t>18</w:t>
      </w:r>
      <w:r w:rsidRPr="009965E7">
        <w:rPr>
          <w:sz w:val="22"/>
          <w:szCs w:val="22"/>
          <w:lang w:val="ru-RU"/>
        </w:rPr>
        <w:t xml:space="preserve">. </w:t>
      </w:r>
      <w:r w:rsidR="00954661" w:rsidRPr="009965E7">
        <w:rPr>
          <w:sz w:val="22"/>
          <w:szCs w:val="22"/>
          <w:lang w:val="ru-RU"/>
        </w:rPr>
        <w:t>2</w:t>
      </w:r>
      <w:r w:rsidRPr="009965E7">
        <w:rPr>
          <w:sz w:val="22"/>
          <w:szCs w:val="22"/>
          <w:lang w:val="ru-RU"/>
        </w:rPr>
        <w:t>. 201</w:t>
      </w:r>
      <w:r w:rsidR="00954661" w:rsidRPr="009965E7">
        <w:rPr>
          <w:sz w:val="22"/>
          <w:szCs w:val="22"/>
          <w:lang w:val="ru-RU"/>
        </w:rPr>
        <w:t>9</w:t>
      </w:r>
      <w:r w:rsidRPr="009965E7">
        <w:rPr>
          <w:sz w:val="22"/>
          <w:szCs w:val="22"/>
          <w:lang w:val="ru-RU"/>
        </w:rPr>
        <w:t>. Године.</w:t>
      </w:r>
    </w:p>
    <w:p w14:paraId="026AF020" w14:textId="77777777" w:rsidR="00B46AFB" w:rsidRPr="009965E7" w:rsidRDefault="00B46AFB" w:rsidP="00BA4D93">
      <w:pPr>
        <w:pStyle w:val="ListParagraph"/>
        <w:numPr>
          <w:ilvl w:val="0"/>
          <w:numId w:val="46"/>
        </w:numPr>
        <w:ind w:left="810" w:hanging="450"/>
        <w:rPr>
          <w:sz w:val="22"/>
          <w:szCs w:val="22"/>
          <w:lang w:val="ru-RU"/>
        </w:rPr>
      </w:pPr>
      <w:r w:rsidRPr="009965E7">
        <w:rPr>
          <w:sz w:val="22"/>
          <w:szCs w:val="22"/>
          <w:lang w:val="ru-RU"/>
        </w:rPr>
        <w:t>Упутство о начину реализације друштвених догађаја и скупова 109-09-9/2014-04 од 9. јула 2014. Године</w:t>
      </w:r>
    </w:p>
    <w:p w14:paraId="5B8AAA9B" w14:textId="77777777" w:rsidR="00B46AFB" w:rsidRPr="009965E7" w:rsidRDefault="00B46AFB" w:rsidP="00BA4D93">
      <w:pPr>
        <w:pStyle w:val="ListParagraph"/>
        <w:numPr>
          <w:ilvl w:val="0"/>
          <w:numId w:val="46"/>
        </w:numPr>
        <w:ind w:left="810" w:hanging="450"/>
        <w:rPr>
          <w:sz w:val="22"/>
          <w:szCs w:val="22"/>
          <w:lang w:val="ru-RU"/>
        </w:rPr>
      </w:pPr>
      <w:r w:rsidRPr="009965E7">
        <w:rPr>
          <w:sz w:val="22"/>
          <w:szCs w:val="22"/>
          <w:lang w:val="ru-RU"/>
        </w:rPr>
        <w:t xml:space="preserve">Упутство о употреби рачунара у мрежном окружењу  </w:t>
      </w:r>
      <w:r w:rsidR="00E63312" w:rsidRPr="009965E7">
        <w:rPr>
          <w:sz w:val="22"/>
          <w:szCs w:val="22"/>
          <w:lang w:val="ru-RU"/>
        </w:rPr>
        <w:t xml:space="preserve">(„Службени лист АПВ“ број 28/2014) </w:t>
      </w:r>
    </w:p>
    <w:p w14:paraId="71BFD1E0" w14:textId="77777777" w:rsidR="00E76DF3" w:rsidRPr="009965E7" w:rsidRDefault="00A11A36" w:rsidP="00A11A36">
      <w:pPr>
        <w:pStyle w:val="ListParagraph"/>
        <w:numPr>
          <w:ilvl w:val="0"/>
          <w:numId w:val="46"/>
        </w:numPr>
        <w:ind w:left="810" w:hanging="450"/>
        <w:rPr>
          <w:sz w:val="22"/>
          <w:szCs w:val="22"/>
          <w:lang w:val="ru-RU"/>
        </w:rPr>
      </w:pPr>
      <w:r w:rsidRPr="009965E7">
        <w:rPr>
          <w:sz w:val="22"/>
          <w:szCs w:val="22"/>
        </w:rPr>
        <w:t>Кодекс понашања службеника и намештеника у органима Аутономне покрајине Војводине</w:t>
      </w:r>
      <w:r w:rsidRPr="009965E7">
        <w:rPr>
          <w:sz w:val="22"/>
          <w:szCs w:val="22"/>
          <w:lang w:val="sr-Cyrl-RS"/>
        </w:rPr>
        <w:t xml:space="preserve"> </w:t>
      </w:r>
      <w:r w:rsidRPr="009965E7">
        <w:rPr>
          <w:sz w:val="22"/>
          <w:szCs w:val="22"/>
        </w:rPr>
        <w:t>("Сл. лист АП Војводине", бр. 18/2019)</w:t>
      </w:r>
    </w:p>
    <w:p w14:paraId="66E37FD9" w14:textId="77777777" w:rsidR="000351E5" w:rsidRPr="009965E7" w:rsidRDefault="000351E5" w:rsidP="00BA4D93">
      <w:pPr>
        <w:pStyle w:val="ListParagraph"/>
        <w:numPr>
          <w:ilvl w:val="0"/>
          <w:numId w:val="46"/>
        </w:numPr>
        <w:ind w:left="810" w:hanging="450"/>
        <w:rPr>
          <w:sz w:val="22"/>
          <w:szCs w:val="22"/>
          <w:lang w:val="ru-RU"/>
        </w:rPr>
      </w:pPr>
      <w:r w:rsidRPr="009965E7">
        <w:rPr>
          <w:sz w:val="22"/>
          <w:szCs w:val="22"/>
          <w:lang w:val="sr-Cyrl-RS"/>
        </w:rPr>
        <w:t>Уредб</w:t>
      </w:r>
      <w:r w:rsidR="00057354" w:rsidRPr="009965E7">
        <w:rPr>
          <w:sz w:val="22"/>
          <w:szCs w:val="22"/>
          <w:lang w:val="sr-Cyrl-RS"/>
        </w:rPr>
        <w:t>а</w:t>
      </w:r>
      <w:r w:rsidRPr="009965E7">
        <w:rPr>
          <w:sz w:val="22"/>
          <w:szCs w:val="22"/>
          <w:lang w:val="sr-Cyrl-RS"/>
        </w:rPr>
        <w:t xml:space="preserve"> о оцењивању државих слу</w:t>
      </w:r>
      <w:r w:rsidRPr="009965E7">
        <w:rPr>
          <w:sz w:val="22"/>
          <w:szCs w:val="22"/>
        </w:rPr>
        <w:t>жбеника („Сл.гласник РС“, број:</w:t>
      </w:r>
      <w:r w:rsidR="00057354" w:rsidRPr="009965E7">
        <w:rPr>
          <w:sz w:val="22"/>
          <w:szCs w:val="22"/>
          <w:lang w:val="sr-Cyrl-RS"/>
        </w:rPr>
        <w:t>2/2019</w:t>
      </w:r>
      <w:r w:rsidRPr="009965E7">
        <w:rPr>
          <w:sz w:val="22"/>
          <w:szCs w:val="22"/>
        </w:rPr>
        <w:t>)</w:t>
      </w:r>
    </w:p>
    <w:p w14:paraId="40ACA33D" w14:textId="77777777" w:rsidR="00E76DF3" w:rsidRPr="009965E7" w:rsidRDefault="00E76DF3" w:rsidP="00BA4D93">
      <w:pPr>
        <w:pStyle w:val="ListParagraph"/>
        <w:numPr>
          <w:ilvl w:val="0"/>
          <w:numId w:val="46"/>
        </w:numPr>
        <w:ind w:left="810" w:hanging="450"/>
        <w:rPr>
          <w:sz w:val="22"/>
          <w:szCs w:val="22"/>
          <w:lang w:val="ru-RU"/>
        </w:rPr>
      </w:pPr>
      <w:r w:rsidRPr="009965E7">
        <w:rPr>
          <w:sz w:val="22"/>
          <w:szCs w:val="22"/>
          <w:lang w:val="ru-RU"/>
        </w:rPr>
        <w:t xml:space="preserve">Одлука о условима и начину коришћења службених возила  </w:t>
      </w:r>
      <w:r w:rsidR="00E63312" w:rsidRPr="009965E7">
        <w:rPr>
          <w:sz w:val="22"/>
          <w:szCs w:val="22"/>
          <w:lang w:val="ru-RU"/>
        </w:rPr>
        <w:t>(„Службени лист АП</w:t>
      </w:r>
      <w:r w:rsidR="00675E5C" w:rsidRPr="009965E7">
        <w:rPr>
          <w:sz w:val="22"/>
          <w:szCs w:val="22"/>
          <w:lang w:val="ru-RU"/>
        </w:rPr>
        <w:t xml:space="preserve">В“ 23/2011,1/2012-испр, 21/2013, </w:t>
      </w:r>
      <w:r w:rsidR="00E63312" w:rsidRPr="009965E7">
        <w:rPr>
          <w:sz w:val="22"/>
          <w:szCs w:val="22"/>
          <w:lang w:val="ru-RU"/>
        </w:rPr>
        <w:t>4/2015</w:t>
      </w:r>
      <w:r w:rsidR="00675E5C" w:rsidRPr="009965E7">
        <w:rPr>
          <w:sz w:val="22"/>
          <w:szCs w:val="22"/>
          <w:lang w:val="ru-RU"/>
        </w:rPr>
        <w:t xml:space="preserve"> и 28/15</w:t>
      </w:r>
      <w:r w:rsidR="00E63312" w:rsidRPr="009965E7">
        <w:rPr>
          <w:sz w:val="22"/>
          <w:szCs w:val="22"/>
          <w:lang w:val="ru-RU"/>
        </w:rPr>
        <w:t xml:space="preserve">) </w:t>
      </w:r>
    </w:p>
    <w:p w14:paraId="39FF3B38" w14:textId="77777777" w:rsidR="00D97519" w:rsidRPr="009965E7" w:rsidRDefault="00E76DF3" w:rsidP="00BA4D93">
      <w:pPr>
        <w:pStyle w:val="ListParagraph"/>
        <w:numPr>
          <w:ilvl w:val="0"/>
          <w:numId w:val="46"/>
        </w:numPr>
        <w:ind w:left="810" w:hanging="450"/>
        <w:rPr>
          <w:sz w:val="22"/>
          <w:szCs w:val="22"/>
          <w:lang w:val="ru-RU"/>
        </w:rPr>
      </w:pPr>
      <w:r w:rsidRPr="009965E7">
        <w:rPr>
          <w:sz w:val="22"/>
          <w:szCs w:val="22"/>
          <w:lang w:val="ru-RU"/>
        </w:rPr>
        <w:t xml:space="preserve">Одлука о контроли потрошње горива службених возила </w:t>
      </w:r>
      <w:r w:rsidR="00A47A2D" w:rsidRPr="009965E7">
        <w:rPr>
          <w:sz w:val="22"/>
          <w:szCs w:val="22"/>
          <w:lang w:val="ru-RU"/>
        </w:rPr>
        <w:t xml:space="preserve">(„Службени лист АПВ“ број 8/2012) </w:t>
      </w:r>
    </w:p>
    <w:p w14:paraId="0F8FA7F1" w14:textId="77777777" w:rsidR="008E18DD" w:rsidRPr="009965E7" w:rsidRDefault="008E18DD" w:rsidP="00BA4D93">
      <w:pPr>
        <w:pStyle w:val="ListParagraph"/>
        <w:numPr>
          <w:ilvl w:val="0"/>
          <w:numId w:val="46"/>
        </w:numPr>
        <w:ind w:left="810" w:hanging="450"/>
        <w:rPr>
          <w:sz w:val="22"/>
          <w:szCs w:val="22"/>
          <w:lang w:val="ru-RU"/>
        </w:rPr>
      </w:pPr>
      <w:r w:rsidRPr="009965E7">
        <w:rPr>
          <w:sz w:val="22"/>
          <w:szCs w:val="22"/>
          <w:lang w:val="ru-RU"/>
        </w:rPr>
        <w:t>Упутство о унутрашњем реду у згради Владе АПВ и коришћења паркинг простора 031-176/2011 од 6.12.2011. године</w:t>
      </w:r>
    </w:p>
    <w:p w14:paraId="152A7ECD" w14:textId="77777777" w:rsidR="00675E5C" w:rsidRPr="009965E7" w:rsidRDefault="00675E5C" w:rsidP="00BA4D93">
      <w:pPr>
        <w:pStyle w:val="ListParagraph"/>
        <w:numPr>
          <w:ilvl w:val="0"/>
          <w:numId w:val="46"/>
        </w:numPr>
        <w:ind w:left="810" w:hanging="450"/>
        <w:rPr>
          <w:sz w:val="22"/>
          <w:szCs w:val="22"/>
          <w:lang w:val="ru-RU"/>
        </w:rPr>
      </w:pPr>
      <w:r w:rsidRPr="009965E7">
        <w:rPr>
          <w:sz w:val="22"/>
          <w:szCs w:val="22"/>
        </w:rPr>
        <w:t>Oдлуку о условима и начину коришћења мобилних телефона за службене потребе</w:t>
      </w:r>
      <w:r w:rsidRPr="009965E7">
        <w:rPr>
          <w:sz w:val="22"/>
          <w:szCs w:val="22"/>
          <w:lang w:val="ru-RU"/>
        </w:rPr>
        <w:t xml:space="preserve"> (</w:t>
      </w:r>
      <w:r w:rsidRPr="009965E7">
        <w:rPr>
          <w:sz w:val="22"/>
          <w:szCs w:val="22"/>
        </w:rPr>
        <w:t>"Службеном листу АПВ", бр. 35/2019</w:t>
      </w:r>
      <w:r w:rsidR="00686315" w:rsidRPr="009965E7">
        <w:rPr>
          <w:sz w:val="22"/>
          <w:szCs w:val="22"/>
          <w:lang w:val="sr-Latn-RS"/>
        </w:rPr>
        <w:t xml:space="preserve"> </w:t>
      </w:r>
      <w:r w:rsidR="00686315" w:rsidRPr="009965E7">
        <w:rPr>
          <w:sz w:val="22"/>
          <w:szCs w:val="22"/>
          <w:lang w:val="sr-Cyrl-RS"/>
        </w:rPr>
        <w:t>и 19/2020</w:t>
      </w:r>
      <w:r w:rsidRPr="009965E7">
        <w:rPr>
          <w:sz w:val="22"/>
          <w:szCs w:val="22"/>
          <w:lang w:val="sr-Cyrl-RS"/>
        </w:rPr>
        <w:t>)</w:t>
      </w:r>
    </w:p>
    <w:p w14:paraId="1A4F456F" w14:textId="77777777" w:rsidR="008E18DD" w:rsidRPr="009965E7" w:rsidRDefault="008E18DD" w:rsidP="00BA4D93">
      <w:pPr>
        <w:pStyle w:val="ListParagraph"/>
        <w:numPr>
          <w:ilvl w:val="0"/>
          <w:numId w:val="46"/>
        </w:numPr>
        <w:ind w:left="810" w:hanging="450"/>
        <w:rPr>
          <w:sz w:val="22"/>
          <w:szCs w:val="22"/>
          <w:lang w:val="ru-RU"/>
        </w:rPr>
      </w:pPr>
      <w:r w:rsidRPr="009965E7">
        <w:rPr>
          <w:sz w:val="22"/>
          <w:szCs w:val="22"/>
          <w:lang w:val="ru-RU"/>
        </w:rPr>
        <w:t>Закон о платама у државним органима и јавним службама ("Службени гласник РС", бр. 34/01, 62/06 - др. закон, 116/08 - др. закон, 92/11, 99/11 - др. закон, 10</w:t>
      </w:r>
      <w:r w:rsidR="00675E5C" w:rsidRPr="009965E7">
        <w:rPr>
          <w:sz w:val="22"/>
          <w:szCs w:val="22"/>
          <w:lang w:val="ru-RU"/>
        </w:rPr>
        <w:t xml:space="preserve">/13, 55/13, </w:t>
      </w:r>
      <w:r w:rsidRPr="009965E7">
        <w:rPr>
          <w:sz w:val="22"/>
          <w:szCs w:val="22"/>
          <w:lang w:val="ru-RU"/>
        </w:rPr>
        <w:t>99/14</w:t>
      </w:r>
      <w:r w:rsidR="00675E5C" w:rsidRPr="009965E7">
        <w:rPr>
          <w:sz w:val="22"/>
          <w:szCs w:val="22"/>
          <w:lang w:val="ru-RU"/>
        </w:rPr>
        <w:t xml:space="preserve"> и 21/16</w:t>
      </w:r>
      <w:r w:rsidRPr="009965E7">
        <w:rPr>
          <w:sz w:val="22"/>
          <w:szCs w:val="22"/>
          <w:lang w:val="ru-RU"/>
        </w:rPr>
        <w:t>)</w:t>
      </w:r>
    </w:p>
    <w:p w14:paraId="6E276752" w14:textId="77777777" w:rsidR="007F7375" w:rsidRPr="009965E7" w:rsidRDefault="007F7375" w:rsidP="00BA4D93">
      <w:pPr>
        <w:pStyle w:val="ListParagraph"/>
        <w:numPr>
          <w:ilvl w:val="0"/>
          <w:numId w:val="46"/>
        </w:numPr>
        <w:ind w:left="810" w:hanging="450"/>
        <w:rPr>
          <w:sz w:val="22"/>
          <w:szCs w:val="22"/>
          <w:lang w:val="ru-RU"/>
        </w:rPr>
      </w:pPr>
      <w:r w:rsidRPr="009965E7">
        <w:rPr>
          <w:sz w:val="22"/>
          <w:szCs w:val="22"/>
          <w:lang w:val="ru-RU"/>
        </w:rPr>
        <w:t xml:space="preserve">Уредба о поступку за прибављање сагласности за ново запошљавање и додатно радно ангажовање код корисника јавних средстава ("Службени гласник РС", бр. </w:t>
      </w:r>
      <w:r w:rsidR="00057354" w:rsidRPr="009965E7">
        <w:rPr>
          <w:lang w:val="sr-Cyrl-RS"/>
        </w:rPr>
        <w:t>159/2020</w:t>
      </w:r>
      <w:r w:rsidRPr="009965E7">
        <w:rPr>
          <w:sz w:val="22"/>
          <w:szCs w:val="22"/>
          <w:lang w:val="ru-RU"/>
        </w:rPr>
        <w:t>)</w:t>
      </w:r>
    </w:p>
    <w:p w14:paraId="78B3B73C" w14:textId="77777777" w:rsidR="007F7375" w:rsidRPr="009965E7" w:rsidRDefault="007F7375" w:rsidP="00BA4D93">
      <w:pPr>
        <w:pStyle w:val="ListParagraph"/>
        <w:numPr>
          <w:ilvl w:val="0"/>
          <w:numId w:val="46"/>
        </w:numPr>
        <w:ind w:left="810" w:hanging="450"/>
        <w:rPr>
          <w:sz w:val="22"/>
          <w:szCs w:val="22"/>
          <w:lang w:val="ru-RU"/>
        </w:rPr>
      </w:pPr>
      <w:r w:rsidRPr="009965E7">
        <w:rPr>
          <w:sz w:val="22"/>
          <w:szCs w:val="22"/>
          <w:lang w:val="ru-RU"/>
        </w:rPr>
        <w:t>Покрајинска уредба о коришћењу, одржавању и управљању непокретним стварима у јавној својини АПВ (« Службени лист АПВ» број 43/2014)</w:t>
      </w:r>
    </w:p>
    <w:p w14:paraId="21898225" w14:textId="77777777" w:rsidR="007A0DAF" w:rsidRPr="009965E7" w:rsidRDefault="007A0DAF" w:rsidP="00BA4D93">
      <w:pPr>
        <w:pStyle w:val="ListParagraph"/>
        <w:numPr>
          <w:ilvl w:val="0"/>
          <w:numId w:val="46"/>
        </w:numPr>
        <w:ind w:left="810" w:hanging="450"/>
        <w:rPr>
          <w:sz w:val="22"/>
          <w:szCs w:val="22"/>
          <w:lang w:val="ru-RU"/>
        </w:rPr>
      </w:pPr>
      <w:r w:rsidRPr="009965E7">
        <w:rPr>
          <w:sz w:val="22"/>
          <w:szCs w:val="22"/>
          <w:lang w:val="ru-RU"/>
        </w:rPr>
        <w:t>Упутство о организацији и рачуноводственом обухватању пописа имовине и обавеза буџетских корисника укључених у консолидовани рачун трезора Аутономне покрајине Војводине и средстава јавне својине Аутономне покрајине Војводине дате на коришћење другим правним лицима („Службени лист АПВ“ број 49/2014, 51/2014</w:t>
      </w:r>
      <w:r w:rsidR="000947A4" w:rsidRPr="009965E7">
        <w:rPr>
          <w:sz w:val="22"/>
          <w:szCs w:val="22"/>
          <w:lang w:val="ru-RU"/>
        </w:rPr>
        <w:t>, 3/2015</w:t>
      </w:r>
      <w:r w:rsidRPr="009965E7">
        <w:rPr>
          <w:sz w:val="22"/>
          <w:szCs w:val="22"/>
          <w:lang w:val="ru-RU"/>
        </w:rPr>
        <w:t xml:space="preserve"> и </w:t>
      </w:r>
      <w:r w:rsidR="000947A4" w:rsidRPr="009965E7">
        <w:rPr>
          <w:sz w:val="22"/>
          <w:szCs w:val="22"/>
          <w:lang w:val="ru-RU"/>
        </w:rPr>
        <w:t>48</w:t>
      </w:r>
      <w:r w:rsidRPr="009965E7">
        <w:rPr>
          <w:sz w:val="22"/>
          <w:szCs w:val="22"/>
          <w:lang w:val="ru-RU"/>
        </w:rPr>
        <w:t>/2015)</w:t>
      </w:r>
    </w:p>
    <w:p w14:paraId="335276F8" w14:textId="77777777" w:rsidR="00B27011" w:rsidRPr="009965E7" w:rsidRDefault="00A47A2D" w:rsidP="00B27011">
      <w:pPr>
        <w:pStyle w:val="ListParagraph"/>
        <w:numPr>
          <w:ilvl w:val="0"/>
          <w:numId w:val="46"/>
        </w:numPr>
        <w:ind w:left="810" w:hanging="450"/>
        <w:rPr>
          <w:sz w:val="22"/>
          <w:szCs w:val="22"/>
          <w:lang w:val="ru-RU"/>
        </w:rPr>
      </w:pPr>
      <w:r w:rsidRPr="009965E7">
        <w:rPr>
          <w:sz w:val="22"/>
          <w:szCs w:val="22"/>
          <w:lang w:val="ru-RU"/>
        </w:rPr>
        <w:t>Колективни уговор за органе Аутономне покрајине Војводине („Службени лист АПВ“ број</w:t>
      </w:r>
      <w:r w:rsidR="006A617F" w:rsidRPr="009965E7">
        <w:rPr>
          <w:sz w:val="22"/>
          <w:szCs w:val="22"/>
          <w:lang w:val="ru-RU"/>
        </w:rPr>
        <w:t>:</w:t>
      </w:r>
      <w:r w:rsidRPr="009965E7">
        <w:rPr>
          <w:sz w:val="22"/>
          <w:szCs w:val="22"/>
          <w:lang w:val="ru-RU"/>
        </w:rPr>
        <w:t xml:space="preserve"> </w:t>
      </w:r>
      <w:r w:rsidR="00B27011" w:rsidRPr="009965E7">
        <w:rPr>
          <w:sz w:val="22"/>
          <w:szCs w:val="22"/>
        </w:rPr>
        <w:t>58/2018</w:t>
      </w:r>
      <w:r w:rsidR="00B27011" w:rsidRPr="009965E7">
        <w:rPr>
          <w:sz w:val="22"/>
          <w:szCs w:val="22"/>
          <w:lang w:val="sr-Cyrl-RS"/>
        </w:rPr>
        <w:t>, 4/2019 - анекс, 24/2020 - анекс</w:t>
      </w:r>
      <w:r w:rsidR="00B27011" w:rsidRPr="009965E7">
        <w:rPr>
          <w:sz w:val="22"/>
          <w:szCs w:val="22"/>
          <w:lang w:val="sr-Latn-RS"/>
        </w:rPr>
        <w:t xml:space="preserve"> II</w:t>
      </w:r>
      <w:r w:rsidR="00B27011" w:rsidRPr="009965E7">
        <w:rPr>
          <w:sz w:val="22"/>
          <w:szCs w:val="22"/>
          <w:lang w:val="sr-Cyrl-RS"/>
        </w:rPr>
        <w:t xml:space="preserve"> и 6/2021 – анекс </w:t>
      </w:r>
      <w:r w:rsidR="00B27011" w:rsidRPr="009965E7">
        <w:rPr>
          <w:sz w:val="22"/>
          <w:szCs w:val="22"/>
          <w:lang w:val="en-US"/>
        </w:rPr>
        <w:t>III</w:t>
      </w:r>
      <w:r w:rsidR="00B27011" w:rsidRPr="009965E7">
        <w:rPr>
          <w:sz w:val="22"/>
          <w:szCs w:val="22"/>
          <w:lang w:val="sr-Cyrl-RS"/>
        </w:rPr>
        <w:t xml:space="preserve"> </w:t>
      </w:r>
      <w:r w:rsidR="00B27011" w:rsidRPr="009965E7">
        <w:rPr>
          <w:sz w:val="22"/>
          <w:szCs w:val="22"/>
          <w:lang w:val="ru-RU"/>
        </w:rPr>
        <w:t>)</w:t>
      </w:r>
    </w:p>
    <w:p w14:paraId="7DAAE467" w14:textId="77777777" w:rsidR="00A47A2D" w:rsidRPr="009965E7" w:rsidRDefault="00A47A2D" w:rsidP="00B27011">
      <w:pPr>
        <w:ind w:left="360"/>
        <w:rPr>
          <w:sz w:val="22"/>
          <w:szCs w:val="22"/>
          <w:lang w:val="ru-RU"/>
        </w:rPr>
      </w:pPr>
    </w:p>
    <w:p w14:paraId="20093B3B" w14:textId="77777777" w:rsidR="008C14B7" w:rsidRPr="009965E7" w:rsidRDefault="00270EC9" w:rsidP="00D00DB6">
      <w:pPr>
        <w:pStyle w:val="StyleHeading1Naslov111ptUnderlineLeft63mm1"/>
        <w:rPr>
          <w:lang w:eastAsia="sr-Cyrl-RS"/>
        </w:rPr>
      </w:pPr>
      <w:r w:rsidRPr="009965E7">
        <w:rPr>
          <w:lang w:eastAsia="sr-Cyrl-RS"/>
        </w:rPr>
        <w:br w:type="page"/>
      </w:r>
      <w:bookmarkStart w:id="23" w:name="_Toc47621092"/>
      <w:r w:rsidR="009151C6" w:rsidRPr="009965E7">
        <w:rPr>
          <w:lang w:eastAsia="sr-Cyrl-RS"/>
        </w:rPr>
        <w:lastRenderedPageBreak/>
        <w:t xml:space="preserve">ПОГЛАВЉЕ </w:t>
      </w:r>
      <w:r w:rsidR="00A438D0" w:rsidRPr="009965E7">
        <w:rPr>
          <w:lang w:eastAsia="sr-Cyrl-RS"/>
        </w:rPr>
        <w:t>10. УСЛУГЕ КОЈЕ ОРГАН ПРУЖА ЗАИНТЕРЕСОВАНИМ ЛИЦИМА</w:t>
      </w:r>
      <w:bookmarkEnd w:id="22"/>
      <w:bookmarkEnd w:id="23"/>
    </w:p>
    <w:p w14:paraId="1D320AFF" w14:textId="77777777" w:rsidR="00A438D0" w:rsidRPr="009965E7" w:rsidRDefault="00A438D0" w:rsidP="00834B20">
      <w:pPr>
        <w:keepNext/>
        <w:jc w:val="left"/>
        <w:rPr>
          <w:bCs w:val="0"/>
          <w:noProof w:val="0"/>
          <w:sz w:val="22"/>
          <w:szCs w:val="22"/>
          <w:lang w:val="ru-RU"/>
        </w:rPr>
      </w:pPr>
    </w:p>
    <w:p w14:paraId="23DC93D5" w14:textId="77777777" w:rsidR="00084372" w:rsidRPr="009965E7" w:rsidRDefault="00084372" w:rsidP="00084372">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Управа нема у својој надлежности непосредно пружање услуга заинтересованим  физичким и правним лицима, с обзиром на то да је основана за потребе пружања одређених услуга покрајинским органима. </w:t>
      </w:r>
    </w:p>
    <w:p w14:paraId="602018E3" w14:textId="77777777" w:rsidR="001A3864" w:rsidRPr="009965E7" w:rsidRDefault="001A3864" w:rsidP="008C14B7">
      <w:pPr>
        <w:jc w:val="left"/>
        <w:rPr>
          <w:bCs w:val="0"/>
          <w:noProof w:val="0"/>
          <w:sz w:val="22"/>
          <w:szCs w:val="22"/>
        </w:rPr>
      </w:pPr>
    </w:p>
    <w:p w14:paraId="4A679362" w14:textId="77777777" w:rsidR="008C14B7" w:rsidRPr="009965E7" w:rsidRDefault="009151C6" w:rsidP="00D00DB6">
      <w:pPr>
        <w:pStyle w:val="StyleHeading1Naslov111ptUnderlineLeft63mm1"/>
        <w:rPr>
          <w:lang w:eastAsia="sr-Cyrl-RS"/>
        </w:rPr>
      </w:pPr>
      <w:bookmarkStart w:id="24" w:name="_Toc283805238"/>
      <w:bookmarkStart w:id="25" w:name="_Toc47621093"/>
      <w:r w:rsidRPr="009965E7">
        <w:rPr>
          <w:lang w:eastAsia="sr-Cyrl-RS"/>
        </w:rPr>
        <w:t>ПОГЛАВЉЕ</w:t>
      </w:r>
      <w:r w:rsidR="00FA3F5E" w:rsidRPr="009965E7">
        <w:rPr>
          <w:lang w:eastAsia="sr-Cyrl-RS"/>
        </w:rPr>
        <w:t xml:space="preserve"> </w:t>
      </w:r>
      <w:r w:rsidR="00A438D0" w:rsidRPr="009965E7">
        <w:rPr>
          <w:lang w:eastAsia="sr-Cyrl-RS"/>
        </w:rPr>
        <w:t>11. ПОСТУПАК РАДИ ПРУЖАЊА УСЛУГА</w:t>
      </w:r>
      <w:bookmarkEnd w:id="24"/>
      <w:bookmarkEnd w:id="25"/>
    </w:p>
    <w:p w14:paraId="028DE50E" w14:textId="77777777" w:rsidR="00A438D0" w:rsidRPr="009965E7" w:rsidRDefault="00A438D0" w:rsidP="008C14B7">
      <w:pPr>
        <w:jc w:val="left"/>
        <w:rPr>
          <w:bCs w:val="0"/>
          <w:noProof w:val="0"/>
          <w:sz w:val="22"/>
          <w:szCs w:val="22"/>
          <w:lang w:val="ru-RU"/>
        </w:rPr>
      </w:pPr>
    </w:p>
    <w:p w14:paraId="18990462" w14:textId="77777777" w:rsidR="00A438D0" w:rsidRPr="009965E7" w:rsidRDefault="00FA3F5E" w:rsidP="00FA3F5E">
      <w:pPr>
        <w:ind w:firstLine="720"/>
        <w:rPr>
          <w:bCs w:val="0"/>
          <w:noProof w:val="0"/>
          <w:sz w:val="22"/>
          <w:szCs w:val="22"/>
          <w:lang w:val="ru-RU"/>
        </w:rPr>
      </w:pPr>
      <w:r w:rsidRPr="009965E7">
        <w:rPr>
          <w:bCs w:val="0"/>
          <w:noProof w:val="0"/>
          <w:sz w:val="22"/>
          <w:szCs w:val="22"/>
          <w:lang w:val="ru-RU"/>
        </w:rPr>
        <w:t>Овај податак није релевантан за рад овог органа.</w:t>
      </w:r>
    </w:p>
    <w:p w14:paraId="4149E338" w14:textId="77777777" w:rsidR="001A3864" w:rsidRPr="009965E7" w:rsidRDefault="001A3864" w:rsidP="008C14B7">
      <w:pPr>
        <w:jc w:val="left"/>
        <w:rPr>
          <w:bCs w:val="0"/>
          <w:noProof w:val="0"/>
          <w:sz w:val="22"/>
          <w:szCs w:val="22"/>
          <w:lang w:val="ru-RU"/>
        </w:rPr>
      </w:pPr>
    </w:p>
    <w:p w14:paraId="4A9EADFD" w14:textId="77777777" w:rsidR="00A438D0" w:rsidRPr="009965E7" w:rsidRDefault="009151C6" w:rsidP="00D00DB6">
      <w:pPr>
        <w:pStyle w:val="StyleHeading1Naslov111ptUnderlineLeft63mm1"/>
        <w:rPr>
          <w:lang w:eastAsia="sr-Cyrl-RS"/>
        </w:rPr>
      </w:pPr>
      <w:bookmarkStart w:id="26" w:name="_Toc283805239"/>
      <w:bookmarkStart w:id="27" w:name="_Toc47621094"/>
      <w:r w:rsidRPr="009965E7">
        <w:rPr>
          <w:lang w:eastAsia="sr-Cyrl-RS"/>
        </w:rPr>
        <w:t>ПОГЛАВЉЕ</w:t>
      </w:r>
      <w:r w:rsidR="00FA3F5E" w:rsidRPr="009965E7">
        <w:rPr>
          <w:lang w:eastAsia="sr-Cyrl-RS"/>
        </w:rPr>
        <w:t xml:space="preserve"> </w:t>
      </w:r>
      <w:r w:rsidR="00A438D0" w:rsidRPr="009965E7">
        <w:rPr>
          <w:lang w:eastAsia="sr-Cyrl-RS"/>
        </w:rPr>
        <w:t>12. ПРЕГЛЕД ПОДАТАКА О ПРУЖЕНИМ УСЛУГАМА</w:t>
      </w:r>
      <w:bookmarkEnd w:id="26"/>
      <w:bookmarkEnd w:id="27"/>
    </w:p>
    <w:p w14:paraId="4485AA29" w14:textId="77777777" w:rsidR="00A438D0" w:rsidRPr="009965E7" w:rsidRDefault="00A438D0" w:rsidP="008C14B7">
      <w:pPr>
        <w:jc w:val="left"/>
        <w:rPr>
          <w:bCs w:val="0"/>
          <w:noProof w:val="0"/>
          <w:sz w:val="22"/>
          <w:szCs w:val="22"/>
          <w:lang w:val="ru-RU"/>
        </w:rPr>
      </w:pPr>
    </w:p>
    <w:p w14:paraId="56DDCC45" w14:textId="77777777" w:rsidR="00FA3F5E" w:rsidRPr="009965E7" w:rsidRDefault="00FA3F5E" w:rsidP="00FA3F5E">
      <w:pPr>
        <w:ind w:firstLine="720"/>
        <w:rPr>
          <w:bCs w:val="0"/>
          <w:noProof w:val="0"/>
          <w:sz w:val="22"/>
          <w:szCs w:val="22"/>
          <w:lang w:val="ru-RU"/>
        </w:rPr>
      </w:pPr>
      <w:r w:rsidRPr="009965E7">
        <w:rPr>
          <w:bCs w:val="0"/>
          <w:noProof w:val="0"/>
          <w:sz w:val="22"/>
          <w:szCs w:val="22"/>
          <w:lang w:val="ru-RU"/>
        </w:rPr>
        <w:t>Овај податак није релевантан за рад овог органа.</w:t>
      </w:r>
    </w:p>
    <w:p w14:paraId="15F26A0E" w14:textId="77777777" w:rsidR="001A3864" w:rsidRPr="009965E7" w:rsidRDefault="001A3864" w:rsidP="008C14B7">
      <w:pPr>
        <w:jc w:val="left"/>
        <w:rPr>
          <w:bCs w:val="0"/>
          <w:noProof w:val="0"/>
          <w:sz w:val="22"/>
          <w:szCs w:val="22"/>
        </w:rPr>
      </w:pPr>
    </w:p>
    <w:p w14:paraId="0FDB5FA6" w14:textId="77777777" w:rsidR="00DF155A" w:rsidRPr="009965E7" w:rsidRDefault="00690233" w:rsidP="007F526D">
      <w:pPr>
        <w:pStyle w:val="StyleHeading1Naslov111ptUnderlineLeft63mm1"/>
        <w:rPr>
          <w:lang w:val="ru-RU" w:eastAsia="sr-Cyrl-RS"/>
        </w:rPr>
      </w:pPr>
      <w:bookmarkStart w:id="28" w:name="_Toc283805240"/>
      <w:bookmarkStart w:id="29" w:name="_Toc339975203"/>
      <w:bookmarkStart w:id="30" w:name="_Toc47621095"/>
      <w:r w:rsidRPr="009965E7">
        <w:rPr>
          <w:lang w:eastAsia="sr-Cyrl-RS"/>
        </w:rPr>
        <w:t>ПОГЛАВЉЕ 13. ПОДАЦИ О ПРИХОДИМА И РАСХОДИМА</w:t>
      </w:r>
      <w:bookmarkEnd w:id="28"/>
      <w:bookmarkEnd w:id="29"/>
      <w:bookmarkEnd w:id="30"/>
    </w:p>
    <w:p w14:paraId="6DF11E7F" w14:textId="77777777" w:rsidR="0087662B" w:rsidRPr="009965E7" w:rsidRDefault="00DF4563" w:rsidP="00B92FD0">
      <w:pPr>
        <w:rPr>
          <w:sz w:val="22"/>
          <w:szCs w:val="22"/>
          <w:lang w:val="sr-Latn-RS"/>
        </w:rPr>
      </w:pPr>
      <w:r w:rsidRPr="009965E7">
        <w:rPr>
          <w:sz w:val="22"/>
          <w:szCs w:val="22"/>
          <w:lang w:val="sr-Cyrl-RS"/>
        </w:rPr>
        <w:tab/>
      </w:r>
    </w:p>
    <w:p w14:paraId="784F70E0" w14:textId="49B24528" w:rsidR="00574B80" w:rsidRPr="009965E7" w:rsidRDefault="00E66174" w:rsidP="007C39DF">
      <w:pPr>
        <w:ind w:firstLine="720"/>
        <w:rPr>
          <w:sz w:val="22"/>
          <w:szCs w:val="22"/>
          <w:lang w:val="sr-Cyrl-RS"/>
        </w:rPr>
      </w:pPr>
      <w:r w:rsidRPr="009965E7">
        <w:rPr>
          <w:sz w:val="22"/>
          <w:szCs w:val="22"/>
          <w:lang w:val="sr-Cyrl-RS"/>
        </w:rPr>
        <w:t>Одобрени приходи и примања Управе за заједничке послове покрајинских органа за 202</w:t>
      </w:r>
      <w:r w:rsidRPr="009965E7">
        <w:rPr>
          <w:sz w:val="22"/>
          <w:szCs w:val="22"/>
          <w:lang w:val="sr-Latn-RS"/>
        </w:rPr>
        <w:t>1</w:t>
      </w:r>
      <w:r w:rsidRPr="009965E7">
        <w:rPr>
          <w:sz w:val="22"/>
          <w:szCs w:val="22"/>
          <w:lang w:val="sr-Cyrl-RS"/>
        </w:rPr>
        <w:t xml:space="preserve">. годину у укупном износу од </w:t>
      </w:r>
      <w:r w:rsidR="0053008C" w:rsidRPr="009965E7">
        <w:rPr>
          <w:sz w:val="22"/>
          <w:szCs w:val="22"/>
          <w:lang w:val="sr-Latn-RS"/>
        </w:rPr>
        <w:t>945.122.933,75</w:t>
      </w:r>
      <w:r w:rsidRPr="009965E7">
        <w:rPr>
          <w:sz w:val="22"/>
          <w:szCs w:val="22"/>
          <w:lang w:val="sr-Cyrl-RS"/>
        </w:rPr>
        <w:t xml:space="preserve"> динара (колона </w:t>
      </w:r>
      <w:r w:rsidR="001057E3" w:rsidRPr="009965E7">
        <w:rPr>
          <w:sz w:val="22"/>
          <w:szCs w:val="22"/>
          <w:lang w:val="sr-Cyrl-RS"/>
        </w:rPr>
        <w:t xml:space="preserve">3 </w:t>
      </w:r>
      <w:r w:rsidRPr="009965E7">
        <w:rPr>
          <w:sz w:val="22"/>
          <w:szCs w:val="22"/>
          <w:lang w:val="sr-Cyrl-RS"/>
        </w:rPr>
        <w:t xml:space="preserve">Табела </w:t>
      </w:r>
      <w:r w:rsidRPr="009965E7">
        <w:rPr>
          <w:sz w:val="22"/>
          <w:szCs w:val="22"/>
          <w:lang w:val="sr-Latn-RS"/>
        </w:rPr>
        <w:t xml:space="preserve">I), </w:t>
      </w:r>
      <w:r w:rsidRPr="009965E7">
        <w:rPr>
          <w:sz w:val="22"/>
          <w:szCs w:val="22"/>
          <w:lang w:val="sr-Cyrl-RS"/>
        </w:rPr>
        <w:t>у складу са чланом 11. Покрајинске скупштинске одлуке о буџету Аутономне покрајине Војводине за 202</w:t>
      </w:r>
      <w:r w:rsidRPr="009965E7">
        <w:rPr>
          <w:sz w:val="22"/>
          <w:szCs w:val="22"/>
          <w:lang w:val="sr-Latn-RS"/>
        </w:rPr>
        <w:t>1</w:t>
      </w:r>
      <w:r w:rsidRPr="009965E7">
        <w:rPr>
          <w:sz w:val="22"/>
          <w:szCs w:val="22"/>
          <w:lang w:val="sr-Cyrl-RS"/>
        </w:rPr>
        <w:t xml:space="preserve">. годину („Службени лист АПВ“ број </w:t>
      </w:r>
      <w:r w:rsidRPr="009965E7">
        <w:rPr>
          <w:sz w:val="22"/>
          <w:szCs w:val="22"/>
          <w:lang w:val="sr-Latn-RS"/>
        </w:rPr>
        <w:t>66/2</w:t>
      </w:r>
      <w:r w:rsidR="00574B80" w:rsidRPr="009965E7">
        <w:rPr>
          <w:sz w:val="22"/>
          <w:szCs w:val="22"/>
          <w:lang w:val="sr-Latn-RS"/>
        </w:rPr>
        <w:t>020</w:t>
      </w:r>
      <w:r w:rsidR="009A6FCA" w:rsidRPr="009965E7">
        <w:rPr>
          <w:sz w:val="22"/>
          <w:szCs w:val="22"/>
          <w:lang w:val="sr-Latn-RS"/>
        </w:rPr>
        <w:t>, 27/2021–</w:t>
      </w:r>
      <w:r w:rsidR="009A6FCA" w:rsidRPr="009965E7">
        <w:rPr>
          <w:sz w:val="22"/>
          <w:szCs w:val="22"/>
          <w:lang w:val="sr-Cyrl-RS"/>
        </w:rPr>
        <w:t>ребаланс, 38/2021-ребаланс и 50/2021-ребаланс</w:t>
      </w:r>
      <w:r w:rsidR="00574B80" w:rsidRPr="009965E7">
        <w:rPr>
          <w:sz w:val="22"/>
          <w:szCs w:val="22"/>
          <w:lang w:val="sr-Latn-RS"/>
        </w:rPr>
        <w:t xml:space="preserve">), </w:t>
      </w:r>
      <w:r w:rsidR="00574B80" w:rsidRPr="009965E7">
        <w:rPr>
          <w:sz w:val="22"/>
          <w:szCs w:val="22"/>
          <w:lang w:val="sr-Cyrl-RS"/>
        </w:rPr>
        <w:t>Решењем о употреби средстава текуће буџетске резерве број: 401-9/</w:t>
      </w:r>
      <w:r w:rsidR="007F526D" w:rsidRPr="009965E7">
        <w:rPr>
          <w:sz w:val="22"/>
          <w:szCs w:val="22"/>
          <w:lang w:val="sr-Cyrl-RS"/>
        </w:rPr>
        <w:t>2021-13, од 03.02.2021. године,</w:t>
      </w:r>
      <w:r w:rsidR="00574B80" w:rsidRPr="009965E7">
        <w:rPr>
          <w:sz w:val="22"/>
          <w:szCs w:val="22"/>
          <w:lang w:val="sr-Cyrl-RS"/>
        </w:rPr>
        <w:t xml:space="preserve"> Решењем о употреби средстава текуће буџетске резерве број: 401-9/</w:t>
      </w:r>
      <w:r w:rsidR="007F526D" w:rsidRPr="009965E7">
        <w:rPr>
          <w:sz w:val="22"/>
          <w:szCs w:val="22"/>
          <w:lang w:val="sr-Cyrl-RS"/>
        </w:rPr>
        <w:t>2021-22, од 24.02.2021. године, Решењем о употреби средстава текуће буџетске резерве број: 401-9/2021-53, од 29.04.2021. године и Решењем о употреби средстава текуће буџетске резерве број: 401-9/2021-96, од 30.06.2021. године.</w:t>
      </w:r>
    </w:p>
    <w:p w14:paraId="2BED2523" w14:textId="77777777" w:rsidR="00DA7D27" w:rsidRPr="009965E7" w:rsidRDefault="00DA7D27" w:rsidP="00DA7D27">
      <w:pPr>
        <w:ind w:firstLine="720"/>
        <w:rPr>
          <w:sz w:val="22"/>
          <w:szCs w:val="22"/>
          <w:lang w:val="sr-Latn-RS"/>
        </w:rPr>
      </w:pPr>
      <w:r w:rsidRPr="009965E7">
        <w:rPr>
          <w:sz w:val="22"/>
          <w:szCs w:val="22"/>
          <w:lang w:val="sr-Cyrl-RS"/>
        </w:rPr>
        <w:t>Одобрени расходи и издаци Управе за заједничке послове покрајинских органа у 20</w:t>
      </w:r>
      <w:r w:rsidRPr="009965E7">
        <w:rPr>
          <w:sz w:val="22"/>
          <w:szCs w:val="22"/>
          <w:lang w:val="sr-Latn-RS"/>
        </w:rPr>
        <w:t>21</w:t>
      </w:r>
      <w:r w:rsidRPr="009965E7">
        <w:rPr>
          <w:sz w:val="22"/>
          <w:szCs w:val="22"/>
          <w:lang w:val="sr-Cyrl-RS"/>
        </w:rPr>
        <w:t xml:space="preserve">. години, у укупном износу од </w:t>
      </w:r>
      <w:r w:rsidRPr="009965E7">
        <w:rPr>
          <w:sz w:val="22"/>
          <w:szCs w:val="22"/>
          <w:lang w:val="sr-Latn-RS"/>
        </w:rPr>
        <w:t>848.952.904,03</w:t>
      </w:r>
      <w:r w:rsidRPr="009965E7">
        <w:rPr>
          <w:sz w:val="22"/>
          <w:szCs w:val="22"/>
          <w:lang w:val="sr-Cyrl-RS"/>
        </w:rPr>
        <w:t xml:space="preserve"> динара (колона 4 Табеле </w:t>
      </w:r>
      <w:r w:rsidRPr="009965E7">
        <w:rPr>
          <w:sz w:val="22"/>
          <w:szCs w:val="22"/>
          <w:lang w:val="sr-Latn-RS"/>
        </w:rPr>
        <w:t>I</w:t>
      </w:r>
      <w:r w:rsidRPr="009965E7">
        <w:rPr>
          <w:sz w:val="22"/>
          <w:szCs w:val="22"/>
          <w:lang w:val="sr-Cyrl-RS"/>
        </w:rPr>
        <w:t xml:space="preserve">), </w:t>
      </w:r>
      <w:r w:rsidRPr="009965E7">
        <w:rPr>
          <w:sz w:val="22"/>
          <w:szCs w:val="22"/>
        </w:rPr>
        <w:t>приказани су у Извештају о извршењу Финансијског плана Управе за заједничке послове покрајинских органа у периоду од 01.</w:t>
      </w:r>
      <w:r w:rsidRPr="009965E7">
        <w:rPr>
          <w:sz w:val="22"/>
          <w:szCs w:val="22"/>
          <w:lang w:val="sr-Latn-CS"/>
        </w:rPr>
        <w:t>01</w:t>
      </w:r>
      <w:r w:rsidRPr="009965E7">
        <w:rPr>
          <w:sz w:val="22"/>
          <w:szCs w:val="22"/>
        </w:rPr>
        <w:t>.- 3</w:t>
      </w:r>
      <w:r w:rsidRPr="009965E7">
        <w:rPr>
          <w:sz w:val="22"/>
          <w:szCs w:val="22"/>
          <w:lang w:val="sr-Cyrl-RS"/>
        </w:rPr>
        <w:t>1</w:t>
      </w:r>
      <w:r w:rsidRPr="009965E7">
        <w:rPr>
          <w:sz w:val="22"/>
          <w:szCs w:val="22"/>
        </w:rPr>
        <w:t>.</w:t>
      </w:r>
      <w:r w:rsidRPr="009965E7">
        <w:rPr>
          <w:sz w:val="22"/>
          <w:szCs w:val="22"/>
          <w:lang w:val="sr-Cyrl-RS"/>
        </w:rPr>
        <w:t>12</w:t>
      </w:r>
      <w:r w:rsidRPr="009965E7">
        <w:rPr>
          <w:sz w:val="22"/>
          <w:szCs w:val="22"/>
        </w:rPr>
        <w:t>.20</w:t>
      </w:r>
      <w:r w:rsidRPr="009965E7">
        <w:rPr>
          <w:sz w:val="22"/>
          <w:szCs w:val="22"/>
          <w:lang w:val="sr-Latn-RS"/>
        </w:rPr>
        <w:t>21</w:t>
      </w:r>
      <w:r w:rsidRPr="009965E7">
        <w:rPr>
          <w:sz w:val="22"/>
          <w:szCs w:val="22"/>
        </w:rPr>
        <w:t>. године (Извештај се налази у Сектору за</w:t>
      </w:r>
      <w:r w:rsidRPr="009965E7">
        <w:rPr>
          <w:sz w:val="22"/>
          <w:szCs w:val="22"/>
          <w:lang w:val="sr-Cyrl-RS"/>
        </w:rPr>
        <w:t xml:space="preserve"> јавне набавке и</w:t>
      </w:r>
      <w:r w:rsidRPr="009965E7">
        <w:rPr>
          <w:sz w:val="22"/>
          <w:szCs w:val="22"/>
        </w:rPr>
        <w:t xml:space="preserve"> материјално-финансијске по</w:t>
      </w:r>
      <w:r w:rsidRPr="009965E7">
        <w:rPr>
          <w:sz w:val="22"/>
          <w:szCs w:val="22"/>
          <w:lang w:val="sr-Cyrl-RS"/>
        </w:rPr>
        <w:t>слове и на сајту Управе).</w:t>
      </w:r>
    </w:p>
    <w:p w14:paraId="4738CDD6" w14:textId="77777777" w:rsidR="0041549F" w:rsidRPr="009965E7" w:rsidRDefault="0041549F" w:rsidP="0041549F">
      <w:pPr>
        <w:ind w:firstLine="720"/>
        <w:rPr>
          <w:sz w:val="22"/>
          <w:szCs w:val="22"/>
          <w:lang w:val="sr-Latn-RS"/>
        </w:rPr>
      </w:pPr>
      <w:r w:rsidRPr="009965E7">
        <w:rPr>
          <w:sz w:val="22"/>
          <w:szCs w:val="22"/>
          <w:lang w:val="sr-Cyrl-RS"/>
        </w:rPr>
        <w:t>Одобрени приходи и примања Управе за заједничке послове покрајинских органа за 202</w:t>
      </w:r>
      <w:r w:rsidRPr="009965E7">
        <w:rPr>
          <w:sz w:val="22"/>
          <w:szCs w:val="22"/>
          <w:lang w:val="sr-Latn-RS"/>
        </w:rPr>
        <w:t>2</w:t>
      </w:r>
      <w:r w:rsidRPr="009965E7">
        <w:rPr>
          <w:sz w:val="22"/>
          <w:szCs w:val="22"/>
          <w:lang w:val="sr-Cyrl-RS"/>
        </w:rPr>
        <w:t>. годину у укупном износу од 1.155.422.990,44 динара (колона 5</w:t>
      </w:r>
      <w:r w:rsidRPr="009965E7">
        <w:rPr>
          <w:sz w:val="22"/>
          <w:szCs w:val="22"/>
          <w:lang w:val="sr-Latn-RS"/>
        </w:rPr>
        <w:t xml:space="preserve"> </w:t>
      </w:r>
      <w:r w:rsidRPr="009965E7">
        <w:rPr>
          <w:sz w:val="22"/>
          <w:szCs w:val="22"/>
          <w:lang w:val="sr-Cyrl-RS"/>
        </w:rPr>
        <w:t xml:space="preserve">Табела </w:t>
      </w:r>
      <w:r w:rsidRPr="009965E7">
        <w:rPr>
          <w:sz w:val="22"/>
          <w:szCs w:val="22"/>
          <w:lang w:val="sr-Latn-RS"/>
        </w:rPr>
        <w:t xml:space="preserve">I), </w:t>
      </w:r>
      <w:r w:rsidRPr="009965E7">
        <w:rPr>
          <w:sz w:val="22"/>
          <w:szCs w:val="22"/>
          <w:lang w:val="sr-Cyrl-RS"/>
        </w:rPr>
        <w:t>у складу са чланом 11. Покрајинске скупштинске одлуке о буџету Аутономне покрајине Војводине за 202</w:t>
      </w:r>
      <w:r w:rsidRPr="009965E7">
        <w:rPr>
          <w:sz w:val="22"/>
          <w:szCs w:val="22"/>
          <w:lang w:val="sr-Latn-RS"/>
        </w:rPr>
        <w:t>2</w:t>
      </w:r>
      <w:r w:rsidRPr="009965E7">
        <w:rPr>
          <w:sz w:val="22"/>
          <w:szCs w:val="22"/>
          <w:lang w:val="sr-Cyrl-RS"/>
        </w:rPr>
        <w:t xml:space="preserve">. годину („Службени лист АПВ“ број </w:t>
      </w:r>
      <w:r w:rsidRPr="009965E7">
        <w:rPr>
          <w:sz w:val="22"/>
          <w:szCs w:val="22"/>
          <w:lang w:val="sr-Latn-RS"/>
        </w:rPr>
        <w:t xml:space="preserve">54/2021 </w:t>
      </w:r>
      <w:r w:rsidRPr="009965E7">
        <w:rPr>
          <w:sz w:val="22"/>
          <w:szCs w:val="22"/>
          <w:lang w:val="sr-Cyrl-RS"/>
        </w:rPr>
        <w:t>и 7/2022 - ребаланс</w:t>
      </w:r>
      <w:r w:rsidRPr="009965E7">
        <w:rPr>
          <w:sz w:val="22"/>
          <w:szCs w:val="22"/>
          <w:lang w:val="sr-Latn-RS"/>
        </w:rPr>
        <w:t xml:space="preserve">), </w:t>
      </w:r>
      <w:r w:rsidRPr="009965E7">
        <w:rPr>
          <w:sz w:val="22"/>
          <w:szCs w:val="22"/>
          <w:lang w:val="sr-Cyrl-RS"/>
        </w:rPr>
        <w:t>Решењем о употреби средстава текуће буџетске резерве број: 401-73/2022-23, од 17.02.2022. године, Решењем о употреби средстава текуће буџетске резерве број: 401-73/2022-84, од 09.06.2022. године, Решења о преносу средстава у текућу буџетску резерву број: 401-73/2022-9, од 09.06.2022. године, Решења о преносу средстава у текућу буџетску резерву број: 401-303/2022-13, од 13.07.2022. године, Решења о употреби средстава текуће буџетске резерве број: 401-73/2022-123, од 13.07.2022. године и Решења о измени решења о употребни средстава текуће буџетске резерве број: 401-73/2022-84-1, од 10.08.2022. године</w:t>
      </w:r>
    </w:p>
    <w:p w14:paraId="168BA728" w14:textId="77777777" w:rsidR="00AB55C6" w:rsidRPr="009965E7" w:rsidRDefault="00AB55C6" w:rsidP="00AB55C6">
      <w:pPr>
        <w:ind w:firstLine="720"/>
        <w:rPr>
          <w:sz w:val="22"/>
          <w:szCs w:val="22"/>
          <w:lang w:val="sr-Latn-RS"/>
        </w:rPr>
      </w:pPr>
      <w:r w:rsidRPr="009965E7">
        <w:rPr>
          <w:sz w:val="22"/>
          <w:szCs w:val="22"/>
          <w:lang w:val="sr-Cyrl-RS"/>
        </w:rPr>
        <w:t>Одобрени расходи и издаци Управе за заједничке послове покрајинских органа у 20</w:t>
      </w:r>
      <w:r w:rsidRPr="009965E7">
        <w:rPr>
          <w:sz w:val="22"/>
          <w:szCs w:val="22"/>
          <w:lang w:val="sr-Latn-RS"/>
        </w:rPr>
        <w:t>22</w:t>
      </w:r>
      <w:r w:rsidRPr="009965E7">
        <w:rPr>
          <w:sz w:val="22"/>
          <w:szCs w:val="22"/>
          <w:lang w:val="sr-Cyrl-RS"/>
        </w:rPr>
        <w:t xml:space="preserve">. години, у укупном износу од 589.740.563,65 динара (колона 6 Табеле </w:t>
      </w:r>
      <w:r w:rsidRPr="009965E7">
        <w:rPr>
          <w:sz w:val="22"/>
          <w:szCs w:val="22"/>
          <w:lang w:val="sr-Latn-RS"/>
        </w:rPr>
        <w:t>I</w:t>
      </w:r>
      <w:r w:rsidRPr="009965E7">
        <w:rPr>
          <w:sz w:val="22"/>
          <w:szCs w:val="22"/>
          <w:lang w:val="sr-Cyrl-RS"/>
        </w:rPr>
        <w:t xml:space="preserve">), </w:t>
      </w:r>
      <w:r w:rsidRPr="009965E7">
        <w:rPr>
          <w:sz w:val="22"/>
          <w:szCs w:val="22"/>
        </w:rPr>
        <w:t>приказани су у Извештају о извршењу Финансијског плана Управе за заједничке послове покрајинских органа у периоду од 01.</w:t>
      </w:r>
      <w:r w:rsidRPr="009965E7">
        <w:rPr>
          <w:sz w:val="22"/>
          <w:szCs w:val="22"/>
          <w:lang w:val="sr-Latn-CS"/>
        </w:rPr>
        <w:t>01</w:t>
      </w:r>
      <w:r w:rsidRPr="009965E7">
        <w:rPr>
          <w:sz w:val="22"/>
          <w:szCs w:val="22"/>
        </w:rPr>
        <w:t>.- 3</w:t>
      </w:r>
      <w:r w:rsidRPr="009965E7">
        <w:rPr>
          <w:sz w:val="22"/>
          <w:szCs w:val="22"/>
          <w:lang w:val="sr-Cyrl-RS"/>
        </w:rPr>
        <w:t>0</w:t>
      </w:r>
      <w:r w:rsidRPr="009965E7">
        <w:rPr>
          <w:sz w:val="22"/>
          <w:szCs w:val="22"/>
        </w:rPr>
        <w:t>.</w:t>
      </w:r>
      <w:r w:rsidRPr="009965E7">
        <w:rPr>
          <w:sz w:val="22"/>
          <w:szCs w:val="22"/>
          <w:lang w:val="sr-Cyrl-RS"/>
        </w:rPr>
        <w:t>0</w:t>
      </w:r>
      <w:r w:rsidRPr="009965E7">
        <w:rPr>
          <w:sz w:val="22"/>
          <w:szCs w:val="22"/>
          <w:lang w:val="sr-Latn-RS"/>
        </w:rPr>
        <w:t>9</w:t>
      </w:r>
      <w:r w:rsidRPr="009965E7">
        <w:rPr>
          <w:sz w:val="22"/>
          <w:szCs w:val="22"/>
        </w:rPr>
        <w:t>.20</w:t>
      </w:r>
      <w:r w:rsidRPr="009965E7">
        <w:rPr>
          <w:sz w:val="22"/>
          <w:szCs w:val="22"/>
          <w:lang w:val="sr-Latn-RS"/>
        </w:rPr>
        <w:t>22</w:t>
      </w:r>
      <w:r w:rsidRPr="009965E7">
        <w:rPr>
          <w:sz w:val="22"/>
          <w:szCs w:val="22"/>
        </w:rPr>
        <w:t>. године (Извештај се налази у Сектору за</w:t>
      </w:r>
      <w:r w:rsidRPr="009965E7">
        <w:rPr>
          <w:sz w:val="22"/>
          <w:szCs w:val="22"/>
          <w:lang w:val="sr-Cyrl-RS"/>
        </w:rPr>
        <w:t xml:space="preserve"> јавне набавке и</w:t>
      </w:r>
      <w:r w:rsidRPr="009965E7">
        <w:rPr>
          <w:sz w:val="22"/>
          <w:szCs w:val="22"/>
        </w:rPr>
        <w:t xml:space="preserve"> материјално-финансијске по</w:t>
      </w:r>
      <w:r w:rsidRPr="009965E7">
        <w:rPr>
          <w:sz w:val="22"/>
          <w:szCs w:val="22"/>
          <w:lang w:val="sr-Cyrl-RS"/>
        </w:rPr>
        <w:t>слове и на сајту Управе).</w:t>
      </w:r>
    </w:p>
    <w:p w14:paraId="466CE151" w14:textId="77777777" w:rsidR="00DC07B3" w:rsidRPr="009965E7" w:rsidRDefault="00DC07B3" w:rsidP="0087662B">
      <w:pPr>
        <w:ind w:firstLine="720"/>
        <w:rPr>
          <w:sz w:val="22"/>
          <w:szCs w:val="22"/>
          <w:lang w:val="sr-Cyrl-RS"/>
        </w:rPr>
        <w:sectPr w:rsidR="00DC07B3" w:rsidRPr="009965E7" w:rsidSect="00103775">
          <w:pgSz w:w="11906" w:h="16838"/>
          <w:pgMar w:top="1531" w:right="1134" w:bottom="900" w:left="1134" w:header="397" w:footer="709" w:gutter="0"/>
          <w:cols w:space="720"/>
        </w:sectPr>
      </w:pPr>
    </w:p>
    <w:p w14:paraId="5A0CC6A0" w14:textId="77777777" w:rsidR="00690233" w:rsidRPr="009965E7" w:rsidRDefault="00690233" w:rsidP="00690233">
      <w:pPr>
        <w:spacing w:before="40"/>
        <w:rPr>
          <w:b/>
          <w:sz w:val="16"/>
          <w:szCs w:val="16"/>
          <w:lang w:val="sr-Cyrl-RS"/>
        </w:rPr>
      </w:pPr>
      <w:r w:rsidRPr="009965E7">
        <w:rPr>
          <w:b/>
          <w:sz w:val="22"/>
          <w:szCs w:val="22"/>
        </w:rPr>
        <w:lastRenderedPageBreak/>
        <w:t xml:space="preserve">Табела I – </w:t>
      </w:r>
      <w:r w:rsidR="005B1D21" w:rsidRPr="009965E7">
        <w:rPr>
          <w:b/>
          <w:sz w:val="22"/>
          <w:szCs w:val="22"/>
          <w:lang w:val="sr-Cyrl-RS"/>
        </w:rPr>
        <w:t>Општи приходи и примања</w:t>
      </w:r>
      <w:r w:rsidR="00C646B1" w:rsidRPr="009965E7">
        <w:rPr>
          <w:b/>
          <w:sz w:val="22"/>
          <w:szCs w:val="22"/>
          <w:lang w:val="sr-Cyrl-RS"/>
        </w:rPr>
        <w:t xml:space="preserve"> буџета</w:t>
      </w:r>
      <w:r w:rsidRPr="009965E7">
        <w:rPr>
          <w:b/>
          <w:sz w:val="22"/>
          <w:szCs w:val="22"/>
        </w:rPr>
        <w:t xml:space="preserve"> (</w:t>
      </w:r>
      <w:r w:rsidR="00353490" w:rsidRPr="009965E7">
        <w:rPr>
          <w:b/>
          <w:sz w:val="22"/>
          <w:szCs w:val="22"/>
        </w:rPr>
        <w:t>Извор финансирања 01 00</w:t>
      </w:r>
      <w:r w:rsidRPr="009965E7">
        <w:rPr>
          <w:b/>
          <w:sz w:val="22"/>
          <w:szCs w:val="22"/>
        </w:rPr>
        <w:t>)</w:t>
      </w:r>
      <w:r w:rsidRPr="009965E7">
        <w:rPr>
          <w:b/>
          <w:sz w:val="16"/>
          <w:szCs w:val="16"/>
        </w:rPr>
        <w:t xml:space="preserve"> </w:t>
      </w:r>
    </w:p>
    <w:tbl>
      <w:tblPr>
        <w:tblW w:w="1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32"/>
        <w:gridCol w:w="2159"/>
        <w:gridCol w:w="2159"/>
        <w:gridCol w:w="2159"/>
        <w:gridCol w:w="2159"/>
      </w:tblGrid>
      <w:tr w:rsidR="00AB55C6" w:rsidRPr="009965E7" w14:paraId="7EB965D4" w14:textId="0A62C166" w:rsidTr="00AB55C6">
        <w:trPr>
          <w:trHeight w:val="786"/>
        </w:trPr>
        <w:tc>
          <w:tcPr>
            <w:tcW w:w="1008" w:type="dxa"/>
            <w:tcBorders>
              <w:top w:val="single" w:sz="4" w:space="0" w:color="auto"/>
              <w:left w:val="single" w:sz="4" w:space="0" w:color="auto"/>
              <w:bottom w:val="single" w:sz="4" w:space="0" w:color="auto"/>
              <w:right w:val="single" w:sz="4" w:space="0" w:color="auto"/>
            </w:tcBorders>
          </w:tcPr>
          <w:p w14:paraId="372CDF09" w14:textId="77777777" w:rsidR="00AB55C6" w:rsidRPr="009965E7" w:rsidRDefault="00AB55C6" w:rsidP="00AB55C6">
            <w:pPr>
              <w:jc w:val="center"/>
              <w:rPr>
                <w:sz w:val="16"/>
                <w:szCs w:val="16"/>
              </w:rPr>
            </w:pPr>
            <w:r w:rsidRPr="009965E7">
              <w:rPr>
                <w:sz w:val="16"/>
                <w:szCs w:val="16"/>
              </w:rPr>
              <w:t>Економ.</w:t>
            </w:r>
          </w:p>
          <w:p w14:paraId="4F754039" w14:textId="77777777" w:rsidR="00AB55C6" w:rsidRPr="009965E7" w:rsidRDefault="00AB55C6" w:rsidP="00AB55C6">
            <w:pPr>
              <w:jc w:val="center"/>
              <w:rPr>
                <w:sz w:val="16"/>
                <w:szCs w:val="16"/>
              </w:rPr>
            </w:pPr>
            <w:r w:rsidRPr="009965E7">
              <w:rPr>
                <w:sz w:val="16"/>
                <w:szCs w:val="16"/>
              </w:rPr>
              <w:t>класификација</w:t>
            </w:r>
          </w:p>
        </w:tc>
        <w:tc>
          <w:tcPr>
            <w:tcW w:w="3232" w:type="dxa"/>
            <w:tcBorders>
              <w:top w:val="single" w:sz="4" w:space="0" w:color="auto"/>
              <w:left w:val="single" w:sz="4" w:space="0" w:color="auto"/>
              <w:bottom w:val="single" w:sz="4" w:space="0" w:color="auto"/>
              <w:right w:val="single" w:sz="4" w:space="0" w:color="auto"/>
            </w:tcBorders>
          </w:tcPr>
          <w:p w14:paraId="602DB062" w14:textId="77777777" w:rsidR="00AB55C6" w:rsidRPr="009965E7" w:rsidRDefault="00AB55C6" w:rsidP="00AB55C6">
            <w:pPr>
              <w:jc w:val="center"/>
              <w:rPr>
                <w:b/>
                <w:sz w:val="18"/>
                <w:szCs w:val="18"/>
              </w:rPr>
            </w:pPr>
            <w:r w:rsidRPr="009965E7">
              <w:rPr>
                <w:b/>
                <w:sz w:val="18"/>
                <w:szCs w:val="18"/>
              </w:rPr>
              <w:t>О  П  И  С</w:t>
            </w:r>
          </w:p>
        </w:tc>
        <w:tc>
          <w:tcPr>
            <w:tcW w:w="2159" w:type="dxa"/>
            <w:tcBorders>
              <w:top w:val="single" w:sz="4" w:space="0" w:color="auto"/>
              <w:left w:val="single" w:sz="4" w:space="0" w:color="auto"/>
              <w:bottom w:val="single" w:sz="4" w:space="0" w:color="auto"/>
              <w:right w:val="single" w:sz="4" w:space="0" w:color="auto"/>
            </w:tcBorders>
          </w:tcPr>
          <w:p w14:paraId="181C5260" w14:textId="4E1EFC37" w:rsidR="00AB55C6" w:rsidRPr="009965E7" w:rsidRDefault="00AB55C6" w:rsidP="00AB55C6">
            <w:pPr>
              <w:jc w:val="center"/>
              <w:rPr>
                <w:sz w:val="18"/>
                <w:szCs w:val="18"/>
                <w:lang w:val="sr-Cyrl-RS"/>
              </w:rPr>
            </w:pPr>
            <w:r w:rsidRPr="009965E7">
              <w:rPr>
                <w:sz w:val="18"/>
                <w:szCs w:val="18"/>
                <w:lang w:val="sr-Cyrl-RS"/>
              </w:rPr>
              <w:t xml:space="preserve">Одобрени приходи и примања за </w:t>
            </w:r>
            <w:r w:rsidRPr="009965E7">
              <w:rPr>
                <w:b/>
                <w:sz w:val="18"/>
                <w:szCs w:val="18"/>
                <w:lang w:val="sr-Cyrl-RS"/>
              </w:rPr>
              <w:t>202</w:t>
            </w:r>
            <w:r w:rsidRPr="009965E7">
              <w:rPr>
                <w:b/>
                <w:sz w:val="18"/>
                <w:szCs w:val="18"/>
                <w:lang w:val="sr-Latn-RS"/>
              </w:rPr>
              <w:t>1</w:t>
            </w:r>
            <w:r w:rsidRPr="009965E7">
              <w:rPr>
                <w:sz w:val="18"/>
                <w:szCs w:val="18"/>
                <w:lang w:val="sr-Cyrl-RS"/>
              </w:rPr>
              <w:t>. годину*</w:t>
            </w:r>
          </w:p>
        </w:tc>
        <w:tc>
          <w:tcPr>
            <w:tcW w:w="2159" w:type="dxa"/>
            <w:tcBorders>
              <w:top w:val="single" w:sz="4" w:space="0" w:color="auto"/>
              <w:left w:val="single" w:sz="4" w:space="0" w:color="auto"/>
              <w:bottom w:val="single" w:sz="4" w:space="0" w:color="auto"/>
              <w:right w:val="single" w:sz="4" w:space="0" w:color="auto"/>
            </w:tcBorders>
          </w:tcPr>
          <w:p w14:paraId="153457BC" w14:textId="1103DB4A" w:rsidR="00AB55C6" w:rsidRPr="009965E7" w:rsidRDefault="00AB55C6" w:rsidP="00AB55C6">
            <w:pPr>
              <w:jc w:val="center"/>
              <w:rPr>
                <w:sz w:val="18"/>
                <w:szCs w:val="18"/>
              </w:rPr>
            </w:pPr>
            <w:r w:rsidRPr="009965E7">
              <w:rPr>
                <w:sz w:val="18"/>
                <w:szCs w:val="18"/>
              </w:rPr>
              <w:t xml:space="preserve">Расходи и издаци у </w:t>
            </w:r>
            <w:r w:rsidRPr="009965E7">
              <w:rPr>
                <w:b/>
                <w:sz w:val="18"/>
                <w:szCs w:val="18"/>
              </w:rPr>
              <w:t>2021</w:t>
            </w:r>
            <w:r w:rsidRPr="009965E7">
              <w:rPr>
                <w:sz w:val="18"/>
                <w:szCs w:val="18"/>
              </w:rPr>
              <w:t>. години (01.01.-31.</w:t>
            </w:r>
            <w:r w:rsidRPr="009965E7">
              <w:rPr>
                <w:sz w:val="18"/>
                <w:szCs w:val="18"/>
                <w:lang w:val="sr-Latn-RS"/>
              </w:rPr>
              <w:t>12</w:t>
            </w:r>
            <w:r w:rsidRPr="009965E7">
              <w:rPr>
                <w:sz w:val="18"/>
                <w:szCs w:val="18"/>
              </w:rPr>
              <w:t>.2021.)</w:t>
            </w:r>
          </w:p>
        </w:tc>
        <w:tc>
          <w:tcPr>
            <w:tcW w:w="2159" w:type="dxa"/>
            <w:tcBorders>
              <w:top w:val="single" w:sz="4" w:space="0" w:color="auto"/>
              <w:left w:val="single" w:sz="4" w:space="0" w:color="auto"/>
              <w:bottom w:val="single" w:sz="4" w:space="0" w:color="auto"/>
              <w:right w:val="single" w:sz="4" w:space="0" w:color="auto"/>
            </w:tcBorders>
          </w:tcPr>
          <w:p w14:paraId="74CCED1E" w14:textId="752A6C73" w:rsidR="00AB55C6" w:rsidRPr="009965E7" w:rsidRDefault="00AB55C6" w:rsidP="00AB55C6">
            <w:pPr>
              <w:jc w:val="center"/>
              <w:rPr>
                <w:sz w:val="18"/>
                <w:szCs w:val="18"/>
                <w:lang w:val="sr-Cyrl-RS"/>
              </w:rPr>
            </w:pPr>
            <w:r w:rsidRPr="009965E7">
              <w:rPr>
                <w:sz w:val="18"/>
                <w:szCs w:val="18"/>
                <w:lang w:val="sr-Cyrl-RS"/>
              </w:rPr>
              <w:t xml:space="preserve">Одобрени приходи и примања за </w:t>
            </w:r>
            <w:r w:rsidRPr="009965E7">
              <w:rPr>
                <w:b/>
                <w:sz w:val="18"/>
                <w:szCs w:val="18"/>
                <w:lang w:val="sr-Cyrl-RS"/>
              </w:rPr>
              <w:t>2022</w:t>
            </w:r>
            <w:r w:rsidRPr="009965E7">
              <w:rPr>
                <w:sz w:val="18"/>
                <w:szCs w:val="18"/>
                <w:lang w:val="sr-Cyrl-RS"/>
              </w:rPr>
              <w:t>. годину</w:t>
            </w:r>
          </w:p>
        </w:tc>
        <w:tc>
          <w:tcPr>
            <w:tcW w:w="2159" w:type="dxa"/>
            <w:tcBorders>
              <w:top w:val="single" w:sz="4" w:space="0" w:color="auto"/>
              <w:left w:val="single" w:sz="4" w:space="0" w:color="auto"/>
              <w:bottom w:val="single" w:sz="4" w:space="0" w:color="auto"/>
              <w:right w:val="single" w:sz="4" w:space="0" w:color="auto"/>
            </w:tcBorders>
          </w:tcPr>
          <w:p w14:paraId="00B93A96" w14:textId="74D36D52" w:rsidR="00AB55C6" w:rsidRPr="009965E7" w:rsidRDefault="00AB55C6" w:rsidP="00AB55C6">
            <w:pPr>
              <w:jc w:val="center"/>
              <w:rPr>
                <w:sz w:val="18"/>
                <w:szCs w:val="18"/>
              </w:rPr>
            </w:pPr>
            <w:r w:rsidRPr="009965E7">
              <w:rPr>
                <w:sz w:val="18"/>
                <w:szCs w:val="18"/>
              </w:rPr>
              <w:t xml:space="preserve">Расходи и издаци у </w:t>
            </w:r>
            <w:r w:rsidRPr="009965E7">
              <w:rPr>
                <w:b/>
                <w:sz w:val="18"/>
                <w:szCs w:val="18"/>
              </w:rPr>
              <w:t>2022</w:t>
            </w:r>
            <w:r w:rsidRPr="009965E7">
              <w:rPr>
                <w:sz w:val="18"/>
                <w:szCs w:val="18"/>
              </w:rPr>
              <w:t>. години (01.01.-3</w:t>
            </w:r>
            <w:r w:rsidRPr="009965E7">
              <w:rPr>
                <w:sz w:val="18"/>
                <w:szCs w:val="18"/>
                <w:lang w:val="sr-Cyrl-RS"/>
              </w:rPr>
              <w:t>0</w:t>
            </w:r>
            <w:r w:rsidRPr="009965E7">
              <w:rPr>
                <w:sz w:val="18"/>
                <w:szCs w:val="18"/>
              </w:rPr>
              <w:t>.09.202</w:t>
            </w:r>
            <w:r w:rsidRPr="009965E7">
              <w:rPr>
                <w:sz w:val="18"/>
                <w:szCs w:val="18"/>
                <w:lang w:val="sr-Cyrl-RS"/>
              </w:rPr>
              <w:t>2</w:t>
            </w:r>
            <w:r w:rsidRPr="009965E7">
              <w:rPr>
                <w:sz w:val="18"/>
                <w:szCs w:val="18"/>
              </w:rPr>
              <w:t>.)</w:t>
            </w:r>
          </w:p>
        </w:tc>
      </w:tr>
      <w:tr w:rsidR="00AB55C6" w:rsidRPr="009965E7" w14:paraId="2D174E97" w14:textId="2A83AA89" w:rsidTr="00AB55C6">
        <w:tc>
          <w:tcPr>
            <w:tcW w:w="1008" w:type="dxa"/>
            <w:tcBorders>
              <w:top w:val="single" w:sz="4" w:space="0" w:color="auto"/>
              <w:left w:val="single" w:sz="4" w:space="0" w:color="auto"/>
              <w:bottom w:val="single" w:sz="4" w:space="0" w:color="auto"/>
              <w:right w:val="single" w:sz="4" w:space="0" w:color="auto"/>
            </w:tcBorders>
          </w:tcPr>
          <w:p w14:paraId="29847253" w14:textId="77777777" w:rsidR="00AB55C6" w:rsidRPr="009965E7" w:rsidRDefault="00AB55C6" w:rsidP="00AB55C6">
            <w:pPr>
              <w:jc w:val="center"/>
              <w:rPr>
                <w:b/>
                <w:sz w:val="18"/>
                <w:szCs w:val="18"/>
              </w:rPr>
            </w:pPr>
            <w:r w:rsidRPr="009965E7">
              <w:rPr>
                <w:b/>
                <w:sz w:val="18"/>
                <w:szCs w:val="18"/>
              </w:rPr>
              <w:t>1.</w:t>
            </w:r>
          </w:p>
        </w:tc>
        <w:tc>
          <w:tcPr>
            <w:tcW w:w="3232" w:type="dxa"/>
            <w:tcBorders>
              <w:top w:val="single" w:sz="4" w:space="0" w:color="auto"/>
              <w:left w:val="single" w:sz="4" w:space="0" w:color="auto"/>
              <w:bottom w:val="single" w:sz="4" w:space="0" w:color="auto"/>
              <w:right w:val="single" w:sz="4" w:space="0" w:color="auto"/>
            </w:tcBorders>
          </w:tcPr>
          <w:p w14:paraId="59229AD0" w14:textId="77777777" w:rsidR="00AB55C6" w:rsidRPr="009965E7" w:rsidRDefault="00AB55C6" w:rsidP="00AB55C6">
            <w:pPr>
              <w:jc w:val="center"/>
              <w:rPr>
                <w:b/>
                <w:sz w:val="18"/>
                <w:szCs w:val="18"/>
              </w:rPr>
            </w:pPr>
            <w:r w:rsidRPr="009965E7">
              <w:rPr>
                <w:b/>
                <w:sz w:val="18"/>
                <w:szCs w:val="18"/>
              </w:rPr>
              <w:t>2.</w:t>
            </w:r>
          </w:p>
        </w:tc>
        <w:tc>
          <w:tcPr>
            <w:tcW w:w="2159" w:type="dxa"/>
            <w:tcBorders>
              <w:top w:val="single" w:sz="4" w:space="0" w:color="auto"/>
              <w:left w:val="single" w:sz="4" w:space="0" w:color="auto"/>
              <w:bottom w:val="single" w:sz="4" w:space="0" w:color="auto"/>
              <w:right w:val="single" w:sz="4" w:space="0" w:color="auto"/>
            </w:tcBorders>
          </w:tcPr>
          <w:p w14:paraId="1EA9EB6F" w14:textId="09BFE7B3" w:rsidR="00AB55C6" w:rsidRPr="009965E7" w:rsidRDefault="00AB55C6" w:rsidP="00AB55C6">
            <w:pPr>
              <w:jc w:val="center"/>
              <w:rPr>
                <w:b/>
                <w:sz w:val="18"/>
                <w:szCs w:val="18"/>
                <w:lang w:val="sr-Latn-RS"/>
              </w:rPr>
            </w:pPr>
            <w:r w:rsidRPr="009965E7">
              <w:rPr>
                <w:b/>
                <w:sz w:val="18"/>
                <w:szCs w:val="18"/>
                <w:lang w:val="sr-Cyrl-RS"/>
              </w:rPr>
              <w:t>3</w:t>
            </w:r>
            <w:r w:rsidRPr="009965E7">
              <w:rPr>
                <w:b/>
                <w:sz w:val="18"/>
                <w:szCs w:val="18"/>
                <w:lang w:val="sr-Latn-RS"/>
              </w:rPr>
              <w:t>.</w:t>
            </w:r>
          </w:p>
        </w:tc>
        <w:tc>
          <w:tcPr>
            <w:tcW w:w="2159" w:type="dxa"/>
            <w:tcBorders>
              <w:top w:val="single" w:sz="4" w:space="0" w:color="auto"/>
              <w:left w:val="single" w:sz="4" w:space="0" w:color="auto"/>
              <w:bottom w:val="single" w:sz="4" w:space="0" w:color="auto"/>
              <w:right w:val="single" w:sz="4" w:space="0" w:color="auto"/>
            </w:tcBorders>
          </w:tcPr>
          <w:p w14:paraId="3E2E8711" w14:textId="5C006E90" w:rsidR="00AB55C6" w:rsidRPr="009965E7" w:rsidRDefault="00AB55C6" w:rsidP="00AB55C6">
            <w:pPr>
              <w:jc w:val="center"/>
              <w:rPr>
                <w:b/>
                <w:sz w:val="18"/>
                <w:szCs w:val="18"/>
              </w:rPr>
            </w:pPr>
            <w:r w:rsidRPr="009965E7">
              <w:rPr>
                <w:b/>
                <w:sz w:val="18"/>
                <w:szCs w:val="18"/>
              </w:rPr>
              <w:t>4.</w:t>
            </w:r>
          </w:p>
        </w:tc>
        <w:tc>
          <w:tcPr>
            <w:tcW w:w="2159" w:type="dxa"/>
            <w:tcBorders>
              <w:top w:val="single" w:sz="4" w:space="0" w:color="auto"/>
              <w:left w:val="single" w:sz="4" w:space="0" w:color="auto"/>
              <w:bottom w:val="single" w:sz="4" w:space="0" w:color="auto"/>
              <w:right w:val="single" w:sz="4" w:space="0" w:color="auto"/>
            </w:tcBorders>
          </w:tcPr>
          <w:p w14:paraId="57F1DF8F" w14:textId="778F750E" w:rsidR="00AB55C6" w:rsidRPr="009965E7" w:rsidRDefault="00AB55C6" w:rsidP="00AB55C6">
            <w:pPr>
              <w:jc w:val="center"/>
              <w:rPr>
                <w:b/>
                <w:sz w:val="18"/>
                <w:szCs w:val="18"/>
                <w:lang w:val="sr-Cyrl-RS"/>
              </w:rPr>
            </w:pPr>
            <w:r w:rsidRPr="009965E7">
              <w:rPr>
                <w:b/>
                <w:sz w:val="18"/>
                <w:szCs w:val="18"/>
                <w:lang w:val="sr-Cyrl-RS"/>
              </w:rPr>
              <w:t>5.</w:t>
            </w:r>
          </w:p>
        </w:tc>
        <w:tc>
          <w:tcPr>
            <w:tcW w:w="2159" w:type="dxa"/>
            <w:tcBorders>
              <w:top w:val="single" w:sz="4" w:space="0" w:color="auto"/>
              <w:left w:val="single" w:sz="4" w:space="0" w:color="auto"/>
              <w:bottom w:val="single" w:sz="4" w:space="0" w:color="auto"/>
              <w:right w:val="single" w:sz="4" w:space="0" w:color="auto"/>
            </w:tcBorders>
          </w:tcPr>
          <w:p w14:paraId="44137F5B" w14:textId="6E15C9F6" w:rsidR="00AB55C6" w:rsidRPr="009965E7" w:rsidRDefault="00AB55C6" w:rsidP="00AB55C6">
            <w:pPr>
              <w:jc w:val="center"/>
              <w:rPr>
                <w:b/>
                <w:sz w:val="18"/>
                <w:szCs w:val="18"/>
                <w:lang w:val="sr-Cyrl-RS"/>
              </w:rPr>
            </w:pPr>
            <w:r w:rsidRPr="009965E7">
              <w:rPr>
                <w:b/>
                <w:sz w:val="18"/>
                <w:szCs w:val="18"/>
                <w:lang w:val="sr-Cyrl-RS"/>
              </w:rPr>
              <w:t>6.</w:t>
            </w:r>
          </w:p>
        </w:tc>
      </w:tr>
      <w:tr w:rsidR="00AB55C6" w:rsidRPr="009965E7" w14:paraId="312A7ADA" w14:textId="56B80767" w:rsidTr="00AB55C6">
        <w:trPr>
          <w:trHeight w:val="456"/>
        </w:trPr>
        <w:tc>
          <w:tcPr>
            <w:tcW w:w="1008" w:type="dxa"/>
            <w:tcBorders>
              <w:top w:val="single" w:sz="4" w:space="0" w:color="auto"/>
              <w:left w:val="single" w:sz="4" w:space="0" w:color="auto"/>
              <w:bottom w:val="single" w:sz="4" w:space="0" w:color="auto"/>
              <w:right w:val="single" w:sz="4" w:space="0" w:color="auto"/>
            </w:tcBorders>
          </w:tcPr>
          <w:p w14:paraId="722EC84D" w14:textId="77777777" w:rsidR="00AB55C6" w:rsidRPr="009965E7" w:rsidRDefault="00AB55C6" w:rsidP="00AB55C6">
            <w:pPr>
              <w:jc w:val="center"/>
              <w:rPr>
                <w:sz w:val="18"/>
                <w:szCs w:val="18"/>
              </w:rPr>
            </w:pPr>
            <w:r w:rsidRPr="009965E7">
              <w:rPr>
                <w:sz w:val="18"/>
                <w:szCs w:val="18"/>
              </w:rPr>
              <w:t>411</w:t>
            </w:r>
          </w:p>
        </w:tc>
        <w:tc>
          <w:tcPr>
            <w:tcW w:w="3232" w:type="dxa"/>
            <w:tcBorders>
              <w:top w:val="single" w:sz="4" w:space="0" w:color="auto"/>
              <w:left w:val="single" w:sz="4" w:space="0" w:color="auto"/>
              <w:bottom w:val="single" w:sz="4" w:space="0" w:color="auto"/>
              <w:right w:val="single" w:sz="4" w:space="0" w:color="auto"/>
            </w:tcBorders>
          </w:tcPr>
          <w:p w14:paraId="07C71CD3" w14:textId="77777777" w:rsidR="00AB55C6" w:rsidRPr="009965E7" w:rsidRDefault="00AB55C6" w:rsidP="00AB55C6">
            <w:pPr>
              <w:jc w:val="left"/>
              <w:rPr>
                <w:sz w:val="18"/>
                <w:szCs w:val="18"/>
              </w:rPr>
            </w:pPr>
            <w:r w:rsidRPr="009965E7">
              <w:rPr>
                <w:sz w:val="18"/>
                <w:szCs w:val="18"/>
              </w:rPr>
              <w:t>Плате, додаци и накнаде запослених (зараде)</w:t>
            </w:r>
          </w:p>
        </w:tc>
        <w:tc>
          <w:tcPr>
            <w:tcW w:w="2159" w:type="dxa"/>
            <w:tcBorders>
              <w:top w:val="single" w:sz="4" w:space="0" w:color="auto"/>
              <w:left w:val="single" w:sz="4" w:space="0" w:color="auto"/>
              <w:bottom w:val="single" w:sz="4" w:space="0" w:color="auto"/>
              <w:right w:val="single" w:sz="4" w:space="0" w:color="auto"/>
            </w:tcBorders>
          </w:tcPr>
          <w:p w14:paraId="43F2E89F" w14:textId="77777777" w:rsidR="00AB55C6" w:rsidRPr="009965E7" w:rsidRDefault="00AB55C6" w:rsidP="00AB55C6">
            <w:pPr>
              <w:jc w:val="right"/>
              <w:rPr>
                <w:sz w:val="18"/>
                <w:szCs w:val="18"/>
                <w:lang w:val="sr-Cyrl-RS"/>
              </w:rPr>
            </w:pPr>
            <w:r w:rsidRPr="009965E7">
              <w:rPr>
                <w:sz w:val="18"/>
                <w:szCs w:val="18"/>
                <w:lang w:val="sr-Cyrl-RS"/>
              </w:rPr>
              <w:t>233.959.763,85</w:t>
            </w:r>
          </w:p>
        </w:tc>
        <w:tc>
          <w:tcPr>
            <w:tcW w:w="2159" w:type="dxa"/>
            <w:tcBorders>
              <w:top w:val="single" w:sz="4" w:space="0" w:color="auto"/>
              <w:left w:val="single" w:sz="4" w:space="0" w:color="auto"/>
              <w:bottom w:val="single" w:sz="4" w:space="0" w:color="auto"/>
              <w:right w:val="single" w:sz="4" w:space="0" w:color="auto"/>
            </w:tcBorders>
          </w:tcPr>
          <w:p w14:paraId="1D66FEDA" w14:textId="179E6B7F" w:rsidR="00AB55C6" w:rsidRPr="009965E7" w:rsidRDefault="00AB55C6" w:rsidP="00AB55C6">
            <w:pPr>
              <w:jc w:val="right"/>
              <w:rPr>
                <w:sz w:val="18"/>
                <w:szCs w:val="18"/>
              </w:rPr>
            </w:pPr>
            <w:r w:rsidRPr="009965E7">
              <w:rPr>
                <w:sz w:val="18"/>
                <w:szCs w:val="18"/>
                <w:lang w:val="sr-Latn-RS"/>
              </w:rPr>
              <w:t>222.833.792,31</w:t>
            </w:r>
          </w:p>
        </w:tc>
        <w:tc>
          <w:tcPr>
            <w:tcW w:w="2159" w:type="dxa"/>
            <w:tcBorders>
              <w:top w:val="single" w:sz="4" w:space="0" w:color="auto"/>
              <w:left w:val="single" w:sz="4" w:space="0" w:color="auto"/>
              <w:bottom w:val="single" w:sz="4" w:space="0" w:color="auto"/>
              <w:right w:val="single" w:sz="4" w:space="0" w:color="auto"/>
            </w:tcBorders>
          </w:tcPr>
          <w:p w14:paraId="558A8EE6" w14:textId="77777777" w:rsidR="00AB55C6" w:rsidRPr="009965E7" w:rsidRDefault="00AB55C6" w:rsidP="00AB55C6">
            <w:pPr>
              <w:jc w:val="right"/>
              <w:rPr>
                <w:sz w:val="18"/>
                <w:szCs w:val="18"/>
                <w:lang w:val="sr-Cyrl-RS"/>
              </w:rPr>
            </w:pPr>
            <w:r w:rsidRPr="009965E7">
              <w:rPr>
                <w:sz w:val="18"/>
                <w:szCs w:val="18"/>
                <w:lang w:val="sr-Cyrl-RS"/>
              </w:rPr>
              <w:t>273.128.755,59</w:t>
            </w:r>
          </w:p>
          <w:p w14:paraId="0EB3A20A" w14:textId="77777777" w:rsidR="00AB55C6" w:rsidRPr="009965E7" w:rsidRDefault="00AB55C6" w:rsidP="00AB55C6">
            <w:pPr>
              <w:jc w:val="right"/>
              <w:rPr>
                <w:sz w:val="18"/>
                <w:szCs w:val="18"/>
                <w:lang w:val="sr-Cyrl-RS"/>
              </w:rPr>
            </w:pPr>
          </w:p>
        </w:tc>
        <w:tc>
          <w:tcPr>
            <w:tcW w:w="2159" w:type="dxa"/>
            <w:tcBorders>
              <w:top w:val="single" w:sz="4" w:space="0" w:color="auto"/>
              <w:left w:val="single" w:sz="4" w:space="0" w:color="auto"/>
              <w:bottom w:val="single" w:sz="4" w:space="0" w:color="auto"/>
              <w:right w:val="single" w:sz="4" w:space="0" w:color="auto"/>
            </w:tcBorders>
          </w:tcPr>
          <w:p w14:paraId="7D56148E" w14:textId="54F1E737" w:rsidR="00AB55C6" w:rsidRPr="009965E7" w:rsidRDefault="00AB55C6" w:rsidP="00AB55C6">
            <w:pPr>
              <w:jc w:val="right"/>
              <w:rPr>
                <w:sz w:val="18"/>
                <w:szCs w:val="18"/>
                <w:lang w:val="sr-Latn-RS"/>
              </w:rPr>
            </w:pPr>
            <w:r w:rsidRPr="009965E7">
              <w:rPr>
                <w:sz w:val="18"/>
                <w:szCs w:val="18"/>
                <w:lang w:val="sr-Cyrl-RS"/>
              </w:rPr>
              <w:t>165.604.529,01</w:t>
            </w:r>
          </w:p>
        </w:tc>
      </w:tr>
      <w:tr w:rsidR="00AB55C6" w:rsidRPr="009965E7" w14:paraId="7B80D9E0" w14:textId="560680B0" w:rsidTr="00AB55C6">
        <w:tc>
          <w:tcPr>
            <w:tcW w:w="1008" w:type="dxa"/>
            <w:tcBorders>
              <w:top w:val="single" w:sz="4" w:space="0" w:color="auto"/>
              <w:left w:val="single" w:sz="4" w:space="0" w:color="auto"/>
              <w:bottom w:val="single" w:sz="4" w:space="0" w:color="auto"/>
              <w:right w:val="single" w:sz="4" w:space="0" w:color="auto"/>
            </w:tcBorders>
          </w:tcPr>
          <w:p w14:paraId="45B7B8D7" w14:textId="77777777" w:rsidR="00AB55C6" w:rsidRPr="009965E7" w:rsidRDefault="00AB55C6" w:rsidP="00AB55C6">
            <w:pPr>
              <w:jc w:val="center"/>
              <w:rPr>
                <w:sz w:val="18"/>
                <w:szCs w:val="18"/>
              </w:rPr>
            </w:pPr>
            <w:r w:rsidRPr="009965E7">
              <w:rPr>
                <w:sz w:val="18"/>
                <w:szCs w:val="18"/>
              </w:rPr>
              <w:t>412</w:t>
            </w:r>
          </w:p>
        </w:tc>
        <w:tc>
          <w:tcPr>
            <w:tcW w:w="3232" w:type="dxa"/>
            <w:tcBorders>
              <w:top w:val="single" w:sz="4" w:space="0" w:color="auto"/>
              <w:left w:val="single" w:sz="4" w:space="0" w:color="auto"/>
              <w:bottom w:val="single" w:sz="4" w:space="0" w:color="auto"/>
              <w:right w:val="single" w:sz="4" w:space="0" w:color="auto"/>
            </w:tcBorders>
          </w:tcPr>
          <w:p w14:paraId="343ADA10" w14:textId="77777777" w:rsidR="00AB55C6" w:rsidRPr="009965E7" w:rsidRDefault="00AB55C6" w:rsidP="00AB55C6">
            <w:pPr>
              <w:jc w:val="left"/>
              <w:rPr>
                <w:sz w:val="18"/>
                <w:szCs w:val="18"/>
              </w:rPr>
            </w:pPr>
            <w:r w:rsidRPr="009965E7">
              <w:rPr>
                <w:sz w:val="18"/>
                <w:szCs w:val="18"/>
              </w:rPr>
              <w:t>Социјални доприноси на терет послодавца</w:t>
            </w:r>
          </w:p>
        </w:tc>
        <w:tc>
          <w:tcPr>
            <w:tcW w:w="2159" w:type="dxa"/>
            <w:tcBorders>
              <w:top w:val="single" w:sz="4" w:space="0" w:color="auto"/>
              <w:left w:val="single" w:sz="4" w:space="0" w:color="auto"/>
              <w:bottom w:val="single" w:sz="4" w:space="0" w:color="auto"/>
              <w:right w:val="single" w:sz="4" w:space="0" w:color="auto"/>
            </w:tcBorders>
          </w:tcPr>
          <w:p w14:paraId="515C7257" w14:textId="77777777" w:rsidR="00AB55C6" w:rsidRPr="009965E7" w:rsidRDefault="00AB55C6" w:rsidP="00AB55C6">
            <w:pPr>
              <w:jc w:val="right"/>
              <w:rPr>
                <w:sz w:val="18"/>
                <w:szCs w:val="18"/>
                <w:lang w:val="sr-Cyrl-RS"/>
              </w:rPr>
            </w:pPr>
            <w:r w:rsidRPr="009965E7">
              <w:rPr>
                <w:sz w:val="18"/>
                <w:szCs w:val="18"/>
                <w:lang w:val="sr-Cyrl-RS"/>
              </w:rPr>
              <w:t>38.954.300,68</w:t>
            </w:r>
          </w:p>
        </w:tc>
        <w:tc>
          <w:tcPr>
            <w:tcW w:w="2159" w:type="dxa"/>
            <w:tcBorders>
              <w:top w:val="single" w:sz="4" w:space="0" w:color="auto"/>
              <w:left w:val="single" w:sz="4" w:space="0" w:color="auto"/>
              <w:bottom w:val="single" w:sz="4" w:space="0" w:color="auto"/>
              <w:right w:val="single" w:sz="4" w:space="0" w:color="auto"/>
            </w:tcBorders>
          </w:tcPr>
          <w:p w14:paraId="5B464622" w14:textId="338EB12B" w:rsidR="00AB55C6" w:rsidRPr="009965E7" w:rsidRDefault="00AB55C6" w:rsidP="00AB55C6">
            <w:pPr>
              <w:jc w:val="right"/>
              <w:rPr>
                <w:sz w:val="18"/>
                <w:szCs w:val="18"/>
              </w:rPr>
            </w:pPr>
            <w:r w:rsidRPr="009965E7">
              <w:rPr>
                <w:sz w:val="18"/>
                <w:szCs w:val="18"/>
                <w:lang w:val="sr-Latn-RS"/>
              </w:rPr>
              <w:t>37.101.829,13</w:t>
            </w:r>
          </w:p>
        </w:tc>
        <w:tc>
          <w:tcPr>
            <w:tcW w:w="2159" w:type="dxa"/>
            <w:tcBorders>
              <w:top w:val="single" w:sz="4" w:space="0" w:color="auto"/>
              <w:left w:val="single" w:sz="4" w:space="0" w:color="auto"/>
              <w:bottom w:val="single" w:sz="4" w:space="0" w:color="auto"/>
              <w:right w:val="single" w:sz="4" w:space="0" w:color="auto"/>
            </w:tcBorders>
          </w:tcPr>
          <w:p w14:paraId="11AC45A4" w14:textId="3F98EE4A" w:rsidR="00AB55C6" w:rsidRPr="009965E7" w:rsidRDefault="00AB55C6" w:rsidP="00AB55C6">
            <w:pPr>
              <w:jc w:val="right"/>
              <w:rPr>
                <w:sz w:val="18"/>
                <w:szCs w:val="18"/>
                <w:lang w:val="sr-Cyrl-RS"/>
              </w:rPr>
            </w:pPr>
            <w:r w:rsidRPr="009965E7">
              <w:rPr>
                <w:sz w:val="18"/>
                <w:szCs w:val="18"/>
                <w:lang w:val="sr-Cyrl-RS"/>
              </w:rPr>
              <w:t>44.110.294,02</w:t>
            </w:r>
          </w:p>
        </w:tc>
        <w:tc>
          <w:tcPr>
            <w:tcW w:w="2159" w:type="dxa"/>
            <w:tcBorders>
              <w:top w:val="single" w:sz="4" w:space="0" w:color="auto"/>
              <w:left w:val="single" w:sz="4" w:space="0" w:color="auto"/>
              <w:bottom w:val="single" w:sz="4" w:space="0" w:color="auto"/>
              <w:right w:val="single" w:sz="4" w:space="0" w:color="auto"/>
            </w:tcBorders>
          </w:tcPr>
          <w:p w14:paraId="70686032" w14:textId="5F4004C4" w:rsidR="00AB55C6" w:rsidRPr="009965E7" w:rsidRDefault="00AB55C6" w:rsidP="00AB55C6">
            <w:pPr>
              <w:jc w:val="right"/>
              <w:rPr>
                <w:sz w:val="18"/>
                <w:szCs w:val="18"/>
                <w:lang w:val="sr-Latn-RS"/>
              </w:rPr>
            </w:pPr>
            <w:r w:rsidRPr="009965E7">
              <w:rPr>
                <w:sz w:val="18"/>
                <w:szCs w:val="18"/>
                <w:lang w:val="sr-Cyrl-RS"/>
              </w:rPr>
              <w:t>26.745.133,96</w:t>
            </w:r>
          </w:p>
        </w:tc>
      </w:tr>
      <w:tr w:rsidR="00AB55C6" w:rsidRPr="009965E7" w14:paraId="7DC86C36" w14:textId="23F647E5" w:rsidTr="00AB55C6">
        <w:trPr>
          <w:trHeight w:val="301"/>
        </w:trPr>
        <w:tc>
          <w:tcPr>
            <w:tcW w:w="1008" w:type="dxa"/>
            <w:tcBorders>
              <w:top w:val="single" w:sz="4" w:space="0" w:color="auto"/>
              <w:left w:val="single" w:sz="4" w:space="0" w:color="auto"/>
              <w:bottom w:val="single" w:sz="4" w:space="0" w:color="auto"/>
              <w:right w:val="single" w:sz="4" w:space="0" w:color="auto"/>
            </w:tcBorders>
          </w:tcPr>
          <w:p w14:paraId="19336023" w14:textId="77777777" w:rsidR="00AB55C6" w:rsidRPr="009965E7" w:rsidRDefault="00AB55C6" w:rsidP="00AB55C6">
            <w:pPr>
              <w:jc w:val="center"/>
              <w:rPr>
                <w:sz w:val="18"/>
                <w:szCs w:val="18"/>
              </w:rPr>
            </w:pPr>
            <w:r w:rsidRPr="009965E7">
              <w:rPr>
                <w:sz w:val="18"/>
                <w:szCs w:val="18"/>
              </w:rPr>
              <w:t>413</w:t>
            </w:r>
          </w:p>
        </w:tc>
        <w:tc>
          <w:tcPr>
            <w:tcW w:w="3232" w:type="dxa"/>
            <w:tcBorders>
              <w:top w:val="single" w:sz="4" w:space="0" w:color="auto"/>
              <w:left w:val="single" w:sz="4" w:space="0" w:color="auto"/>
              <w:bottom w:val="single" w:sz="4" w:space="0" w:color="auto"/>
              <w:right w:val="single" w:sz="4" w:space="0" w:color="auto"/>
            </w:tcBorders>
          </w:tcPr>
          <w:p w14:paraId="62FBD8A2" w14:textId="77777777" w:rsidR="00AB55C6" w:rsidRPr="009965E7" w:rsidRDefault="00AB55C6" w:rsidP="00AB55C6">
            <w:pPr>
              <w:jc w:val="left"/>
              <w:rPr>
                <w:sz w:val="18"/>
                <w:szCs w:val="18"/>
              </w:rPr>
            </w:pPr>
            <w:r w:rsidRPr="009965E7">
              <w:rPr>
                <w:sz w:val="18"/>
                <w:szCs w:val="18"/>
              </w:rPr>
              <w:t>Накнаде у натури</w:t>
            </w:r>
          </w:p>
        </w:tc>
        <w:tc>
          <w:tcPr>
            <w:tcW w:w="2159" w:type="dxa"/>
            <w:tcBorders>
              <w:top w:val="single" w:sz="4" w:space="0" w:color="auto"/>
              <w:left w:val="single" w:sz="4" w:space="0" w:color="auto"/>
              <w:bottom w:val="single" w:sz="4" w:space="0" w:color="auto"/>
              <w:right w:val="single" w:sz="4" w:space="0" w:color="auto"/>
            </w:tcBorders>
          </w:tcPr>
          <w:p w14:paraId="27549012" w14:textId="2F7736E5" w:rsidR="00AB55C6" w:rsidRPr="009965E7" w:rsidRDefault="00AB55C6" w:rsidP="00AB55C6">
            <w:pPr>
              <w:jc w:val="right"/>
              <w:rPr>
                <w:sz w:val="18"/>
                <w:szCs w:val="18"/>
                <w:lang w:val="sr-Cyrl-RS"/>
              </w:rPr>
            </w:pPr>
            <w:r w:rsidRPr="009965E7">
              <w:rPr>
                <w:sz w:val="18"/>
                <w:szCs w:val="18"/>
                <w:lang w:val="sr-Cyrl-RS"/>
              </w:rPr>
              <w:t>5.</w:t>
            </w:r>
            <w:r w:rsidRPr="009965E7">
              <w:rPr>
                <w:sz w:val="18"/>
                <w:szCs w:val="18"/>
                <w:lang w:val="sr-Latn-RS"/>
              </w:rPr>
              <w:t>9</w:t>
            </w:r>
            <w:r w:rsidRPr="009965E7">
              <w:rPr>
                <w:sz w:val="18"/>
                <w:szCs w:val="18"/>
                <w:lang w:val="sr-Cyrl-RS"/>
              </w:rPr>
              <w:t>89.254,24</w:t>
            </w:r>
          </w:p>
        </w:tc>
        <w:tc>
          <w:tcPr>
            <w:tcW w:w="2159" w:type="dxa"/>
            <w:tcBorders>
              <w:top w:val="single" w:sz="4" w:space="0" w:color="auto"/>
              <w:left w:val="single" w:sz="4" w:space="0" w:color="auto"/>
              <w:bottom w:val="single" w:sz="4" w:space="0" w:color="auto"/>
              <w:right w:val="single" w:sz="4" w:space="0" w:color="auto"/>
            </w:tcBorders>
          </w:tcPr>
          <w:p w14:paraId="62B5EE92" w14:textId="042F83C9" w:rsidR="00AB55C6" w:rsidRPr="009965E7" w:rsidRDefault="00AB55C6" w:rsidP="00AB55C6">
            <w:pPr>
              <w:jc w:val="right"/>
              <w:rPr>
                <w:sz w:val="18"/>
                <w:szCs w:val="18"/>
              </w:rPr>
            </w:pPr>
            <w:r w:rsidRPr="009965E7">
              <w:rPr>
                <w:sz w:val="18"/>
                <w:szCs w:val="18"/>
                <w:lang w:val="sr-Latn-RS"/>
              </w:rPr>
              <w:t>5.187.845,75</w:t>
            </w:r>
          </w:p>
        </w:tc>
        <w:tc>
          <w:tcPr>
            <w:tcW w:w="2159" w:type="dxa"/>
            <w:tcBorders>
              <w:top w:val="single" w:sz="4" w:space="0" w:color="auto"/>
              <w:left w:val="single" w:sz="4" w:space="0" w:color="auto"/>
              <w:bottom w:val="single" w:sz="4" w:space="0" w:color="auto"/>
              <w:right w:val="single" w:sz="4" w:space="0" w:color="auto"/>
            </w:tcBorders>
          </w:tcPr>
          <w:p w14:paraId="0C060F5D" w14:textId="68FA5377" w:rsidR="00AB55C6" w:rsidRPr="009965E7" w:rsidRDefault="00AB55C6" w:rsidP="00AB55C6">
            <w:pPr>
              <w:jc w:val="right"/>
              <w:rPr>
                <w:sz w:val="18"/>
                <w:szCs w:val="18"/>
                <w:lang w:val="sr-Cyrl-RS"/>
              </w:rPr>
            </w:pPr>
            <w:r w:rsidRPr="009965E7">
              <w:rPr>
                <w:sz w:val="18"/>
                <w:szCs w:val="18"/>
                <w:lang w:val="sr-Cyrl-RS"/>
              </w:rPr>
              <w:t>5.780.000,00</w:t>
            </w:r>
          </w:p>
        </w:tc>
        <w:tc>
          <w:tcPr>
            <w:tcW w:w="2159" w:type="dxa"/>
            <w:tcBorders>
              <w:top w:val="single" w:sz="4" w:space="0" w:color="auto"/>
              <w:left w:val="single" w:sz="4" w:space="0" w:color="auto"/>
              <w:bottom w:val="single" w:sz="4" w:space="0" w:color="auto"/>
              <w:right w:val="single" w:sz="4" w:space="0" w:color="auto"/>
            </w:tcBorders>
          </w:tcPr>
          <w:p w14:paraId="6C1FB8F6" w14:textId="3603C099" w:rsidR="00AB55C6" w:rsidRPr="009965E7" w:rsidRDefault="00AB55C6" w:rsidP="00AB55C6">
            <w:pPr>
              <w:jc w:val="right"/>
              <w:rPr>
                <w:sz w:val="18"/>
                <w:szCs w:val="18"/>
                <w:lang w:val="sr-Latn-RS"/>
              </w:rPr>
            </w:pPr>
            <w:r w:rsidRPr="009965E7">
              <w:rPr>
                <w:sz w:val="18"/>
                <w:szCs w:val="18"/>
                <w:lang w:val="sr-Cyrl-RS"/>
              </w:rPr>
              <w:t>2.665.805,58</w:t>
            </w:r>
          </w:p>
        </w:tc>
      </w:tr>
      <w:tr w:rsidR="00AB55C6" w:rsidRPr="009965E7" w14:paraId="14616AC8" w14:textId="0241AF42" w:rsidTr="00AB55C6">
        <w:tc>
          <w:tcPr>
            <w:tcW w:w="1008" w:type="dxa"/>
            <w:tcBorders>
              <w:top w:val="single" w:sz="4" w:space="0" w:color="auto"/>
              <w:left w:val="single" w:sz="4" w:space="0" w:color="auto"/>
              <w:bottom w:val="single" w:sz="4" w:space="0" w:color="auto"/>
              <w:right w:val="single" w:sz="4" w:space="0" w:color="auto"/>
            </w:tcBorders>
          </w:tcPr>
          <w:p w14:paraId="0CEC3C98" w14:textId="77777777" w:rsidR="00AB55C6" w:rsidRPr="009965E7" w:rsidRDefault="00AB55C6" w:rsidP="00AB55C6">
            <w:pPr>
              <w:jc w:val="center"/>
              <w:rPr>
                <w:sz w:val="18"/>
                <w:szCs w:val="18"/>
              </w:rPr>
            </w:pPr>
            <w:r w:rsidRPr="009965E7">
              <w:rPr>
                <w:sz w:val="18"/>
                <w:szCs w:val="18"/>
              </w:rPr>
              <w:t>414</w:t>
            </w:r>
          </w:p>
        </w:tc>
        <w:tc>
          <w:tcPr>
            <w:tcW w:w="3232" w:type="dxa"/>
            <w:tcBorders>
              <w:top w:val="single" w:sz="4" w:space="0" w:color="auto"/>
              <w:left w:val="single" w:sz="4" w:space="0" w:color="auto"/>
              <w:bottom w:val="single" w:sz="4" w:space="0" w:color="auto"/>
              <w:right w:val="single" w:sz="4" w:space="0" w:color="auto"/>
            </w:tcBorders>
          </w:tcPr>
          <w:p w14:paraId="5DDD5920" w14:textId="77777777" w:rsidR="00AB55C6" w:rsidRPr="009965E7" w:rsidRDefault="00AB55C6" w:rsidP="00AB55C6">
            <w:pPr>
              <w:jc w:val="left"/>
              <w:rPr>
                <w:sz w:val="18"/>
                <w:szCs w:val="18"/>
              </w:rPr>
            </w:pPr>
            <w:r w:rsidRPr="009965E7">
              <w:rPr>
                <w:sz w:val="18"/>
                <w:szCs w:val="18"/>
              </w:rPr>
              <w:t>Социјална давања запосленима</w:t>
            </w:r>
          </w:p>
        </w:tc>
        <w:tc>
          <w:tcPr>
            <w:tcW w:w="2159" w:type="dxa"/>
            <w:tcBorders>
              <w:top w:val="single" w:sz="4" w:space="0" w:color="auto"/>
              <w:left w:val="single" w:sz="4" w:space="0" w:color="auto"/>
              <w:bottom w:val="single" w:sz="4" w:space="0" w:color="auto"/>
              <w:right w:val="single" w:sz="4" w:space="0" w:color="auto"/>
            </w:tcBorders>
          </w:tcPr>
          <w:p w14:paraId="52C5BEF5" w14:textId="35D66D07" w:rsidR="00AB55C6" w:rsidRPr="009965E7" w:rsidRDefault="00AB55C6" w:rsidP="00AB55C6">
            <w:pPr>
              <w:jc w:val="right"/>
              <w:rPr>
                <w:sz w:val="18"/>
                <w:szCs w:val="18"/>
                <w:lang w:val="sr-Cyrl-RS"/>
              </w:rPr>
            </w:pPr>
            <w:r w:rsidRPr="009965E7">
              <w:rPr>
                <w:sz w:val="18"/>
                <w:szCs w:val="18"/>
                <w:lang w:val="sr-Cyrl-RS"/>
              </w:rPr>
              <w:t>28.</w:t>
            </w:r>
            <w:r w:rsidRPr="009965E7">
              <w:rPr>
                <w:sz w:val="18"/>
                <w:szCs w:val="18"/>
                <w:lang w:val="sr-Latn-RS"/>
              </w:rPr>
              <w:t>4</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05AA8EBD" w14:textId="2DDF5C3C" w:rsidR="00AB55C6" w:rsidRPr="009965E7" w:rsidRDefault="00AB55C6" w:rsidP="00AB55C6">
            <w:pPr>
              <w:jc w:val="right"/>
              <w:rPr>
                <w:sz w:val="18"/>
                <w:szCs w:val="18"/>
              </w:rPr>
            </w:pPr>
            <w:r w:rsidRPr="009965E7">
              <w:rPr>
                <w:sz w:val="18"/>
                <w:szCs w:val="18"/>
                <w:lang w:val="sr-Latn-RS"/>
              </w:rPr>
              <w:t>25.295.111,69</w:t>
            </w:r>
          </w:p>
        </w:tc>
        <w:tc>
          <w:tcPr>
            <w:tcW w:w="2159" w:type="dxa"/>
            <w:tcBorders>
              <w:top w:val="single" w:sz="4" w:space="0" w:color="auto"/>
              <w:left w:val="single" w:sz="4" w:space="0" w:color="auto"/>
              <w:bottom w:val="single" w:sz="4" w:space="0" w:color="auto"/>
              <w:right w:val="single" w:sz="4" w:space="0" w:color="auto"/>
            </w:tcBorders>
          </w:tcPr>
          <w:p w14:paraId="0212E24B" w14:textId="6660DA1D" w:rsidR="00AB55C6" w:rsidRPr="009965E7" w:rsidRDefault="00AB55C6" w:rsidP="00AB55C6">
            <w:pPr>
              <w:jc w:val="right"/>
              <w:rPr>
                <w:sz w:val="18"/>
                <w:szCs w:val="18"/>
                <w:lang w:val="sr-Cyrl-RS"/>
              </w:rPr>
            </w:pPr>
            <w:r w:rsidRPr="009965E7">
              <w:rPr>
                <w:sz w:val="18"/>
                <w:szCs w:val="18"/>
                <w:lang w:val="sr-Cyrl-RS"/>
              </w:rPr>
              <w:t>35.072.517,29</w:t>
            </w:r>
          </w:p>
        </w:tc>
        <w:tc>
          <w:tcPr>
            <w:tcW w:w="2159" w:type="dxa"/>
            <w:tcBorders>
              <w:top w:val="single" w:sz="4" w:space="0" w:color="auto"/>
              <w:left w:val="single" w:sz="4" w:space="0" w:color="auto"/>
              <w:bottom w:val="single" w:sz="4" w:space="0" w:color="auto"/>
              <w:right w:val="single" w:sz="4" w:space="0" w:color="auto"/>
            </w:tcBorders>
          </w:tcPr>
          <w:p w14:paraId="77D695ED" w14:textId="49008EEA" w:rsidR="00AB55C6" w:rsidRPr="009965E7" w:rsidRDefault="00AB55C6" w:rsidP="00AB55C6">
            <w:pPr>
              <w:jc w:val="right"/>
              <w:rPr>
                <w:sz w:val="18"/>
                <w:szCs w:val="18"/>
                <w:lang w:val="sr-Latn-RS"/>
              </w:rPr>
            </w:pPr>
            <w:r w:rsidRPr="009965E7">
              <w:rPr>
                <w:sz w:val="18"/>
                <w:szCs w:val="18"/>
                <w:lang w:val="sr-Cyrl-RS"/>
              </w:rPr>
              <w:t>25.790.397,04</w:t>
            </w:r>
          </w:p>
        </w:tc>
      </w:tr>
      <w:tr w:rsidR="00AB55C6" w:rsidRPr="009965E7" w14:paraId="6193E7BF" w14:textId="1EB995E4" w:rsidTr="00AB55C6">
        <w:tc>
          <w:tcPr>
            <w:tcW w:w="1008" w:type="dxa"/>
            <w:tcBorders>
              <w:top w:val="single" w:sz="4" w:space="0" w:color="auto"/>
              <w:left w:val="single" w:sz="4" w:space="0" w:color="auto"/>
              <w:bottom w:val="single" w:sz="4" w:space="0" w:color="auto"/>
              <w:right w:val="single" w:sz="4" w:space="0" w:color="auto"/>
            </w:tcBorders>
          </w:tcPr>
          <w:p w14:paraId="784A359F" w14:textId="77777777" w:rsidR="00AB55C6" w:rsidRPr="009965E7" w:rsidRDefault="00AB55C6" w:rsidP="00AB55C6">
            <w:pPr>
              <w:jc w:val="center"/>
              <w:rPr>
                <w:sz w:val="18"/>
                <w:szCs w:val="18"/>
              </w:rPr>
            </w:pPr>
            <w:r w:rsidRPr="009965E7">
              <w:rPr>
                <w:sz w:val="18"/>
                <w:szCs w:val="18"/>
              </w:rPr>
              <w:t>415</w:t>
            </w:r>
          </w:p>
        </w:tc>
        <w:tc>
          <w:tcPr>
            <w:tcW w:w="3232" w:type="dxa"/>
            <w:tcBorders>
              <w:top w:val="single" w:sz="4" w:space="0" w:color="auto"/>
              <w:left w:val="single" w:sz="4" w:space="0" w:color="auto"/>
              <w:bottom w:val="single" w:sz="4" w:space="0" w:color="auto"/>
              <w:right w:val="single" w:sz="4" w:space="0" w:color="auto"/>
            </w:tcBorders>
          </w:tcPr>
          <w:p w14:paraId="51F81317" w14:textId="77777777" w:rsidR="00AB55C6" w:rsidRPr="009965E7" w:rsidRDefault="00AB55C6" w:rsidP="00AB55C6">
            <w:pPr>
              <w:jc w:val="left"/>
              <w:rPr>
                <w:sz w:val="18"/>
                <w:szCs w:val="18"/>
              </w:rPr>
            </w:pPr>
            <w:r w:rsidRPr="009965E7">
              <w:rPr>
                <w:sz w:val="18"/>
                <w:szCs w:val="18"/>
              </w:rPr>
              <w:t>Накнаде трошкова за запослене</w:t>
            </w:r>
          </w:p>
        </w:tc>
        <w:tc>
          <w:tcPr>
            <w:tcW w:w="2159" w:type="dxa"/>
            <w:tcBorders>
              <w:top w:val="single" w:sz="4" w:space="0" w:color="auto"/>
              <w:left w:val="single" w:sz="4" w:space="0" w:color="auto"/>
              <w:bottom w:val="single" w:sz="4" w:space="0" w:color="auto"/>
              <w:right w:val="single" w:sz="4" w:space="0" w:color="auto"/>
            </w:tcBorders>
          </w:tcPr>
          <w:p w14:paraId="26149B23" w14:textId="77777777" w:rsidR="00AB55C6" w:rsidRPr="009965E7" w:rsidRDefault="00AB55C6" w:rsidP="00AB55C6">
            <w:pPr>
              <w:jc w:val="right"/>
              <w:rPr>
                <w:sz w:val="18"/>
                <w:szCs w:val="18"/>
                <w:lang w:val="sr-Cyrl-RS"/>
              </w:rPr>
            </w:pPr>
            <w:r w:rsidRPr="009965E7">
              <w:rPr>
                <w:sz w:val="18"/>
                <w:szCs w:val="18"/>
                <w:lang w:val="sr-Cyrl-RS"/>
              </w:rPr>
              <w:t>10.700.000,00</w:t>
            </w:r>
          </w:p>
        </w:tc>
        <w:tc>
          <w:tcPr>
            <w:tcW w:w="2159" w:type="dxa"/>
            <w:tcBorders>
              <w:top w:val="single" w:sz="4" w:space="0" w:color="auto"/>
              <w:left w:val="single" w:sz="4" w:space="0" w:color="auto"/>
              <w:bottom w:val="single" w:sz="4" w:space="0" w:color="auto"/>
              <w:right w:val="single" w:sz="4" w:space="0" w:color="auto"/>
            </w:tcBorders>
          </w:tcPr>
          <w:p w14:paraId="5CF65AE8" w14:textId="6CE235B2" w:rsidR="00AB55C6" w:rsidRPr="009965E7" w:rsidRDefault="00AB55C6" w:rsidP="00AB55C6">
            <w:pPr>
              <w:jc w:val="right"/>
              <w:rPr>
                <w:sz w:val="18"/>
                <w:szCs w:val="18"/>
              </w:rPr>
            </w:pPr>
            <w:r w:rsidRPr="009965E7">
              <w:rPr>
                <w:sz w:val="18"/>
                <w:szCs w:val="18"/>
                <w:lang w:val="sr-Latn-RS"/>
              </w:rPr>
              <w:t>8.665.912,39</w:t>
            </w:r>
          </w:p>
        </w:tc>
        <w:tc>
          <w:tcPr>
            <w:tcW w:w="2159" w:type="dxa"/>
            <w:tcBorders>
              <w:top w:val="single" w:sz="4" w:space="0" w:color="auto"/>
              <w:left w:val="single" w:sz="4" w:space="0" w:color="auto"/>
              <w:bottom w:val="single" w:sz="4" w:space="0" w:color="auto"/>
              <w:right w:val="single" w:sz="4" w:space="0" w:color="auto"/>
            </w:tcBorders>
          </w:tcPr>
          <w:p w14:paraId="2F5EF5EF" w14:textId="2C9C7B3B" w:rsidR="00AB55C6" w:rsidRPr="009965E7" w:rsidRDefault="00AB55C6" w:rsidP="00AB55C6">
            <w:pPr>
              <w:jc w:val="right"/>
              <w:rPr>
                <w:sz w:val="18"/>
                <w:szCs w:val="18"/>
                <w:lang w:val="sr-Cyrl-RS"/>
              </w:rPr>
            </w:pPr>
            <w:r w:rsidRPr="009965E7">
              <w:rPr>
                <w:sz w:val="18"/>
                <w:szCs w:val="18"/>
                <w:lang w:val="sr-Cyrl-RS"/>
              </w:rPr>
              <w:t>11.257.966,71</w:t>
            </w:r>
          </w:p>
        </w:tc>
        <w:tc>
          <w:tcPr>
            <w:tcW w:w="2159" w:type="dxa"/>
            <w:tcBorders>
              <w:top w:val="single" w:sz="4" w:space="0" w:color="auto"/>
              <w:left w:val="single" w:sz="4" w:space="0" w:color="auto"/>
              <w:bottom w:val="single" w:sz="4" w:space="0" w:color="auto"/>
              <w:right w:val="single" w:sz="4" w:space="0" w:color="auto"/>
            </w:tcBorders>
          </w:tcPr>
          <w:p w14:paraId="5B178BF6" w14:textId="35777EF9" w:rsidR="00AB55C6" w:rsidRPr="009965E7" w:rsidRDefault="00AB55C6" w:rsidP="00AB55C6">
            <w:pPr>
              <w:jc w:val="right"/>
              <w:rPr>
                <w:sz w:val="18"/>
                <w:szCs w:val="18"/>
                <w:lang w:val="sr-Latn-RS"/>
              </w:rPr>
            </w:pPr>
            <w:r w:rsidRPr="009965E7">
              <w:rPr>
                <w:sz w:val="18"/>
                <w:szCs w:val="18"/>
                <w:lang w:val="sr-Cyrl-RS"/>
              </w:rPr>
              <w:t>6.881.479,38</w:t>
            </w:r>
          </w:p>
        </w:tc>
      </w:tr>
      <w:tr w:rsidR="00AB55C6" w:rsidRPr="009965E7" w14:paraId="0F6666AB" w14:textId="3F1A75E1" w:rsidTr="00AB55C6">
        <w:trPr>
          <w:trHeight w:val="371"/>
        </w:trPr>
        <w:tc>
          <w:tcPr>
            <w:tcW w:w="1008" w:type="dxa"/>
            <w:tcBorders>
              <w:top w:val="single" w:sz="4" w:space="0" w:color="auto"/>
              <w:left w:val="single" w:sz="4" w:space="0" w:color="auto"/>
              <w:bottom w:val="single" w:sz="4" w:space="0" w:color="auto"/>
              <w:right w:val="single" w:sz="4" w:space="0" w:color="auto"/>
            </w:tcBorders>
          </w:tcPr>
          <w:p w14:paraId="022E8666" w14:textId="77777777" w:rsidR="00AB55C6" w:rsidRPr="009965E7" w:rsidRDefault="00AB55C6" w:rsidP="00AB55C6">
            <w:pPr>
              <w:jc w:val="center"/>
              <w:rPr>
                <w:sz w:val="18"/>
                <w:szCs w:val="18"/>
              </w:rPr>
            </w:pPr>
            <w:r w:rsidRPr="009965E7">
              <w:rPr>
                <w:sz w:val="18"/>
                <w:szCs w:val="18"/>
              </w:rPr>
              <w:t>416</w:t>
            </w:r>
          </w:p>
        </w:tc>
        <w:tc>
          <w:tcPr>
            <w:tcW w:w="3232" w:type="dxa"/>
            <w:tcBorders>
              <w:top w:val="single" w:sz="4" w:space="0" w:color="auto"/>
              <w:left w:val="single" w:sz="4" w:space="0" w:color="auto"/>
              <w:bottom w:val="single" w:sz="4" w:space="0" w:color="auto"/>
              <w:right w:val="single" w:sz="4" w:space="0" w:color="auto"/>
            </w:tcBorders>
          </w:tcPr>
          <w:p w14:paraId="4DE69BC5" w14:textId="77777777" w:rsidR="00AB55C6" w:rsidRPr="009965E7" w:rsidRDefault="00AB55C6" w:rsidP="00AB55C6">
            <w:pPr>
              <w:jc w:val="left"/>
              <w:rPr>
                <w:sz w:val="18"/>
                <w:szCs w:val="18"/>
              </w:rPr>
            </w:pPr>
            <w:r w:rsidRPr="009965E7">
              <w:rPr>
                <w:sz w:val="18"/>
                <w:szCs w:val="18"/>
              </w:rPr>
              <w:t>Награде запосленима и остали посебни расходи</w:t>
            </w:r>
          </w:p>
        </w:tc>
        <w:tc>
          <w:tcPr>
            <w:tcW w:w="2159" w:type="dxa"/>
            <w:tcBorders>
              <w:top w:val="single" w:sz="4" w:space="0" w:color="auto"/>
              <w:left w:val="single" w:sz="4" w:space="0" w:color="auto"/>
              <w:bottom w:val="single" w:sz="4" w:space="0" w:color="auto"/>
              <w:right w:val="single" w:sz="4" w:space="0" w:color="auto"/>
            </w:tcBorders>
          </w:tcPr>
          <w:p w14:paraId="78B9909B" w14:textId="766373C7" w:rsidR="00AB55C6" w:rsidRPr="009965E7" w:rsidRDefault="00AB55C6" w:rsidP="00AB55C6">
            <w:pPr>
              <w:jc w:val="right"/>
              <w:rPr>
                <w:sz w:val="18"/>
                <w:szCs w:val="18"/>
                <w:lang w:val="sr-Cyrl-RS"/>
              </w:rPr>
            </w:pPr>
            <w:r w:rsidRPr="009965E7">
              <w:rPr>
                <w:sz w:val="18"/>
                <w:szCs w:val="18"/>
                <w:lang w:val="sr-Cyrl-RS"/>
              </w:rPr>
              <w:t>3.512.000,00</w:t>
            </w:r>
          </w:p>
        </w:tc>
        <w:tc>
          <w:tcPr>
            <w:tcW w:w="2159" w:type="dxa"/>
            <w:tcBorders>
              <w:top w:val="single" w:sz="4" w:space="0" w:color="auto"/>
              <w:left w:val="single" w:sz="4" w:space="0" w:color="auto"/>
              <w:bottom w:val="single" w:sz="4" w:space="0" w:color="auto"/>
              <w:right w:val="single" w:sz="4" w:space="0" w:color="auto"/>
            </w:tcBorders>
          </w:tcPr>
          <w:p w14:paraId="12AA702D" w14:textId="3D32EDF1" w:rsidR="00AB55C6" w:rsidRPr="009965E7" w:rsidRDefault="00AB55C6" w:rsidP="00AB55C6">
            <w:pPr>
              <w:jc w:val="right"/>
              <w:rPr>
                <w:sz w:val="18"/>
                <w:szCs w:val="18"/>
              </w:rPr>
            </w:pPr>
            <w:r w:rsidRPr="009965E7">
              <w:rPr>
                <w:sz w:val="18"/>
                <w:szCs w:val="18"/>
                <w:lang w:val="sr-Latn-RS"/>
              </w:rPr>
              <w:t>3.470.134,39</w:t>
            </w:r>
          </w:p>
        </w:tc>
        <w:tc>
          <w:tcPr>
            <w:tcW w:w="2159" w:type="dxa"/>
            <w:tcBorders>
              <w:top w:val="single" w:sz="4" w:space="0" w:color="auto"/>
              <w:left w:val="single" w:sz="4" w:space="0" w:color="auto"/>
              <w:bottom w:val="single" w:sz="4" w:space="0" w:color="auto"/>
              <w:right w:val="single" w:sz="4" w:space="0" w:color="auto"/>
            </w:tcBorders>
          </w:tcPr>
          <w:p w14:paraId="4D1D8351" w14:textId="0A30411B" w:rsidR="00AB55C6" w:rsidRPr="009965E7" w:rsidRDefault="00AB55C6" w:rsidP="00AB55C6">
            <w:pPr>
              <w:jc w:val="right"/>
              <w:rPr>
                <w:sz w:val="18"/>
                <w:szCs w:val="18"/>
                <w:lang w:val="sr-Cyrl-RS"/>
              </w:rPr>
            </w:pPr>
            <w:r w:rsidRPr="009965E7">
              <w:rPr>
                <w:sz w:val="18"/>
                <w:szCs w:val="18"/>
                <w:lang w:val="sr-Latn-RS"/>
              </w:rPr>
              <w:t>5.300.000,00</w:t>
            </w:r>
          </w:p>
        </w:tc>
        <w:tc>
          <w:tcPr>
            <w:tcW w:w="2159" w:type="dxa"/>
            <w:tcBorders>
              <w:top w:val="single" w:sz="4" w:space="0" w:color="auto"/>
              <w:left w:val="single" w:sz="4" w:space="0" w:color="auto"/>
              <w:bottom w:val="single" w:sz="4" w:space="0" w:color="auto"/>
              <w:right w:val="single" w:sz="4" w:space="0" w:color="auto"/>
            </w:tcBorders>
          </w:tcPr>
          <w:p w14:paraId="7ACDD0E3" w14:textId="444EF9BD" w:rsidR="00AB55C6" w:rsidRPr="009965E7" w:rsidRDefault="00AB55C6" w:rsidP="00AB55C6">
            <w:pPr>
              <w:jc w:val="right"/>
              <w:rPr>
                <w:sz w:val="18"/>
                <w:szCs w:val="18"/>
                <w:lang w:val="sr-Latn-RS"/>
              </w:rPr>
            </w:pPr>
            <w:r w:rsidRPr="009965E7">
              <w:rPr>
                <w:sz w:val="18"/>
                <w:szCs w:val="18"/>
                <w:lang w:val="sr-Cyrl-RS"/>
              </w:rPr>
              <w:t>3.801.046,19</w:t>
            </w:r>
          </w:p>
        </w:tc>
      </w:tr>
      <w:tr w:rsidR="00AB55C6" w:rsidRPr="009965E7" w14:paraId="7636594D" w14:textId="4064CFD9" w:rsidTr="00AB55C6">
        <w:trPr>
          <w:trHeight w:val="226"/>
        </w:trPr>
        <w:tc>
          <w:tcPr>
            <w:tcW w:w="1008" w:type="dxa"/>
            <w:tcBorders>
              <w:top w:val="single" w:sz="4" w:space="0" w:color="auto"/>
              <w:left w:val="single" w:sz="4" w:space="0" w:color="auto"/>
              <w:bottom w:val="single" w:sz="4" w:space="0" w:color="auto"/>
              <w:right w:val="single" w:sz="4" w:space="0" w:color="auto"/>
            </w:tcBorders>
          </w:tcPr>
          <w:p w14:paraId="667D7740" w14:textId="77777777" w:rsidR="00AB55C6" w:rsidRPr="009965E7" w:rsidRDefault="00AB55C6" w:rsidP="00AB55C6">
            <w:pPr>
              <w:jc w:val="center"/>
              <w:rPr>
                <w:sz w:val="18"/>
                <w:szCs w:val="18"/>
              </w:rPr>
            </w:pPr>
            <w:r w:rsidRPr="009965E7">
              <w:rPr>
                <w:sz w:val="18"/>
                <w:szCs w:val="18"/>
              </w:rPr>
              <w:t>421</w:t>
            </w:r>
          </w:p>
        </w:tc>
        <w:tc>
          <w:tcPr>
            <w:tcW w:w="3232" w:type="dxa"/>
            <w:tcBorders>
              <w:top w:val="single" w:sz="4" w:space="0" w:color="auto"/>
              <w:left w:val="single" w:sz="4" w:space="0" w:color="auto"/>
              <w:bottom w:val="single" w:sz="4" w:space="0" w:color="auto"/>
              <w:right w:val="single" w:sz="4" w:space="0" w:color="auto"/>
            </w:tcBorders>
          </w:tcPr>
          <w:p w14:paraId="7654CDE1" w14:textId="77777777" w:rsidR="00AB55C6" w:rsidRPr="009965E7" w:rsidRDefault="00AB55C6" w:rsidP="00AB55C6">
            <w:pPr>
              <w:jc w:val="left"/>
              <w:rPr>
                <w:sz w:val="18"/>
                <w:szCs w:val="18"/>
              </w:rPr>
            </w:pPr>
            <w:r w:rsidRPr="009965E7">
              <w:rPr>
                <w:sz w:val="18"/>
                <w:szCs w:val="18"/>
              </w:rPr>
              <w:t>Стални трошкови</w:t>
            </w:r>
          </w:p>
        </w:tc>
        <w:tc>
          <w:tcPr>
            <w:tcW w:w="2159" w:type="dxa"/>
            <w:tcBorders>
              <w:top w:val="single" w:sz="4" w:space="0" w:color="auto"/>
              <w:left w:val="single" w:sz="4" w:space="0" w:color="auto"/>
              <w:bottom w:val="single" w:sz="4" w:space="0" w:color="auto"/>
              <w:right w:val="single" w:sz="4" w:space="0" w:color="auto"/>
            </w:tcBorders>
          </w:tcPr>
          <w:p w14:paraId="06AFBB5F" w14:textId="5E08309F" w:rsidR="00AB55C6" w:rsidRPr="009965E7" w:rsidRDefault="00AB55C6" w:rsidP="00AB55C6">
            <w:pPr>
              <w:jc w:val="right"/>
              <w:rPr>
                <w:sz w:val="18"/>
                <w:szCs w:val="18"/>
                <w:lang w:val="sr-Latn-RS"/>
              </w:rPr>
            </w:pPr>
            <w:r w:rsidRPr="009965E7">
              <w:rPr>
                <w:sz w:val="18"/>
                <w:szCs w:val="18"/>
                <w:lang w:val="sr-Latn-RS"/>
              </w:rPr>
              <w:t>204.563.000,00</w:t>
            </w:r>
          </w:p>
        </w:tc>
        <w:tc>
          <w:tcPr>
            <w:tcW w:w="2159" w:type="dxa"/>
            <w:tcBorders>
              <w:top w:val="single" w:sz="4" w:space="0" w:color="auto"/>
              <w:left w:val="single" w:sz="4" w:space="0" w:color="auto"/>
              <w:bottom w:val="single" w:sz="4" w:space="0" w:color="auto"/>
              <w:right w:val="single" w:sz="4" w:space="0" w:color="auto"/>
            </w:tcBorders>
          </w:tcPr>
          <w:p w14:paraId="6102E7A2" w14:textId="65DF0F30" w:rsidR="00AB55C6" w:rsidRPr="009965E7" w:rsidRDefault="00AB55C6" w:rsidP="00AB55C6">
            <w:pPr>
              <w:jc w:val="right"/>
              <w:rPr>
                <w:sz w:val="18"/>
                <w:szCs w:val="18"/>
              </w:rPr>
            </w:pPr>
            <w:r w:rsidRPr="009965E7">
              <w:rPr>
                <w:sz w:val="18"/>
                <w:szCs w:val="18"/>
                <w:lang w:val="sr-Latn-RS"/>
              </w:rPr>
              <w:t>171.556.346,25</w:t>
            </w:r>
          </w:p>
        </w:tc>
        <w:tc>
          <w:tcPr>
            <w:tcW w:w="2159" w:type="dxa"/>
            <w:tcBorders>
              <w:top w:val="single" w:sz="4" w:space="0" w:color="auto"/>
              <w:left w:val="single" w:sz="4" w:space="0" w:color="auto"/>
              <w:bottom w:val="single" w:sz="4" w:space="0" w:color="auto"/>
              <w:right w:val="single" w:sz="4" w:space="0" w:color="auto"/>
            </w:tcBorders>
          </w:tcPr>
          <w:p w14:paraId="3C11A113" w14:textId="783E64E6" w:rsidR="00AB55C6" w:rsidRPr="009965E7" w:rsidRDefault="00AB55C6" w:rsidP="00AB55C6">
            <w:pPr>
              <w:jc w:val="right"/>
              <w:rPr>
                <w:sz w:val="18"/>
                <w:szCs w:val="18"/>
                <w:lang w:val="sr-Cyrl-RS"/>
              </w:rPr>
            </w:pPr>
            <w:r w:rsidRPr="009965E7">
              <w:rPr>
                <w:sz w:val="18"/>
                <w:szCs w:val="18"/>
                <w:lang w:val="sr-Latn-RS"/>
              </w:rPr>
              <w:t>211.605.152,64</w:t>
            </w:r>
          </w:p>
        </w:tc>
        <w:tc>
          <w:tcPr>
            <w:tcW w:w="2159" w:type="dxa"/>
            <w:tcBorders>
              <w:top w:val="single" w:sz="4" w:space="0" w:color="auto"/>
              <w:left w:val="single" w:sz="4" w:space="0" w:color="auto"/>
              <w:bottom w:val="single" w:sz="4" w:space="0" w:color="auto"/>
              <w:right w:val="single" w:sz="4" w:space="0" w:color="auto"/>
            </w:tcBorders>
          </w:tcPr>
          <w:p w14:paraId="02128BDB" w14:textId="24CF94FD" w:rsidR="00AB55C6" w:rsidRPr="009965E7" w:rsidRDefault="00AB55C6" w:rsidP="00AB55C6">
            <w:pPr>
              <w:jc w:val="right"/>
              <w:rPr>
                <w:sz w:val="18"/>
                <w:szCs w:val="18"/>
                <w:lang w:val="sr-Latn-RS"/>
              </w:rPr>
            </w:pPr>
            <w:r w:rsidRPr="009965E7">
              <w:rPr>
                <w:sz w:val="18"/>
                <w:szCs w:val="18"/>
                <w:lang w:val="sr-Cyrl-RS"/>
              </w:rPr>
              <w:t>134.293.150,41</w:t>
            </w:r>
          </w:p>
        </w:tc>
      </w:tr>
      <w:tr w:rsidR="00AB55C6" w:rsidRPr="009965E7" w14:paraId="09E42F82" w14:textId="22F40C24" w:rsidTr="00AB55C6">
        <w:trPr>
          <w:trHeight w:val="219"/>
        </w:trPr>
        <w:tc>
          <w:tcPr>
            <w:tcW w:w="1008" w:type="dxa"/>
            <w:tcBorders>
              <w:top w:val="single" w:sz="4" w:space="0" w:color="auto"/>
              <w:left w:val="single" w:sz="4" w:space="0" w:color="auto"/>
              <w:bottom w:val="single" w:sz="4" w:space="0" w:color="auto"/>
              <w:right w:val="single" w:sz="4" w:space="0" w:color="auto"/>
            </w:tcBorders>
          </w:tcPr>
          <w:p w14:paraId="1E0CE386" w14:textId="77777777" w:rsidR="00AB55C6" w:rsidRPr="009965E7" w:rsidRDefault="00AB55C6" w:rsidP="00AB55C6">
            <w:pPr>
              <w:jc w:val="center"/>
              <w:rPr>
                <w:sz w:val="18"/>
                <w:szCs w:val="18"/>
              </w:rPr>
            </w:pPr>
            <w:r w:rsidRPr="009965E7">
              <w:rPr>
                <w:sz w:val="18"/>
                <w:szCs w:val="18"/>
              </w:rPr>
              <w:t>422</w:t>
            </w:r>
          </w:p>
        </w:tc>
        <w:tc>
          <w:tcPr>
            <w:tcW w:w="3232" w:type="dxa"/>
            <w:tcBorders>
              <w:top w:val="single" w:sz="4" w:space="0" w:color="auto"/>
              <w:left w:val="single" w:sz="4" w:space="0" w:color="auto"/>
              <w:bottom w:val="single" w:sz="4" w:space="0" w:color="auto"/>
              <w:right w:val="single" w:sz="4" w:space="0" w:color="auto"/>
            </w:tcBorders>
          </w:tcPr>
          <w:p w14:paraId="6F814B97" w14:textId="77777777" w:rsidR="00AB55C6" w:rsidRPr="009965E7" w:rsidRDefault="00AB55C6" w:rsidP="00AB55C6">
            <w:pPr>
              <w:jc w:val="left"/>
              <w:rPr>
                <w:sz w:val="18"/>
                <w:szCs w:val="18"/>
              </w:rPr>
            </w:pPr>
            <w:r w:rsidRPr="009965E7">
              <w:rPr>
                <w:sz w:val="18"/>
                <w:szCs w:val="18"/>
              </w:rPr>
              <w:t>Трошкови путовања</w:t>
            </w:r>
          </w:p>
        </w:tc>
        <w:tc>
          <w:tcPr>
            <w:tcW w:w="2159" w:type="dxa"/>
            <w:tcBorders>
              <w:top w:val="single" w:sz="4" w:space="0" w:color="auto"/>
              <w:left w:val="single" w:sz="4" w:space="0" w:color="auto"/>
              <w:bottom w:val="single" w:sz="4" w:space="0" w:color="auto"/>
              <w:right w:val="single" w:sz="4" w:space="0" w:color="auto"/>
            </w:tcBorders>
          </w:tcPr>
          <w:p w14:paraId="0E7EB90B" w14:textId="0679DCFA" w:rsidR="00AB55C6" w:rsidRPr="009965E7" w:rsidRDefault="00AB55C6" w:rsidP="00AB55C6">
            <w:pPr>
              <w:jc w:val="right"/>
              <w:rPr>
                <w:sz w:val="18"/>
                <w:szCs w:val="18"/>
                <w:lang w:val="sr-Cyrl-RS"/>
              </w:rPr>
            </w:pPr>
            <w:r w:rsidRPr="009965E7">
              <w:rPr>
                <w:sz w:val="18"/>
                <w:szCs w:val="18"/>
                <w:lang w:val="sr-Cyrl-RS"/>
              </w:rPr>
              <w:t>2.</w:t>
            </w:r>
            <w:r w:rsidRPr="009965E7">
              <w:rPr>
                <w:sz w:val="18"/>
                <w:szCs w:val="18"/>
                <w:lang w:val="sr-Latn-RS"/>
              </w:rPr>
              <w:t>6</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24B785A5" w14:textId="3956A012" w:rsidR="00AB55C6" w:rsidRPr="009965E7" w:rsidRDefault="00AB55C6" w:rsidP="00AB55C6">
            <w:pPr>
              <w:jc w:val="right"/>
              <w:rPr>
                <w:sz w:val="18"/>
                <w:szCs w:val="18"/>
              </w:rPr>
            </w:pPr>
            <w:r w:rsidRPr="009965E7">
              <w:rPr>
                <w:sz w:val="18"/>
                <w:szCs w:val="18"/>
                <w:lang w:val="sr-Latn-RS"/>
              </w:rPr>
              <w:t>1.490.480,83</w:t>
            </w:r>
          </w:p>
        </w:tc>
        <w:tc>
          <w:tcPr>
            <w:tcW w:w="2159" w:type="dxa"/>
            <w:tcBorders>
              <w:top w:val="single" w:sz="4" w:space="0" w:color="auto"/>
              <w:left w:val="single" w:sz="4" w:space="0" w:color="auto"/>
              <w:bottom w:val="single" w:sz="4" w:space="0" w:color="auto"/>
              <w:right w:val="single" w:sz="4" w:space="0" w:color="auto"/>
            </w:tcBorders>
          </w:tcPr>
          <w:p w14:paraId="0E9927A2" w14:textId="0CB1BF53" w:rsidR="00AB55C6" w:rsidRPr="009965E7" w:rsidRDefault="00AB55C6" w:rsidP="00AB55C6">
            <w:pPr>
              <w:jc w:val="right"/>
              <w:rPr>
                <w:sz w:val="18"/>
                <w:szCs w:val="18"/>
                <w:lang w:val="sr-Cyrl-RS"/>
              </w:rPr>
            </w:pPr>
            <w:r w:rsidRPr="009965E7">
              <w:rPr>
                <w:sz w:val="18"/>
                <w:szCs w:val="18"/>
                <w:lang w:val="sr-Latn-RS"/>
              </w:rPr>
              <w:t>3.500.000,00</w:t>
            </w:r>
          </w:p>
        </w:tc>
        <w:tc>
          <w:tcPr>
            <w:tcW w:w="2159" w:type="dxa"/>
            <w:tcBorders>
              <w:top w:val="single" w:sz="4" w:space="0" w:color="auto"/>
              <w:left w:val="single" w:sz="4" w:space="0" w:color="auto"/>
              <w:bottom w:val="single" w:sz="4" w:space="0" w:color="auto"/>
              <w:right w:val="single" w:sz="4" w:space="0" w:color="auto"/>
            </w:tcBorders>
          </w:tcPr>
          <w:p w14:paraId="44FEE25D" w14:textId="4A9372C5" w:rsidR="00AB55C6" w:rsidRPr="009965E7" w:rsidRDefault="00AB55C6" w:rsidP="00AB55C6">
            <w:pPr>
              <w:jc w:val="right"/>
              <w:rPr>
                <w:sz w:val="18"/>
                <w:szCs w:val="18"/>
                <w:lang w:val="sr-Latn-RS"/>
              </w:rPr>
            </w:pPr>
            <w:r w:rsidRPr="009965E7">
              <w:rPr>
                <w:sz w:val="18"/>
                <w:szCs w:val="18"/>
                <w:lang w:val="sr-Cyrl-RS"/>
              </w:rPr>
              <w:t>2.303.257,29</w:t>
            </w:r>
          </w:p>
        </w:tc>
      </w:tr>
      <w:tr w:rsidR="00AB55C6" w:rsidRPr="009965E7" w14:paraId="0DA5C9B0" w14:textId="37478903" w:rsidTr="00AB55C6">
        <w:trPr>
          <w:trHeight w:val="248"/>
        </w:trPr>
        <w:tc>
          <w:tcPr>
            <w:tcW w:w="1008" w:type="dxa"/>
            <w:tcBorders>
              <w:top w:val="single" w:sz="4" w:space="0" w:color="auto"/>
              <w:left w:val="single" w:sz="4" w:space="0" w:color="auto"/>
              <w:bottom w:val="single" w:sz="4" w:space="0" w:color="auto"/>
              <w:right w:val="single" w:sz="4" w:space="0" w:color="auto"/>
            </w:tcBorders>
          </w:tcPr>
          <w:p w14:paraId="11FF4CCB" w14:textId="77777777" w:rsidR="00AB55C6" w:rsidRPr="009965E7" w:rsidRDefault="00AB55C6" w:rsidP="00AB55C6">
            <w:pPr>
              <w:jc w:val="center"/>
              <w:rPr>
                <w:sz w:val="18"/>
                <w:szCs w:val="18"/>
              </w:rPr>
            </w:pPr>
            <w:r w:rsidRPr="009965E7">
              <w:rPr>
                <w:sz w:val="18"/>
                <w:szCs w:val="18"/>
              </w:rPr>
              <w:t>423</w:t>
            </w:r>
          </w:p>
        </w:tc>
        <w:tc>
          <w:tcPr>
            <w:tcW w:w="3232" w:type="dxa"/>
            <w:tcBorders>
              <w:top w:val="single" w:sz="4" w:space="0" w:color="auto"/>
              <w:left w:val="single" w:sz="4" w:space="0" w:color="auto"/>
              <w:bottom w:val="single" w:sz="4" w:space="0" w:color="auto"/>
              <w:right w:val="single" w:sz="4" w:space="0" w:color="auto"/>
            </w:tcBorders>
          </w:tcPr>
          <w:p w14:paraId="0A31D4ED" w14:textId="77777777" w:rsidR="00AB55C6" w:rsidRPr="009965E7" w:rsidRDefault="00AB55C6" w:rsidP="00AB55C6">
            <w:pPr>
              <w:jc w:val="left"/>
              <w:rPr>
                <w:sz w:val="18"/>
                <w:szCs w:val="18"/>
              </w:rPr>
            </w:pPr>
            <w:r w:rsidRPr="009965E7">
              <w:rPr>
                <w:sz w:val="18"/>
                <w:szCs w:val="18"/>
              </w:rPr>
              <w:t>Услуге по уговору</w:t>
            </w:r>
          </w:p>
        </w:tc>
        <w:tc>
          <w:tcPr>
            <w:tcW w:w="2159" w:type="dxa"/>
            <w:tcBorders>
              <w:top w:val="single" w:sz="4" w:space="0" w:color="auto"/>
              <w:left w:val="single" w:sz="4" w:space="0" w:color="auto"/>
              <w:bottom w:val="single" w:sz="4" w:space="0" w:color="auto"/>
              <w:right w:val="single" w:sz="4" w:space="0" w:color="auto"/>
            </w:tcBorders>
          </w:tcPr>
          <w:p w14:paraId="4AA4E143" w14:textId="3336A978" w:rsidR="00AB55C6" w:rsidRPr="009965E7" w:rsidRDefault="00AB55C6" w:rsidP="00AB55C6">
            <w:pPr>
              <w:jc w:val="right"/>
              <w:rPr>
                <w:sz w:val="18"/>
                <w:szCs w:val="18"/>
                <w:lang w:val="sr-Latn-RS"/>
              </w:rPr>
            </w:pPr>
            <w:r w:rsidRPr="009965E7">
              <w:rPr>
                <w:sz w:val="18"/>
                <w:szCs w:val="18"/>
                <w:lang w:val="sr-Latn-RS"/>
              </w:rPr>
              <w:t>108.369.808,00</w:t>
            </w:r>
          </w:p>
        </w:tc>
        <w:tc>
          <w:tcPr>
            <w:tcW w:w="2159" w:type="dxa"/>
            <w:tcBorders>
              <w:top w:val="single" w:sz="4" w:space="0" w:color="auto"/>
              <w:left w:val="single" w:sz="4" w:space="0" w:color="auto"/>
              <w:bottom w:val="single" w:sz="4" w:space="0" w:color="auto"/>
              <w:right w:val="single" w:sz="4" w:space="0" w:color="auto"/>
            </w:tcBorders>
          </w:tcPr>
          <w:p w14:paraId="1595B93B" w14:textId="4B47A123" w:rsidR="00AB55C6" w:rsidRPr="009965E7" w:rsidRDefault="00AB55C6" w:rsidP="00AB55C6">
            <w:pPr>
              <w:jc w:val="right"/>
              <w:rPr>
                <w:sz w:val="18"/>
                <w:szCs w:val="18"/>
              </w:rPr>
            </w:pPr>
            <w:r w:rsidRPr="009965E7">
              <w:rPr>
                <w:sz w:val="18"/>
                <w:szCs w:val="18"/>
                <w:lang w:val="sr-Latn-RS"/>
              </w:rPr>
              <w:t>89.131.559,14</w:t>
            </w:r>
          </w:p>
        </w:tc>
        <w:tc>
          <w:tcPr>
            <w:tcW w:w="2159" w:type="dxa"/>
            <w:tcBorders>
              <w:top w:val="single" w:sz="4" w:space="0" w:color="auto"/>
              <w:left w:val="single" w:sz="4" w:space="0" w:color="auto"/>
              <w:bottom w:val="single" w:sz="4" w:space="0" w:color="auto"/>
              <w:right w:val="single" w:sz="4" w:space="0" w:color="auto"/>
            </w:tcBorders>
          </w:tcPr>
          <w:p w14:paraId="14364A22" w14:textId="1A0578B2" w:rsidR="00AB55C6" w:rsidRPr="009965E7" w:rsidRDefault="00AB55C6" w:rsidP="00AB55C6">
            <w:pPr>
              <w:jc w:val="right"/>
              <w:rPr>
                <w:sz w:val="18"/>
                <w:szCs w:val="18"/>
                <w:lang w:val="sr-Cyrl-RS"/>
              </w:rPr>
            </w:pPr>
            <w:r w:rsidRPr="009965E7">
              <w:rPr>
                <w:sz w:val="18"/>
                <w:szCs w:val="18"/>
                <w:lang w:val="sr-Latn-RS"/>
              </w:rPr>
              <w:t>156.182.000,00</w:t>
            </w:r>
          </w:p>
        </w:tc>
        <w:tc>
          <w:tcPr>
            <w:tcW w:w="2159" w:type="dxa"/>
            <w:tcBorders>
              <w:top w:val="single" w:sz="4" w:space="0" w:color="auto"/>
              <w:left w:val="single" w:sz="4" w:space="0" w:color="auto"/>
              <w:bottom w:val="single" w:sz="4" w:space="0" w:color="auto"/>
              <w:right w:val="single" w:sz="4" w:space="0" w:color="auto"/>
            </w:tcBorders>
          </w:tcPr>
          <w:p w14:paraId="63CF0CE2" w14:textId="15A6C6A3" w:rsidR="00AB55C6" w:rsidRPr="009965E7" w:rsidRDefault="00AB55C6" w:rsidP="00AB55C6">
            <w:pPr>
              <w:jc w:val="right"/>
              <w:rPr>
                <w:sz w:val="18"/>
                <w:szCs w:val="18"/>
                <w:lang w:val="sr-Latn-RS"/>
              </w:rPr>
            </w:pPr>
            <w:r w:rsidRPr="009965E7">
              <w:rPr>
                <w:sz w:val="18"/>
                <w:szCs w:val="18"/>
                <w:lang w:val="sr-Cyrl-RS"/>
              </w:rPr>
              <w:t>42.626.270,71</w:t>
            </w:r>
          </w:p>
        </w:tc>
      </w:tr>
      <w:tr w:rsidR="00AB55C6" w:rsidRPr="009965E7" w14:paraId="028CAF16" w14:textId="5441044A" w:rsidTr="00AB55C6">
        <w:tc>
          <w:tcPr>
            <w:tcW w:w="1008" w:type="dxa"/>
            <w:tcBorders>
              <w:top w:val="single" w:sz="4" w:space="0" w:color="auto"/>
              <w:left w:val="single" w:sz="4" w:space="0" w:color="auto"/>
              <w:bottom w:val="single" w:sz="4" w:space="0" w:color="auto"/>
              <w:right w:val="single" w:sz="4" w:space="0" w:color="auto"/>
            </w:tcBorders>
          </w:tcPr>
          <w:p w14:paraId="2C3715CB" w14:textId="77777777" w:rsidR="00AB55C6" w:rsidRPr="009965E7" w:rsidRDefault="00AB55C6" w:rsidP="00AB55C6">
            <w:pPr>
              <w:jc w:val="center"/>
              <w:rPr>
                <w:sz w:val="18"/>
                <w:szCs w:val="18"/>
              </w:rPr>
            </w:pPr>
            <w:r w:rsidRPr="009965E7">
              <w:rPr>
                <w:sz w:val="18"/>
                <w:szCs w:val="18"/>
              </w:rPr>
              <w:t>424</w:t>
            </w:r>
          </w:p>
        </w:tc>
        <w:tc>
          <w:tcPr>
            <w:tcW w:w="3232" w:type="dxa"/>
            <w:tcBorders>
              <w:top w:val="single" w:sz="4" w:space="0" w:color="auto"/>
              <w:left w:val="single" w:sz="4" w:space="0" w:color="auto"/>
              <w:bottom w:val="single" w:sz="4" w:space="0" w:color="auto"/>
              <w:right w:val="single" w:sz="4" w:space="0" w:color="auto"/>
            </w:tcBorders>
          </w:tcPr>
          <w:p w14:paraId="584BD0B4" w14:textId="77777777" w:rsidR="00AB55C6" w:rsidRPr="009965E7" w:rsidRDefault="00AB55C6" w:rsidP="00AB55C6">
            <w:pPr>
              <w:jc w:val="left"/>
              <w:rPr>
                <w:sz w:val="18"/>
                <w:szCs w:val="18"/>
              </w:rPr>
            </w:pPr>
            <w:r w:rsidRPr="009965E7">
              <w:rPr>
                <w:sz w:val="18"/>
                <w:szCs w:val="18"/>
              </w:rPr>
              <w:t>Специјализоване услуге</w:t>
            </w:r>
          </w:p>
        </w:tc>
        <w:tc>
          <w:tcPr>
            <w:tcW w:w="2159" w:type="dxa"/>
            <w:tcBorders>
              <w:top w:val="single" w:sz="4" w:space="0" w:color="auto"/>
              <w:left w:val="single" w:sz="4" w:space="0" w:color="auto"/>
              <w:bottom w:val="single" w:sz="4" w:space="0" w:color="auto"/>
              <w:right w:val="single" w:sz="4" w:space="0" w:color="auto"/>
            </w:tcBorders>
          </w:tcPr>
          <w:p w14:paraId="2E647166" w14:textId="77777777" w:rsidR="00AB55C6" w:rsidRPr="009965E7" w:rsidRDefault="00AB55C6" w:rsidP="00AB55C6">
            <w:pPr>
              <w:jc w:val="right"/>
              <w:rPr>
                <w:sz w:val="18"/>
                <w:szCs w:val="18"/>
                <w:lang w:val="sr-Cyrl-RS"/>
              </w:rPr>
            </w:pPr>
            <w:r w:rsidRPr="009965E7">
              <w:rPr>
                <w:sz w:val="18"/>
                <w:szCs w:val="18"/>
                <w:lang w:val="sr-Cyrl-RS"/>
              </w:rPr>
              <w:t>0,00</w:t>
            </w:r>
          </w:p>
        </w:tc>
        <w:tc>
          <w:tcPr>
            <w:tcW w:w="2159" w:type="dxa"/>
            <w:tcBorders>
              <w:top w:val="single" w:sz="4" w:space="0" w:color="auto"/>
              <w:left w:val="single" w:sz="4" w:space="0" w:color="auto"/>
              <w:bottom w:val="single" w:sz="4" w:space="0" w:color="auto"/>
              <w:right w:val="single" w:sz="4" w:space="0" w:color="auto"/>
            </w:tcBorders>
          </w:tcPr>
          <w:p w14:paraId="298AC955" w14:textId="15FDAA50" w:rsidR="00AB55C6" w:rsidRPr="009965E7" w:rsidRDefault="00AB55C6" w:rsidP="00AB55C6">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3E608BAE" w14:textId="5EF3F837" w:rsidR="00AB55C6" w:rsidRPr="009965E7" w:rsidRDefault="00AB55C6" w:rsidP="00AB55C6">
            <w:pPr>
              <w:jc w:val="right"/>
              <w:rPr>
                <w:sz w:val="18"/>
                <w:szCs w:val="18"/>
                <w:lang w:val="sr-Cyrl-RS"/>
              </w:rPr>
            </w:pPr>
            <w:r w:rsidRPr="009965E7">
              <w:rPr>
                <w:sz w:val="18"/>
                <w:szCs w:val="18"/>
                <w:lang w:val="sr-Cyrl-RS"/>
              </w:rPr>
              <w:t>0,00</w:t>
            </w:r>
          </w:p>
        </w:tc>
        <w:tc>
          <w:tcPr>
            <w:tcW w:w="2159" w:type="dxa"/>
            <w:tcBorders>
              <w:top w:val="single" w:sz="4" w:space="0" w:color="auto"/>
              <w:left w:val="single" w:sz="4" w:space="0" w:color="auto"/>
              <w:bottom w:val="single" w:sz="4" w:space="0" w:color="auto"/>
              <w:right w:val="single" w:sz="4" w:space="0" w:color="auto"/>
            </w:tcBorders>
          </w:tcPr>
          <w:p w14:paraId="19DC4960" w14:textId="3A1F113D" w:rsidR="00AB55C6" w:rsidRPr="009965E7" w:rsidRDefault="00AB55C6" w:rsidP="00AB55C6">
            <w:pPr>
              <w:jc w:val="right"/>
              <w:rPr>
                <w:sz w:val="18"/>
                <w:szCs w:val="18"/>
                <w:lang w:val="sr-Cyrl-RS"/>
              </w:rPr>
            </w:pPr>
            <w:r w:rsidRPr="009965E7">
              <w:rPr>
                <w:sz w:val="18"/>
                <w:szCs w:val="18"/>
                <w:lang w:val="sr-Cyrl-RS"/>
              </w:rPr>
              <w:t>0,00</w:t>
            </w:r>
          </w:p>
        </w:tc>
      </w:tr>
      <w:tr w:rsidR="00AB55C6" w:rsidRPr="009965E7" w14:paraId="5E0D5726" w14:textId="269FBAAB" w:rsidTr="00AB55C6">
        <w:tc>
          <w:tcPr>
            <w:tcW w:w="1008" w:type="dxa"/>
            <w:tcBorders>
              <w:top w:val="single" w:sz="4" w:space="0" w:color="auto"/>
              <w:left w:val="single" w:sz="4" w:space="0" w:color="auto"/>
              <w:bottom w:val="single" w:sz="4" w:space="0" w:color="auto"/>
              <w:right w:val="single" w:sz="4" w:space="0" w:color="auto"/>
            </w:tcBorders>
          </w:tcPr>
          <w:p w14:paraId="6A258FFE" w14:textId="77777777" w:rsidR="00AB55C6" w:rsidRPr="009965E7" w:rsidRDefault="00AB55C6" w:rsidP="00AB55C6">
            <w:pPr>
              <w:jc w:val="center"/>
              <w:rPr>
                <w:sz w:val="18"/>
                <w:szCs w:val="18"/>
              </w:rPr>
            </w:pPr>
            <w:r w:rsidRPr="009965E7">
              <w:rPr>
                <w:sz w:val="18"/>
                <w:szCs w:val="18"/>
              </w:rPr>
              <w:t>425</w:t>
            </w:r>
          </w:p>
        </w:tc>
        <w:tc>
          <w:tcPr>
            <w:tcW w:w="3232" w:type="dxa"/>
            <w:tcBorders>
              <w:top w:val="single" w:sz="4" w:space="0" w:color="auto"/>
              <w:left w:val="single" w:sz="4" w:space="0" w:color="auto"/>
              <w:bottom w:val="single" w:sz="4" w:space="0" w:color="auto"/>
              <w:right w:val="single" w:sz="4" w:space="0" w:color="auto"/>
            </w:tcBorders>
          </w:tcPr>
          <w:p w14:paraId="3E11FB89" w14:textId="77777777" w:rsidR="00AB55C6" w:rsidRPr="009965E7" w:rsidRDefault="00AB55C6" w:rsidP="00AB55C6">
            <w:pPr>
              <w:jc w:val="left"/>
              <w:rPr>
                <w:sz w:val="18"/>
                <w:szCs w:val="18"/>
              </w:rPr>
            </w:pPr>
            <w:r w:rsidRPr="009965E7">
              <w:rPr>
                <w:sz w:val="18"/>
                <w:szCs w:val="18"/>
              </w:rPr>
              <w:t>Текуће поправке и одржавање</w:t>
            </w:r>
          </w:p>
        </w:tc>
        <w:tc>
          <w:tcPr>
            <w:tcW w:w="2159" w:type="dxa"/>
            <w:tcBorders>
              <w:top w:val="single" w:sz="4" w:space="0" w:color="auto"/>
              <w:left w:val="single" w:sz="4" w:space="0" w:color="auto"/>
              <w:bottom w:val="single" w:sz="4" w:space="0" w:color="auto"/>
              <w:right w:val="single" w:sz="4" w:space="0" w:color="auto"/>
            </w:tcBorders>
          </w:tcPr>
          <w:p w14:paraId="15A463ED" w14:textId="3692F0C0" w:rsidR="00AB55C6" w:rsidRPr="009965E7" w:rsidRDefault="00AB55C6" w:rsidP="00AB55C6">
            <w:pPr>
              <w:jc w:val="right"/>
              <w:rPr>
                <w:sz w:val="18"/>
                <w:szCs w:val="18"/>
                <w:lang w:val="sr-Latn-RS"/>
              </w:rPr>
            </w:pPr>
            <w:r w:rsidRPr="009965E7">
              <w:rPr>
                <w:sz w:val="18"/>
                <w:szCs w:val="18"/>
                <w:lang w:val="sr-Latn-RS"/>
              </w:rPr>
              <w:t>53.318.814,86</w:t>
            </w:r>
          </w:p>
        </w:tc>
        <w:tc>
          <w:tcPr>
            <w:tcW w:w="2159" w:type="dxa"/>
            <w:tcBorders>
              <w:top w:val="single" w:sz="4" w:space="0" w:color="auto"/>
              <w:left w:val="single" w:sz="4" w:space="0" w:color="auto"/>
              <w:bottom w:val="single" w:sz="4" w:space="0" w:color="auto"/>
              <w:right w:val="single" w:sz="4" w:space="0" w:color="auto"/>
            </w:tcBorders>
          </w:tcPr>
          <w:p w14:paraId="4982459F" w14:textId="3F7B766F" w:rsidR="00AB55C6" w:rsidRPr="009965E7" w:rsidRDefault="00AB55C6" w:rsidP="00AB55C6">
            <w:pPr>
              <w:jc w:val="right"/>
              <w:rPr>
                <w:sz w:val="18"/>
                <w:szCs w:val="18"/>
              </w:rPr>
            </w:pPr>
            <w:r w:rsidRPr="009965E7">
              <w:rPr>
                <w:sz w:val="18"/>
                <w:szCs w:val="18"/>
                <w:lang w:val="sr-Latn-RS"/>
              </w:rPr>
              <w:t>41.413.332,15</w:t>
            </w:r>
          </w:p>
        </w:tc>
        <w:tc>
          <w:tcPr>
            <w:tcW w:w="2159" w:type="dxa"/>
            <w:tcBorders>
              <w:top w:val="single" w:sz="4" w:space="0" w:color="auto"/>
              <w:left w:val="single" w:sz="4" w:space="0" w:color="auto"/>
              <w:bottom w:val="single" w:sz="4" w:space="0" w:color="auto"/>
              <w:right w:val="single" w:sz="4" w:space="0" w:color="auto"/>
            </w:tcBorders>
          </w:tcPr>
          <w:p w14:paraId="32D60E08" w14:textId="50862E9F" w:rsidR="00AB55C6" w:rsidRPr="009965E7" w:rsidRDefault="00AB55C6" w:rsidP="00AB55C6">
            <w:pPr>
              <w:jc w:val="right"/>
              <w:rPr>
                <w:sz w:val="18"/>
                <w:szCs w:val="18"/>
                <w:lang w:val="sr-Cyrl-RS"/>
              </w:rPr>
            </w:pPr>
            <w:r w:rsidRPr="009965E7">
              <w:rPr>
                <w:sz w:val="18"/>
                <w:szCs w:val="18"/>
                <w:lang w:val="sr-Cyrl-RS"/>
              </w:rPr>
              <w:t>59.</w:t>
            </w:r>
            <w:r w:rsidRPr="009965E7">
              <w:rPr>
                <w:sz w:val="18"/>
                <w:szCs w:val="18"/>
                <w:lang w:val="sr-Latn-RS"/>
              </w:rPr>
              <w:t>496.463,60</w:t>
            </w:r>
          </w:p>
        </w:tc>
        <w:tc>
          <w:tcPr>
            <w:tcW w:w="2159" w:type="dxa"/>
            <w:tcBorders>
              <w:top w:val="single" w:sz="4" w:space="0" w:color="auto"/>
              <w:left w:val="single" w:sz="4" w:space="0" w:color="auto"/>
              <w:bottom w:val="single" w:sz="4" w:space="0" w:color="auto"/>
              <w:right w:val="single" w:sz="4" w:space="0" w:color="auto"/>
            </w:tcBorders>
          </w:tcPr>
          <w:p w14:paraId="636B16B2" w14:textId="54E52993" w:rsidR="00AB55C6" w:rsidRPr="009965E7" w:rsidRDefault="00AB55C6" w:rsidP="00AB55C6">
            <w:pPr>
              <w:jc w:val="right"/>
              <w:rPr>
                <w:sz w:val="18"/>
                <w:szCs w:val="18"/>
                <w:lang w:val="sr-Latn-RS"/>
              </w:rPr>
            </w:pPr>
            <w:r w:rsidRPr="009965E7">
              <w:rPr>
                <w:sz w:val="18"/>
                <w:szCs w:val="18"/>
                <w:lang w:val="sr-Cyrl-RS"/>
              </w:rPr>
              <w:t>23.344.478,48</w:t>
            </w:r>
          </w:p>
        </w:tc>
      </w:tr>
      <w:tr w:rsidR="00AB55C6" w:rsidRPr="009965E7" w14:paraId="1D90E74A" w14:textId="335873FD" w:rsidTr="00AB55C6">
        <w:trPr>
          <w:trHeight w:val="272"/>
        </w:trPr>
        <w:tc>
          <w:tcPr>
            <w:tcW w:w="1008" w:type="dxa"/>
            <w:tcBorders>
              <w:top w:val="single" w:sz="4" w:space="0" w:color="auto"/>
              <w:left w:val="single" w:sz="4" w:space="0" w:color="auto"/>
              <w:bottom w:val="single" w:sz="4" w:space="0" w:color="auto"/>
              <w:right w:val="single" w:sz="4" w:space="0" w:color="auto"/>
            </w:tcBorders>
          </w:tcPr>
          <w:p w14:paraId="40D52B11" w14:textId="77777777" w:rsidR="00AB55C6" w:rsidRPr="009965E7" w:rsidRDefault="00AB55C6" w:rsidP="00AB55C6">
            <w:pPr>
              <w:jc w:val="center"/>
              <w:rPr>
                <w:sz w:val="18"/>
                <w:szCs w:val="18"/>
              </w:rPr>
            </w:pPr>
            <w:r w:rsidRPr="009965E7">
              <w:rPr>
                <w:sz w:val="18"/>
                <w:szCs w:val="18"/>
              </w:rPr>
              <w:t>426</w:t>
            </w:r>
          </w:p>
        </w:tc>
        <w:tc>
          <w:tcPr>
            <w:tcW w:w="3232" w:type="dxa"/>
            <w:tcBorders>
              <w:top w:val="single" w:sz="4" w:space="0" w:color="auto"/>
              <w:left w:val="single" w:sz="4" w:space="0" w:color="auto"/>
              <w:bottom w:val="single" w:sz="4" w:space="0" w:color="auto"/>
              <w:right w:val="single" w:sz="4" w:space="0" w:color="auto"/>
            </w:tcBorders>
          </w:tcPr>
          <w:p w14:paraId="4CE1F1FC" w14:textId="77777777" w:rsidR="00AB55C6" w:rsidRPr="009965E7" w:rsidRDefault="00AB55C6" w:rsidP="00AB55C6">
            <w:pPr>
              <w:jc w:val="left"/>
              <w:rPr>
                <w:sz w:val="18"/>
                <w:szCs w:val="18"/>
              </w:rPr>
            </w:pPr>
            <w:r w:rsidRPr="009965E7">
              <w:rPr>
                <w:sz w:val="18"/>
                <w:szCs w:val="18"/>
              </w:rPr>
              <w:t>Материјал</w:t>
            </w:r>
          </w:p>
        </w:tc>
        <w:tc>
          <w:tcPr>
            <w:tcW w:w="2159" w:type="dxa"/>
            <w:tcBorders>
              <w:top w:val="single" w:sz="4" w:space="0" w:color="auto"/>
              <w:left w:val="single" w:sz="4" w:space="0" w:color="auto"/>
              <w:bottom w:val="single" w:sz="4" w:space="0" w:color="auto"/>
              <w:right w:val="single" w:sz="4" w:space="0" w:color="auto"/>
            </w:tcBorders>
          </w:tcPr>
          <w:p w14:paraId="7716E12C" w14:textId="2F9002D2" w:rsidR="00AB55C6" w:rsidRPr="009965E7" w:rsidRDefault="00AB55C6" w:rsidP="00AB55C6">
            <w:pPr>
              <w:jc w:val="right"/>
              <w:rPr>
                <w:sz w:val="18"/>
                <w:szCs w:val="18"/>
                <w:lang w:val="sr-Latn-RS"/>
              </w:rPr>
            </w:pPr>
            <w:r w:rsidRPr="009965E7">
              <w:rPr>
                <w:sz w:val="18"/>
                <w:szCs w:val="18"/>
                <w:lang w:val="sr-Latn-RS"/>
              </w:rPr>
              <w:t>138.450.500,00</w:t>
            </w:r>
          </w:p>
        </w:tc>
        <w:tc>
          <w:tcPr>
            <w:tcW w:w="2159" w:type="dxa"/>
            <w:tcBorders>
              <w:top w:val="single" w:sz="4" w:space="0" w:color="auto"/>
              <w:left w:val="single" w:sz="4" w:space="0" w:color="auto"/>
              <w:bottom w:val="single" w:sz="4" w:space="0" w:color="auto"/>
              <w:right w:val="single" w:sz="4" w:space="0" w:color="auto"/>
            </w:tcBorders>
          </w:tcPr>
          <w:p w14:paraId="488629CE" w14:textId="7E7B6314" w:rsidR="00AB55C6" w:rsidRPr="009965E7" w:rsidRDefault="00AB55C6" w:rsidP="00AB55C6">
            <w:pPr>
              <w:jc w:val="right"/>
              <w:rPr>
                <w:sz w:val="18"/>
                <w:szCs w:val="18"/>
              </w:rPr>
            </w:pPr>
            <w:r w:rsidRPr="009965E7">
              <w:rPr>
                <w:sz w:val="18"/>
                <w:szCs w:val="18"/>
                <w:lang w:val="sr-Latn-RS"/>
              </w:rPr>
              <w:t>131.616.599,93</w:t>
            </w:r>
          </w:p>
        </w:tc>
        <w:tc>
          <w:tcPr>
            <w:tcW w:w="2159" w:type="dxa"/>
            <w:tcBorders>
              <w:top w:val="single" w:sz="4" w:space="0" w:color="auto"/>
              <w:left w:val="single" w:sz="4" w:space="0" w:color="auto"/>
              <w:bottom w:val="single" w:sz="4" w:space="0" w:color="auto"/>
              <w:right w:val="single" w:sz="4" w:space="0" w:color="auto"/>
            </w:tcBorders>
          </w:tcPr>
          <w:p w14:paraId="66DDA8CD" w14:textId="46B75F08" w:rsidR="00AB55C6" w:rsidRPr="009965E7" w:rsidRDefault="00AB55C6" w:rsidP="00AB55C6">
            <w:pPr>
              <w:jc w:val="right"/>
              <w:rPr>
                <w:sz w:val="18"/>
                <w:szCs w:val="18"/>
                <w:lang w:val="sr-Cyrl-RS"/>
              </w:rPr>
            </w:pPr>
            <w:r w:rsidRPr="009965E7">
              <w:rPr>
                <w:sz w:val="18"/>
                <w:szCs w:val="18"/>
                <w:lang w:val="sr-Latn-RS"/>
              </w:rPr>
              <w:t>139.241.496,59</w:t>
            </w:r>
          </w:p>
        </w:tc>
        <w:tc>
          <w:tcPr>
            <w:tcW w:w="2159" w:type="dxa"/>
            <w:tcBorders>
              <w:top w:val="single" w:sz="4" w:space="0" w:color="auto"/>
              <w:left w:val="single" w:sz="4" w:space="0" w:color="auto"/>
              <w:bottom w:val="single" w:sz="4" w:space="0" w:color="auto"/>
              <w:right w:val="single" w:sz="4" w:space="0" w:color="auto"/>
            </w:tcBorders>
          </w:tcPr>
          <w:p w14:paraId="63B140FC" w14:textId="7678D320" w:rsidR="00AB55C6" w:rsidRPr="009965E7" w:rsidRDefault="00AB55C6" w:rsidP="00AB55C6">
            <w:pPr>
              <w:jc w:val="right"/>
              <w:rPr>
                <w:sz w:val="18"/>
                <w:szCs w:val="18"/>
                <w:lang w:val="sr-Latn-RS"/>
              </w:rPr>
            </w:pPr>
            <w:r w:rsidRPr="009965E7">
              <w:rPr>
                <w:sz w:val="18"/>
                <w:szCs w:val="18"/>
                <w:lang w:val="sr-Cyrl-RS"/>
              </w:rPr>
              <w:t>90.014.393,62</w:t>
            </w:r>
          </w:p>
        </w:tc>
      </w:tr>
      <w:tr w:rsidR="00AB55C6" w:rsidRPr="009965E7" w14:paraId="5F93F963" w14:textId="6F7E3E13" w:rsidTr="00AB55C6">
        <w:trPr>
          <w:trHeight w:val="182"/>
        </w:trPr>
        <w:tc>
          <w:tcPr>
            <w:tcW w:w="1008" w:type="dxa"/>
            <w:tcBorders>
              <w:top w:val="single" w:sz="4" w:space="0" w:color="auto"/>
              <w:left w:val="single" w:sz="4" w:space="0" w:color="auto"/>
              <w:bottom w:val="single" w:sz="4" w:space="0" w:color="auto"/>
              <w:right w:val="single" w:sz="4" w:space="0" w:color="auto"/>
            </w:tcBorders>
          </w:tcPr>
          <w:p w14:paraId="5B05D20E" w14:textId="77777777" w:rsidR="00AB55C6" w:rsidRPr="009965E7" w:rsidRDefault="00AB55C6" w:rsidP="00AB55C6">
            <w:pPr>
              <w:jc w:val="center"/>
              <w:rPr>
                <w:sz w:val="18"/>
                <w:szCs w:val="18"/>
              </w:rPr>
            </w:pPr>
            <w:r w:rsidRPr="009965E7">
              <w:rPr>
                <w:sz w:val="18"/>
                <w:szCs w:val="18"/>
              </w:rPr>
              <w:t>444</w:t>
            </w:r>
          </w:p>
        </w:tc>
        <w:tc>
          <w:tcPr>
            <w:tcW w:w="3232" w:type="dxa"/>
            <w:tcBorders>
              <w:top w:val="single" w:sz="4" w:space="0" w:color="auto"/>
              <w:left w:val="single" w:sz="4" w:space="0" w:color="auto"/>
              <w:bottom w:val="single" w:sz="4" w:space="0" w:color="auto"/>
              <w:right w:val="single" w:sz="4" w:space="0" w:color="auto"/>
            </w:tcBorders>
          </w:tcPr>
          <w:p w14:paraId="09584A91" w14:textId="77777777" w:rsidR="00AB55C6" w:rsidRPr="009965E7" w:rsidRDefault="00AB55C6" w:rsidP="00AB55C6">
            <w:pPr>
              <w:jc w:val="left"/>
              <w:rPr>
                <w:sz w:val="18"/>
                <w:szCs w:val="18"/>
              </w:rPr>
            </w:pPr>
            <w:r w:rsidRPr="009965E7">
              <w:rPr>
                <w:sz w:val="18"/>
                <w:szCs w:val="18"/>
              </w:rPr>
              <w:t>Пратећи трошкови задуживања</w:t>
            </w:r>
          </w:p>
        </w:tc>
        <w:tc>
          <w:tcPr>
            <w:tcW w:w="2159" w:type="dxa"/>
            <w:tcBorders>
              <w:top w:val="single" w:sz="4" w:space="0" w:color="auto"/>
              <w:left w:val="single" w:sz="4" w:space="0" w:color="auto"/>
              <w:bottom w:val="single" w:sz="4" w:space="0" w:color="auto"/>
              <w:right w:val="single" w:sz="4" w:space="0" w:color="auto"/>
            </w:tcBorders>
          </w:tcPr>
          <w:p w14:paraId="20179923" w14:textId="77777777" w:rsidR="00AB55C6" w:rsidRPr="009965E7" w:rsidRDefault="00AB55C6" w:rsidP="00AB55C6">
            <w:pPr>
              <w:jc w:val="right"/>
              <w:rPr>
                <w:sz w:val="18"/>
                <w:szCs w:val="18"/>
                <w:lang w:val="sr-Cyrl-RS"/>
              </w:rPr>
            </w:pPr>
            <w:r w:rsidRPr="009965E7">
              <w:rPr>
                <w:sz w:val="18"/>
                <w:szCs w:val="18"/>
                <w:lang w:val="sr-Cyrl-RS"/>
              </w:rPr>
              <w:t>250.000,00</w:t>
            </w:r>
          </w:p>
        </w:tc>
        <w:tc>
          <w:tcPr>
            <w:tcW w:w="2159" w:type="dxa"/>
            <w:tcBorders>
              <w:top w:val="single" w:sz="4" w:space="0" w:color="auto"/>
              <w:left w:val="single" w:sz="4" w:space="0" w:color="auto"/>
              <w:bottom w:val="single" w:sz="4" w:space="0" w:color="auto"/>
              <w:right w:val="single" w:sz="4" w:space="0" w:color="auto"/>
            </w:tcBorders>
          </w:tcPr>
          <w:p w14:paraId="0EBCA773" w14:textId="5E94DF8A" w:rsidR="00AB55C6" w:rsidRPr="009965E7" w:rsidRDefault="00AB55C6" w:rsidP="00AB55C6">
            <w:pPr>
              <w:jc w:val="right"/>
              <w:rPr>
                <w:sz w:val="18"/>
                <w:szCs w:val="18"/>
              </w:rPr>
            </w:pPr>
            <w:r w:rsidRPr="009965E7">
              <w:rPr>
                <w:sz w:val="18"/>
                <w:szCs w:val="18"/>
                <w:lang w:val="sr-Latn-RS"/>
              </w:rPr>
              <w:t>23.714,33</w:t>
            </w:r>
          </w:p>
        </w:tc>
        <w:tc>
          <w:tcPr>
            <w:tcW w:w="2159" w:type="dxa"/>
            <w:tcBorders>
              <w:top w:val="single" w:sz="4" w:space="0" w:color="auto"/>
              <w:left w:val="single" w:sz="4" w:space="0" w:color="auto"/>
              <w:bottom w:val="single" w:sz="4" w:space="0" w:color="auto"/>
              <w:right w:val="single" w:sz="4" w:space="0" w:color="auto"/>
            </w:tcBorders>
          </w:tcPr>
          <w:p w14:paraId="36A912B2" w14:textId="03C58483" w:rsidR="00AB55C6" w:rsidRPr="009965E7" w:rsidRDefault="00AB55C6" w:rsidP="00AB55C6">
            <w:pPr>
              <w:jc w:val="right"/>
              <w:rPr>
                <w:sz w:val="18"/>
                <w:szCs w:val="18"/>
                <w:lang w:val="sr-Cyrl-RS"/>
              </w:rPr>
            </w:pPr>
            <w:r w:rsidRPr="009965E7">
              <w:rPr>
                <w:sz w:val="18"/>
                <w:szCs w:val="18"/>
                <w:lang w:val="sr-Cyrl-RS"/>
              </w:rPr>
              <w:t>250.000,00</w:t>
            </w:r>
          </w:p>
        </w:tc>
        <w:tc>
          <w:tcPr>
            <w:tcW w:w="2159" w:type="dxa"/>
            <w:tcBorders>
              <w:top w:val="single" w:sz="4" w:space="0" w:color="auto"/>
              <w:left w:val="single" w:sz="4" w:space="0" w:color="auto"/>
              <w:bottom w:val="single" w:sz="4" w:space="0" w:color="auto"/>
              <w:right w:val="single" w:sz="4" w:space="0" w:color="auto"/>
            </w:tcBorders>
          </w:tcPr>
          <w:p w14:paraId="63490459" w14:textId="144873F4" w:rsidR="00AB55C6" w:rsidRPr="009965E7" w:rsidRDefault="00AB55C6" w:rsidP="00AB55C6">
            <w:pPr>
              <w:jc w:val="right"/>
              <w:rPr>
                <w:sz w:val="18"/>
                <w:szCs w:val="18"/>
                <w:lang w:val="sr-Latn-RS"/>
              </w:rPr>
            </w:pPr>
            <w:r w:rsidRPr="009965E7">
              <w:rPr>
                <w:sz w:val="18"/>
                <w:szCs w:val="18"/>
                <w:lang w:val="sr-Cyrl-RS"/>
              </w:rPr>
              <w:t>22.102,56</w:t>
            </w:r>
          </w:p>
        </w:tc>
      </w:tr>
      <w:tr w:rsidR="00AB55C6" w:rsidRPr="009965E7" w14:paraId="1E4A05ED" w14:textId="4918AA20" w:rsidTr="00AB55C6">
        <w:trPr>
          <w:trHeight w:val="236"/>
        </w:trPr>
        <w:tc>
          <w:tcPr>
            <w:tcW w:w="1008" w:type="dxa"/>
            <w:tcBorders>
              <w:top w:val="single" w:sz="4" w:space="0" w:color="auto"/>
              <w:left w:val="single" w:sz="4" w:space="0" w:color="auto"/>
              <w:bottom w:val="single" w:sz="4" w:space="0" w:color="auto"/>
              <w:right w:val="single" w:sz="4" w:space="0" w:color="auto"/>
            </w:tcBorders>
          </w:tcPr>
          <w:p w14:paraId="4AD32780" w14:textId="77777777" w:rsidR="00AB55C6" w:rsidRPr="009965E7" w:rsidRDefault="00AB55C6" w:rsidP="00AB55C6">
            <w:pPr>
              <w:jc w:val="center"/>
              <w:rPr>
                <w:sz w:val="18"/>
                <w:szCs w:val="18"/>
              </w:rPr>
            </w:pPr>
            <w:r w:rsidRPr="009965E7">
              <w:rPr>
                <w:sz w:val="18"/>
                <w:szCs w:val="18"/>
              </w:rPr>
              <w:t>465</w:t>
            </w:r>
          </w:p>
        </w:tc>
        <w:tc>
          <w:tcPr>
            <w:tcW w:w="3232" w:type="dxa"/>
            <w:tcBorders>
              <w:top w:val="single" w:sz="4" w:space="0" w:color="auto"/>
              <w:left w:val="single" w:sz="4" w:space="0" w:color="auto"/>
              <w:bottom w:val="single" w:sz="4" w:space="0" w:color="auto"/>
              <w:right w:val="single" w:sz="4" w:space="0" w:color="auto"/>
            </w:tcBorders>
          </w:tcPr>
          <w:p w14:paraId="219F3FDB" w14:textId="77777777" w:rsidR="00AB55C6" w:rsidRPr="009965E7" w:rsidRDefault="00AB55C6" w:rsidP="00AB55C6">
            <w:pPr>
              <w:jc w:val="left"/>
              <w:rPr>
                <w:sz w:val="18"/>
                <w:szCs w:val="18"/>
              </w:rPr>
            </w:pPr>
            <w:r w:rsidRPr="009965E7">
              <w:rPr>
                <w:sz w:val="18"/>
                <w:szCs w:val="18"/>
              </w:rPr>
              <w:t>Остале дотације и трансфери</w:t>
            </w:r>
          </w:p>
        </w:tc>
        <w:tc>
          <w:tcPr>
            <w:tcW w:w="2159" w:type="dxa"/>
            <w:tcBorders>
              <w:top w:val="single" w:sz="4" w:space="0" w:color="auto"/>
              <w:left w:val="single" w:sz="4" w:space="0" w:color="auto"/>
              <w:bottom w:val="single" w:sz="4" w:space="0" w:color="auto"/>
              <w:right w:val="single" w:sz="4" w:space="0" w:color="auto"/>
            </w:tcBorders>
          </w:tcPr>
          <w:p w14:paraId="69E28629" w14:textId="01387874" w:rsidR="00AB55C6" w:rsidRPr="009965E7" w:rsidRDefault="00AB55C6" w:rsidP="00AB55C6">
            <w:pPr>
              <w:jc w:val="right"/>
              <w:rPr>
                <w:sz w:val="18"/>
                <w:szCs w:val="18"/>
                <w:lang w:val="sr-Cyrl-RS"/>
              </w:rPr>
            </w:pPr>
            <w:r w:rsidRPr="009965E7">
              <w:rPr>
                <w:sz w:val="18"/>
                <w:szCs w:val="18"/>
                <w:lang w:val="sr-Cyrl-RS"/>
              </w:rPr>
              <w:t>2.</w:t>
            </w:r>
            <w:r w:rsidRPr="009965E7">
              <w:rPr>
                <w:sz w:val="18"/>
                <w:szCs w:val="18"/>
                <w:lang w:val="sr-Latn-RS"/>
              </w:rPr>
              <w:t>3</w:t>
            </w:r>
            <w:r w:rsidRPr="009965E7">
              <w:rPr>
                <w:sz w:val="18"/>
                <w:szCs w:val="18"/>
                <w:lang w:val="sr-Cyrl-RS"/>
              </w:rPr>
              <w:t>00.000,00</w:t>
            </w:r>
          </w:p>
        </w:tc>
        <w:tc>
          <w:tcPr>
            <w:tcW w:w="2159" w:type="dxa"/>
            <w:tcBorders>
              <w:top w:val="single" w:sz="4" w:space="0" w:color="auto"/>
              <w:left w:val="single" w:sz="4" w:space="0" w:color="auto"/>
              <w:bottom w:val="single" w:sz="4" w:space="0" w:color="auto"/>
              <w:right w:val="single" w:sz="4" w:space="0" w:color="auto"/>
            </w:tcBorders>
          </w:tcPr>
          <w:p w14:paraId="5ADA2A44" w14:textId="105092EB" w:rsidR="00AB55C6" w:rsidRPr="009965E7" w:rsidRDefault="00AB55C6" w:rsidP="00AB55C6">
            <w:pPr>
              <w:jc w:val="right"/>
              <w:rPr>
                <w:sz w:val="18"/>
                <w:szCs w:val="18"/>
              </w:rPr>
            </w:pPr>
            <w:r w:rsidRPr="009965E7">
              <w:rPr>
                <w:sz w:val="18"/>
                <w:szCs w:val="18"/>
                <w:lang w:val="sr-Latn-RS"/>
              </w:rPr>
              <w:t>1.938.005,50</w:t>
            </w:r>
          </w:p>
        </w:tc>
        <w:tc>
          <w:tcPr>
            <w:tcW w:w="2159" w:type="dxa"/>
            <w:tcBorders>
              <w:top w:val="single" w:sz="4" w:space="0" w:color="auto"/>
              <w:left w:val="single" w:sz="4" w:space="0" w:color="auto"/>
              <w:bottom w:val="single" w:sz="4" w:space="0" w:color="auto"/>
              <w:right w:val="single" w:sz="4" w:space="0" w:color="auto"/>
            </w:tcBorders>
          </w:tcPr>
          <w:p w14:paraId="7FF34758" w14:textId="4B793775" w:rsidR="00AB55C6" w:rsidRPr="009965E7" w:rsidRDefault="00AB55C6" w:rsidP="00AB55C6">
            <w:pPr>
              <w:jc w:val="right"/>
              <w:rPr>
                <w:sz w:val="18"/>
                <w:szCs w:val="18"/>
                <w:lang w:val="sr-Cyrl-RS"/>
              </w:rPr>
            </w:pPr>
            <w:r w:rsidRPr="009965E7">
              <w:rPr>
                <w:sz w:val="18"/>
                <w:szCs w:val="18"/>
                <w:lang w:val="sr-Cyrl-RS"/>
              </w:rPr>
              <w:t>2.500.000,00</w:t>
            </w:r>
          </w:p>
        </w:tc>
        <w:tc>
          <w:tcPr>
            <w:tcW w:w="2159" w:type="dxa"/>
            <w:tcBorders>
              <w:top w:val="single" w:sz="4" w:space="0" w:color="auto"/>
              <w:left w:val="single" w:sz="4" w:space="0" w:color="auto"/>
              <w:bottom w:val="single" w:sz="4" w:space="0" w:color="auto"/>
              <w:right w:val="single" w:sz="4" w:space="0" w:color="auto"/>
            </w:tcBorders>
          </w:tcPr>
          <w:p w14:paraId="337FA9CC" w14:textId="3A951EE6" w:rsidR="00AB55C6" w:rsidRPr="009965E7" w:rsidRDefault="00AB55C6" w:rsidP="00AB55C6">
            <w:pPr>
              <w:jc w:val="right"/>
              <w:rPr>
                <w:sz w:val="18"/>
                <w:szCs w:val="18"/>
                <w:lang w:val="sr-Latn-RS"/>
              </w:rPr>
            </w:pPr>
            <w:r w:rsidRPr="009965E7">
              <w:rPr>
                <w:sz w:val="18"/>
                <w:szCs w:val="18"/>
                <w:lang w:val="sr-Cyrl-RS"/>
              </w:rPr>
              <w:t>1.338.558,00</w:t>
            </w:r>
          </w:p>
        </w:tc>
      </w:tr>
      <w:tr w:rsidR="00AB55C6" w:rsidRPr="009965E7" w14:paraId="04B22953" w14:textId="7F946A03" w:rsidTr="00AB55C6">
        <w:tc>
          <w:tcPr>
            <w:tcW w:w="1008" w:type="dxa"/>
            <w:tcBorders>
              <w:top w:val="single" w:sz="4" w:space="0" w:color="auto"/>
              <w:left w:val="single" w:sz="4" w:space="0" w:color="auto"/>
              <w:bottom w:val="single" w:sz="4" w:space="0" w:color="auto"/>
              <w:right w:val="single" w:sz="4" w:space="0" w:color="auto"/>
            </w:tcBorders>
          </w:tcPr>
          <w:p w14:paraId="18D2158A" w14:textId="77777777" w:rsidR="00AB55C6" w:rsidRPr="009965E7" w:rsidRDefault="00AB55C6" w:rsidP="00AB55C6">
            <w:pPr>
              <w:jc w:val="center"/>
              <w:rPr>
                <w:sz w:val="18"/>
                <w:szCs w:val="18"/>
              </w:rPr>
            </w:pPr>
            <w:r w:rsidRPr="009965E7">
              <w:rPr>
                <w:sz w:val="18"/>
                <w:szCs w:val="18"/>
              </w:rPr>
              <w:t>482</w:t>
            </w:r>
          </w:p>
        </w:tc>
        <w:tc>
          <w:tcPr>
            <w:tcW w:w="3232" w:type="dxa"/>
            <w:tcBorders>
              <w:top w:val="single" w:sz="4" w:space="0" w:color="auto"/>
              <w:left w:val="single" w:sz="4" w:space="0" w:color="auto"/>
              <w:bottom w:val="single" w:sz="4" w:space="0" w:color="auto"/>
              <w:right w:val="single" w:sz="4" w:space="0" w:color="auto"/>
            </w:tcBorders>
          </w:tcPr>
          <w:p w14:paraId="4E910AB3" w14:textId="77777777" w:rsidR="00AB55C6" w:rsidRPr="009965E7" w:rsidRDefault="00AB55C6" w:rsidP="00AB55C6">
            <w:pPr>
              <w:jc w:val="left"/>
              <w:rPr>
                <w:sz w:val="18"/>
                <w:szCs w:val="18"/>
              </w:rPr>
            </w:pPr>
            <w:r w:rsidRPr="009965E7">
              <w:rPr>
                <w:sz w:val="18"/>
                <w:szCs w:val="18"/>
              </w:rPr>
              <w:t>Порези, обавезне таксе и казне</w:t>
            </w:r>
          </w:p>
        </w:tc>
        <w:tc>
          <w:tcPr>
            <w:tcW w:w="2159" w:type="dxa"/>
            <w:tcBorders>
              <w:top w:val="single" w:sz="4" w:space="0" w:color="auto"/>
              <w:left w:val="single" w:sz="4" w:space="0" w:color="auto"/>
              <w:bottom w:val="single" w:sz="4" w:space="0" w:color="auto"/>
              <w:right w:val="single" w:sz="4" w:space="0" w:color="auto"/>
            </w:tcBorders>
          </w:tcPr>
          <w:p w14:paraId="03D1FE8D" w14:textId="3F1FA895" w:rsidR="00AB55C6" w:rsidRPr="009965E7" w:rsidRDefault="00AB55C6" w:rsidP="00AB55C6">
            <w:pPr>
              <w:jc w:val="right"/>
              <w:rPr>
                <w:sz w:val="18"/>
                <w:szCs w:val="18"/>
                <w:lang w:val="sr-Latn-RS"/>
              </w:rPr>
            </w:pPr>
            <w:r w:rsidRPr="009965E7">
              <w:rPr>
                <w:sz w:val="18"/>
                <w:szCs w:val="18"/>
                <w:lang w:val="sr-Latn-RS"/>
              </w:rPr>
              <w:t>5.729.112,00</w:t>
            </w:r>
          </w:p>
        </w:tc>
        <w:tc>
          <w:tcPr>
            <w:tcW w:w="2159" w:type="dxa"/>
            <w:tcBorders>
              <w:top w:val="single" w:sz="4" w:space="0" w:color="auto"/>
              <w:left w:val="single" w:sz="4" w:space="0" w:color="auto"/>
              <w:bottom w:val="single" w:sz="4" w:space="0" w:color="auto"/>
              <w:right w:val="single" w:sz="4" w:space="0" w:color="auto"/>
            </w:tcBorders>
          </w:tcPr>
          <w:p w14:paraId="1985CAF7" w14:textId="7E20F66B" w:rsidR="00AB55C6" w:rsidRPr="009965E7" w:rsidRDefault="00AB55C6" w:rsidP="00AB55C6">
            <w:pPr>
              <w:jc w:val="right"/>
              <w:rPr>
                <w:sz w:val="18"/>
                <w:szCs w:val="18"/>
              </w:rPr>
            </w:pPr>
            <w:r w:rsidRPr="009965E7">
              <w:rPr>
                <w:sz w:val="18"/>
                <w:szCs w:val="18"/>
                <w:lang w:val="sr-Latn-RS"/>
              </w:rPr>
              <w:t>4.075.587,19</w:t>
            </w:r>
          </w:p>
        </w:tc>
        <w:tc>
          <w:tcPr>
            <w:tcW w:w="2159" w:type="dxa"/>
            <w:tcBorders>
              <w:top w:val="single" w:sz="4" w:space="0" w:color="auto"/>
              <w:left w:val="single" w:sz="4" w:space="0" w:color="auto"/>
              <w:bottom w:val="single" w:sz="4" w:space="0" w:color="auto"/>
              <w:right w:val="single" w:sz="4" w:space="0" w:color="auto"/>
            </w:tcBorders>
          </w:tcPr>
          <w:p w14:paraId="60DF9BD5" w14:textId="0451613E" w:rsidR="00AB55C6" w:rsidRPr="009965E7" w:rsidRDefault="00AB55C6" w:rsidP="00AB55C6">
            <w:pPr>
              <w:jc w:val="right"/>
              <w:rPr>
                <w:sz w:val="18"/>
                <w:szCs w:val="18"/>
                <w:lang w:val="sr-Cyrl-RS"/>
              </w:rPr>
            </w:pPr>
            <w:r w:rsidRPr="009965E7">
              <w:rPr>
                <w:sz w:val="18"/>
                <w:szCs w:val="18"/>
                <w:lang w:val="sr-Latn-RS"/>
              </w:rPr>
              <w:t>7</w:t>
            </w:r>
            <w:r w:rsidRPr="009965E7">
              <w:rPr>
                <w:sz w:val="18"/>
                <w:szCs w:val="18"/>
                <w:lang w:val="sr-Cyrl-RS"/>
              </w:rPr>
              <w:t>.070.000,00</w:t>
            </w:r>
          </w:p>
        </w:tc>
        <w:tc>
          <w:tcPr>
            <w:tcW w:w="2159" w:type="dxa"/>
            <w:tcBorders>
              <w:top w:val="single" w:sz="4" w:space="0" w:color="auto"/>
              <w:left w:val="single" w:sz="4" w:space="0" w:color="auto"/>
              <w:bottom w:val="single" w:sz="4" w:space="0" w:color="auto"/>
              <w:right w:val="single" w:sz="4" w:space="0" w:color="auto"/>
            </w:tcBorders>
          </w:tcPr>
          <w:p w14:paraId="315888C6" w14:textId="05CF2D6F" w:rsidR="00AB55C6" w:rsidRPr="009965E7" w:rsidRDefault="00AB55C6" w:rsidP="00AB55C6">
            <w:pPr>
              <w:jc w:val="right"/>
              <w:rPr>
                <w:sz w:val="18"/>
                <w:szCs w:val="18"/>
                <w:lang w:val="sr-Latn-RS"/>
              </w:rPr>
            </w:pPr>
            <w:r w:rsidRPr="009965E7">
              <w:rPr>
                <w:sz w:val="18"/>
                <w:szCs w:val="18"/>
                <w:lang w:val="sr-Cyrl-RS"/>
              </w:rPr>
              <w:t>3.659.977,00</w:t>
            </w:r>
          </w:p>
        </w:tc>
      </w:tr>
      <w:tr w:rsidR="00AB55C6" w:rsidRPr="009965E7" w14:paraId="1FEABF1F" w14:textId="3E975572" w:rsidTr="00AB55C6">
        <w:tc>
          <w:tcPr>
            <w:tcW w:w="1008" w:type="dxa"/>
            <w:tcBorders>
              <w:top w:val="single" w:sz="4" w:space="0" w:color="auto"/>
              <w:left w:val="single" w:sz="4" w:space="0" w:color="auto"/>
              <w:bottom w:val="single" w:sz="4" w:space="0" w:color="auto"/>
              <w:right w:val="single" w:sz="4" w:space="0" w:color="auto"/>
            </w:tcBorders>
          </w:tcPr>
          <w:p w14:paraId="41E81A29" w14:textId="77777777" w:rsidR="00AB55C6" w:rsidRPr="009965E7" w:rsidRDefault="00AB55C6" w:rsidP="00AB55C6">
            <w:pPr>
              <w:jc w:val="center"/>
              <w:rPr>
                <w:sz w:val="18"/>
                <w:szCs w:val="18"/>
              </w:rPr>
            </w:pPr>
            <w:r w:rsidRPr="009965E7">
              <w:rPr>
                <w:sz w:val="18"/>
                <w:szCs w:val="18"/>
              </w:rPr>
              <w:t>483</w:t>
            </w:r>
          </w:p>
        </w:tc>
        <w:tc>
          <w:tcPr>
            <w:tcW w:w="3232" w:type="dxa"/>
            <w:tcBorders>
              <w:top w:val="single" w:sz="4" w:space="0" w:color="auto"/>
              <w:left w:val="single" w:sz="4" w:space="0" w:color="auto"/>
              <w:bottom w:val="single" w:sz="4" w:space="0" w:color="auto"/>
              <w:right w:val="single" w:sz="4" w:space="0" w:color="auto"/>
            </w:tcBorders>
          </w:tcPr>
          <w:p w14:paraId="00407BE7" w14:textId="77777777" w:rsidR="00AB55C6" w:rsidRPr="009965E7" w:rsidRDefault="00AB55C6" w:rsidP="00AB55C6">
            <w:pPr>
              <w:jc w:val="left"/>
              <w:rPr>
                <w:sz w:val="18"/>
                <w:szCs w:val="18"/>
              </w:rPr>
            </w:pPr>
            <w:r w:rsidRPr="009965E7">
              <w:rPr>
                <w:sz w:val="18"/>
                <w:szCs w:val="18"/>
              </w:rPr>
              <w:t>Новчане казне и пенали по решењу судова</w:t>
            </w:r>
          </w:p>
        </w:tc>
        <w:tc>
          <w:tcPr>
            <w:tcW w:w="2159" w:type="dxa"/>
            <w:tcBorders>
              <w:top w:val="single" w:sz="4" w:space="0" w:color="auto"/>
              <w:left w:val="single" w:sz="4" w:space="0" w:color="auto"/>
              <w:bottom w:val="single" w:sz="4" w:space="0" w:color="auto"/>
              <w:right w:val="single" w:sz="4" w:space="0" w:color="auto"/>
            </w:tcBorders>
          </w:tcPr>
          <w:p w14:paraId="55E10BDF" w14:textId="77777777" w:rsidR="00AB55C6" w:rsidRPr="009965E7" w:rsidRDefault="00AB55C6" w:rsidP="00AB55C6">
            <w:pPr>
              <w:jc w:val="right"/>
              <w:rPr>
                <w:sz w:val="18"/>
                <w:szCs w:val="18"/>
                <w:lang w:val="sr-Cyrl-RS"/>
              </w:rPr>
            </w:pPr>
            <w:r w:rsidRPr="009965E7">
              <w:rPr>
                <w:sz w:val="18"/>
                <w:szCs w:val="18"/>
                <w:lang w:val="sr-Cyrl-RS"/>
              </w:rPr>
              <w:t>760.000,00</w:t>
            </w:r>
          </w:p>
        </w:tc>
        <w:tc>
          <w:tcPr>
            <w:tcW w:w="2159" w:type="dxa"/>
            <w:tcBorders>
              <w:top w:val="single" w:sz="4" w:space="0" w:color="auto"/>
              <w:left w:val="single" w:sz="4" w:space="0" w:color="auto"/>
              <w:bottom w:val="single" w:sz="4" w:space="0" w:color="auto"/>
              <w:right w:val="single" w:sz="4" w:space="0" w:color="auto"/>
            </w:tcBorders>
          </w:tcPr>
          <w:p w14:paraId="6530C444" w14:textId="519A57CA" w:rsidR="00AB55C6" w:rsidRPr="009965E7" w:rsidRDefault="00AB55C6" w:rsidP="00AB55C6">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6DE3687B" w14:textId="410C43EA" w:rsidR="00AB55C6" w:rsidRPr="009965E7" w:rsidRDefault="00AB55C6" w:rsidP="00AB55C6">
            <w:pPr>
              <w:jc w:val="right"/>
              <w:rPr>
                <w:sz w:val="18"/>
                <w:szCs w:val="18"/>
                <w:lang w:val="sr-Cyrl-RS"/>
              </w:rPr>
            </w:pPr>
            <w:r w:rsidRPr="009965E7">
              <w:rPr>
                <w:sz w:val="18"/>
                <w:szCs w:val="18"/>
                <w:lang w:val="sr-Cyrl-RS"/>
              </w:rPr>
              <w:t>760.000,00</w:t>
            </w:r>
          </w:p>
        </w:tc>
        <w:tc>
          <w:tcPr>
            <w:tcW w:w="2159" w:type="dxa"/>
            <w:tcBorders>
              <w:top w:val="single" w:sz="4" w:space="0" w:color="auto"/>
              <w:left w:val="single" w:sz="4" w:space="0" w:color="auto"/>
              <w:bottom w:val="single" w:sz="4" w:space="0" w:color="auto"/>
              <w:right w:val="single" w:sz="4" w:space="0" w:color="auto"/>
            </w:tcBorders>
          </w:tcPr>
          <w:p w14:paraId="59E40BA7" w14:textId="780EA08F" w:rsidR="00AB55C6" w:rsidRPr="009965E7" w:rsidRDefault="00AB55C6" w:rsidP="00AB55C6">
            <w:pPr>
              <w:jc w:val="right"/>
              <w:rPr>
                <w:sz w:val="18"/>
                <w:szCs w:val="18"/>
                <w:lang w:val="sr-Cyrl-RS"/>
              </w:rPr>
            </w:pPr>
            <w:r w:rsidRPr="009965E7">
              <w:rPr>
                <w:sz w:val="18"/>
                <w:szCs w:val="18"/>
                <w:lang w:val="sr-Cyrl-RS"/>
              </w:rPr>
              <w:t>0,00</w:t>
            </w:r>
          </w:p>
        </w:tc>
      </w:tr>
      <w:tr w:rsidR="00AB55C6" w:rsidRPr="009965E7" w14:paraId="64DE55C5" w14:textId="2C8DC71E" w:rsidTr="00AB55C6">
        <w:trPr>
          <w:trHeight w:val="371"/>
        </w:trPr>
        <w:tc>
          <w:tcPr>
            <w:tcW w:w="1008" w:type="dxa"/>
            <w:tcBorders>
              <w:top w:val="single" w:sz="4" w:space="0" w:color="auto"/>
              <w:left w:val="single" w:sz="4" w:space="0" w:color="auto"/>
              <w:bottom w:val="single" w:sz="4" w:space="0" w:color="auto"/>
              <w:right w:val="single" w:sz="4" w:space="0" w:color="auto"/>
            </w:tcBorders>
          </w:tcPr>
          <w:p w14:paraId="0BB2C88E" w14:textId="77777777" w:rsidR="00AB55C6" w:rsidRPr="009965E7" w:rsidRDefault="00AB55C6" w:rsidP="00AB55C6">
            <w:pPr>
              <w:jc w:val="center"/>
              <w:rPr>
                <w:sz w:val="18"/>
                <w:szCs w:val="18"/>
                <w:lang w:val="en-US"/>
              </w:rPr>
            </w:pPr>
            <w:r w:rsidRPr="009965E7">
              <w:rPr>
                <w:sz w:val="18"/>
                <w:szCs w:val="18"/>
                <w:lang w:val="en-US"/>
              </w:rPr>
              <w:t>485</w:t>
            </w:r>
          </w:p>
        </w:tc>
        <w:tc>
          <w:tcPr>
            <w:tcW w:w="3232" w:type="dxa"/>
            <w:tcBorders>
              <w:top w:val="single" w:sz="4" w:space="0" w:color="auto"/>
              <w:left w:val="single" w:sz="4" w:space="0" w:color="auto"/>
              <w:bottom w:val="single" w:sz="4" w:space="0" w:color="auto"/>
              <w:right w:val="single" w:sz="4" w:space="0" w:color="auto"/>
            </w:tcBorders>
          </w:tcPr>
          <w:p w14:paraId="64C49D37" w14:textId="77777777" w:rsidR="00AB55C6" w:rsidRPr="009965E7" w:rsidRDefault="00AB55C6" w:rsidP="00AB55C6">
            <w:pPr>
              <w:jc w:val="left"/>
              <w:rPr>
                <w:sz w:val="18"/>
                <w:szCs w:val="18"/>
              </w:rPr>
            </w:pPr>
            <w:r w:rsidRPr="009965E7">
              <w:rPr>
                <w:sz w:val="18"/>
                <w:szCs w:val="18"/>
              </w:rPr>
              <w:t>Накнаде штете за повреде или штету нанету од стране државних органа</w:t>
            </w:r>
          </w:p>
        </w:tc>
        <w:tc>
          <w:tcPr>
            <w:tcW w:w="2159" w:type="dxa"/>
            <w:tcBorders>
              <w:top w:val="single" w:sz="4" w:space="0" w:color="auto"/>
              <w:left w:val="single" w:sz="4" w:space="0" w:color="auto"/>
              <w:bottom w:val="single" w:sz="4" w:space="0" w:color="auto"/>
              <w:right w:val="single" w:sz="4" w:space="0" w:color="auto"/>
            </w:tcBorders>
          </w:tcPr>
          <w:p w14:paraId="12587B1A" w14:textId="77777777" w:rsidR="00AB55C6" w:rsidRPr="009965E7" w:rsidRDefault="00AB55C6" w:rsidP="00AB55C6">
            <w:pPr>
              <w:jc w:val="right"/>
              <w:rPr>
                <w:sz w:val="18"/>
                <w:szCs w:val="18"/>
                <w:lang w:val="sr-Cyrl-RS"/>
              </w:rPr>
            </w:pPr>
            <w:r w:rsidRPr="009965E7">
              <w:rPr>
                <w:sz w:val="18"/>
                <w:szCs w:val="18"/>
                <w:lang w:val="sr-Cyrl-RS"/>
              </w:rPr>
              <w:t>500.000,00</w:t>
            </w:r>
          </w:p>
        </w:tc>
        <w:tc>
          <w:tcPr>
            <w:tcW w:w="2159" w:type="dxa"/>
            <w:tcBorders>
              <w:top w:val="single" w:sz="4" w:space="0" w:color="auto"/>
              <w:left w:val="single" w:sz="4" w:space="0" w:color="auto"/>
              <w:bottom w:val="single" w:sz="4" w:space="0" w:color="auto"/>
              <w:right w:val="single" w:sz="4" w:space="0" w:color="auto"/>
            </w:tcBorders>
          </w:tcPr>
          <w:p w14:paraId="11C5C075" w14:textId="2926B009" w:rsidR="00AB55C6" w:rsidRPr="009965E7" w:rsidRDefault="00AB55C6" w:rsidP="00AB55C6">
            <w:pPr>
              <w:jc w:val="right"/>
              <w:rPr>
                <w:sz w:val="18"/>
                <w:szCs w:val="18"/>
              </w:rPr>
            </w:pPr>
            <w:r w:rsidRPr="009965E7">
              <w:rPr>
                <w:sz w:val="18"/>
                <w:szCs w:val="18"/>
              </w:rPr>
              <w:t>0,00</w:t>
            </w:r>
          </w:p>
        </w:tc>
        <w:tc>
          <w:tcPr>
            <w:tcW w:w="2159" w:type="dxa"/>
            <w:tcBorders>
              <w:top w:val="single" w:sz="4" w:space="0" w:color="auto"/>
              <w:left w:val="single" w:sz="4" w:space="0" w:color="auto"/>
              <w:bottom w:val="single" w:sz="4" w:space="0" w:color="auto"/>
              <w:right w:val="single" w:sz="4" w:space="0" w:color="auto"/>
            </w:tcBorders>
          </w:tcPr>
          <w:p w14:paraId="62623E4C" w14:textId="0E965149" w:rsidR="00AB55C6" w:rsidRPr="009965E7" w:rsidRDefault="00AB55C6" w:rsidP="00AB55C6">
            <w:pPr>
              <w:jc w:val="right"/>
              <w:rPr>
                <w:sz w:val="18"/>
                <w:szCs w:val="18"/>
                <w:lang w:val="sr-Cyrl-RS"/>
              </w:rPr>
            </w:pPr>
            <w:r w:rsidRPr="009965E7">
              <w:rPr>
                <w:sz w:val="18"/>
                <w:szCs w:val="18"/>
                <w:lang w:val="sr-Cyrl-RS"/>
              </w:rPr>
              <w:t>2.000.000,00</w:t>
            </w:r>
          </w:p>
        </w:tc>
        <w:tc>
          <w:tcPr>
            <w:tcW w:w="2159" w:type="dxa"/>
            <w:tcBorders>
              <w:top w:val="single" w:sz="4" w:space="0" w:color="auto"/>
              <w:left w:val="single" w:sz="4" w:space="0" w:color="auto"/>
              <w:bottom w:val="single" w:sz="4" w:space="0" w:color="auto"/>
              <w:right w:val="single" w:sz="4" w:space="0" w:color="auto"/>
            </w:tcBorders>
          </w:tcPr>
          <w:p w14:paraId="40AF5D76" w14:textId="643298B7" w:rsidR="00AB55C6" w:rsidRPr="009965E7" w:rsidRDefault="00AB55C6" w:rsidP="00AB55C6">
            <w:pPr>
              <w:jc w:val="right"/>
              <w:rPr>
                <w:sz w:val="18"/>
                <w:szCs w:val="18"/>
                <w:lang w:val="sr-Latn-RS"/>
              </w:rPr>
            </w:pPr>
            <w:r w:rsidRPr="009965E7">
              <w:rPr>
                <w:sz w:val="18"/>
                <w:szCs w:val="18"/>
                <w:lang w:val="sr-Latn-RS"/>
              </w:rPr>
              <w:t>1.434.123,30</w:t>
            </w:r>
          </w:p>
        </w:tc>
      </w:tr>
      <w:tr w:rsidR="00AB55C6" w:rsidRPr="009965E7" w14:paraId="5476A479" w14:textId="242F966B" w:rsidTr="00AB55C6">
        <w:trPr>
          <w:trHeight w:val="371"/>
        </w:trPr>
        <w:tc>
          <w:tcPr>
            <w:tcW w:w="1008" w:type="dxa"/>
            <w:tcBorders>
              <w:top w:val="single" w:sz="4" w:space="0" w:color="auto"/>
              <w:left w:val="single" w:sz="4" w:space="0" w:color="auto"/>
              <w:bottom w:val="single" w:sz="4" w:space="0" w:color="auto"/>
              <w:right w:val="single" w:sz="4" w:space="0" w:color="auto"/>
            </w:tcBorders>
          </w:tcPr>
          <w:p w14:paraId="408D492C" w14:textId="77777777" w:rsidR="00AB55C6" w:rsidRPr="009965E7" w:rsidRDefault="00AB55C6" w:rsidP="00AB55C6">
            <w:pPr>
              <w:jc w:val="center"/>
              <w:rPr>
                <w:sz w:val="18"/>
                <w:szCs w:val="18"/>
              </w:rPr>
            </w:pPr>
            <w:r w:rsidRPr="009965E7">
              <w:rPr>
                <w:sz w:val="18"/>
                <w:szCs w:val="18"/>
              </w:rPr>
              <w:t>511</w:t>
            </w:r>
          </w:p>
        </w:tc>
        <w:tc>
          <w:tcPr>
            <w:tcW w:w="3232" w:type="dxa"/>
            <w:tcBorders>
              <w:top w:val="single" w:sz="4" w:space="0" w:color="auto"/>
              <w:left w:val="single" w:sz="4" w:space="0" w:color="auto"/>
              <w:bottom w:val="single" w:sz="4" w:space="0" w:color="auto"/>
              <w:right w:val="single" w:sz="4" w:space="0" w:color="auto"/>
            </w:tcBorders>
          </w:tcPr>
          <w:p w14:paraId="073CF853" w14:textId="77777777" w:rsidR="00AB55C6" w:rsidRPr="009965E7" w:rsidRDefault="00AB55C6" w:rsidP="00AB55C6">
            <w:pPr>
              <w:jc w:val="left"/>
              <w:rPr>
                <w:sz w:val="18"/>
                <w:szCs w:val="18"/>
              </w:rPr>
            </w:pPr>
            <w:r w:rsidRPr="009965E7">
              <w:rPr>
                <w:sz w:val="18"/>
                <w:szCs w:val="18"/>
              </w:rPr>
              <w:t>Зграде и грађевински објекти</w:t>
            </w:r>
          </w:p>
        </w:tc>
        <w:tc>
          <w:tcPr>
            <w:tcW w:w="2159" w:type="dxa"/>
            <w:tcBorders>
              <w:top w:val="single" w:sz="4" w:space="0" w:color="auto"/>
              <w:left w:val="single" w:sz="4" w:space="0" w:color="auto"/>
              <w:bottom w:val="single" w:sz="4" w:space="0" w:color="auto"/>
              <w:right w:val="single" w:sz="4" w:space="0" w:color="auto"/>
            </w:tcBorders>
          </w:tcPr>
          <w:p w14:paraId="311229C7" w14:textId="120A5C86" w:rsidR="00AB55C6" w:rsidRPr="009965E7" w:rsidRDefault="00AB55C6" w:rsidP="00AB55C6">
            <w:pPr>
              <w:jc w:val="right"/>
              <w:rPr>
                <w:sz w:val="18"/>
                <w:szCs w:val="18"/>
                <w:lang w:val="sr-Latn-RS"/>
              </w:rPr>
            </w:pPr>
            <w:r w:rsidRPr="009965E7">
              <w:rPr>
                <w:sz w:val="18"/>
                <w:szCs w:val="18"/>
                <w:lang w:val="sr-Latn-RS"/>
              </w:rPr>
              <w:t>7.175.900,00</w:t>
            </w:r>
          </w:p>
        </w:tc>
        <w:tc>
          <w:tcPr>
            <w:tcW w:w="2159" w:type="dxa"/>
            <w:tcBorders>
              <w:top w:val="single" w:sz="4" w:space="0" w:color="auto"/>
              <w:left w:val="single" w:sz="4" w:space="0" w:color="auto"/>
              <w:bottom w:val="single" w:sz="4" w:space="0" w:color="auto"/>
              <w:right w:val="single" w:sz="4" w:space="0" w:color="auto"/>
            </w:tcBorders>
          </w:tcPr>
          <w:p w14:paraId="28DBF0DA" w14:textId="4C3BFFF7" w:rsidR="00AB55C6" w:rsidRPr="009965E7" w:rsidRDefault="00AB55C6" w:rsidP="00AB55C6">
            <w:pPr>
              <w:jc w:val="right"/>
              <w:rPr>
                <w:sz w:val="18"/>
                <w:szCs w:val="18"/>
              </w:rPr>
            </w:pPr>
            <w:r w:rsidRPr="009965E7">
              <w:rPr>
                <w:sz w:val="18"/>
                <w:szCs w:val="18"/>
                <w:lang w:val="sr-Latn-RS"/>
              </w:rPr>
              <w:t>6.662.847,70</w:t>
            </w:r>
          </w:p>
        </w:tc>
        <w:tc>
          <w:tcPr>
            <w:tcW w:w="2159" w:type="dxa"/>
            <w:tcBorders>
              <w:top w:val="single" w:sz="4" w:space="0" w:color="auto"/>
              <w:left w:val="single" w:sz="4" w:space="0" w:color="auto"/>
              <w:bottom w:val="single" w:sz="4" w:space="0" w:color="auto"/>
              <w:right w:val="single" w:sz="4" w:space="0" w:color="auto"/>
            </w:tcBorders>
          </w:tcPr>
          <w:p w14:paraId="180AA01D" w14:textId="37B918DD" w:rsidR="00AB55C6" w:rsidRPr="009965E7" w:rsidRDefault="00AB55C6" w:rsidP="00AB55C6">
            <w:pPr>
              <w:jc w:val="right"/>
              <w:rPr>
                <w:sz w:val="18"/>
                <w:szCs w:val="18"/>
                <w:lang w:val="sr-Cyrl-RS"/>
              </w:rPr>
            </w:pPr>
            <w:r w:rsidRPr="009965E7">
              <w:rPr>
                <w:sz w:val="18"/>
                <w:szCs w:val="18"/>
                <w:lang w:val="sr-Latn-RS"/>
              </w:rPr>
              <w:t>10.040.000,00</w:t>
            </w:r>
          </w:p>
        </w:tc>
        <w:tc>
          <w:tcPr>
            <w:tcW w:w="2159" w:type="dxa"/>
            <w:tcBorders>
              <w:top w:val="single" w:sz="4" w:space="0" w:color="auto"/>
              <w:left w:val="single" w:sz="4" w:space="0" w:color="auto"/>
              <w:bottom w:val="single" w:sz="4" w:space="0" w:color="auto"/>
              <w:right w:val="single" w:sz="4" w:space="0" w:color="auto"/>
            </w:tcBorders>
          </w:tcPr>
          <w:p w14:paraId="22525838" w14:textId="04198D9C" w:rsidR="00AB55C6" w:rsidRPr="009965E7" w:rsidRDefault="00AB55C6" w:rsidP="00AB55C6">
            <w:pPr>
              <w:jc w:val="right"/>
              <w:rPr>
                <w:sz w:val="18"/>
                <w:szCs w:val="18"/>
                <w:lang w:val="sr-Latn-RS"/>
              </w:rPr>
            </w:pPr>
            <w:r w:rsidRPr="009965E7">
              <w:rPr>
                <w:sz w:val="18"/>
                <w:szCs w:val="18"/>
                <w:lang w:val="sr-Latn-RS"/>
              </w:rPr>
              <w:t>2.841.088,72</w:t>
            </w:r>
          </w:p>
        </w:tc>
      </w:tr>
      <w:tr w:rsidR="00AB55C6" w:rsidRPr="009965E7" w14:paraId="566B3FB4" w14:textId="32C2FDFF" w:rsidTr="00AB55C6">
        <w:trPr>
          <w:trHeight w:val="276"/>
        </w:trPr>
        <w:tc>
          <w:tcPr>
            <w:tcW w:w="1008" w:type="dxa"/>
            <w:tcBorders>
              <w:top w:val="single" w:sz="4" w:space="0" w:color="auto"/>
              <w:left w:val="single" w:sz="4" w:space="0" w:color="auto"/>
              <w:bottom w:val="single" w:sz="4" w:space="0" w:color="auto"/>
              <w:right w:val="single" w:sz="4" w:space="0" w:color="auto"/>
            </w:tcBorders>
          </w:tcPr>
          <w:p w14:paraId="669095F0" w14:textId="77777777" w:rsidR="00AB55C6" w:rsidRPr="009965E7" w:rsidRDefault="00AB55C6" w:rsidP="00AB55C6">
            <w:pPr>
              <w:jc w:val="center"/>
              <w:rPr>
                <w:sz w:val="18"/>
                <w:szCs w:val="18"/>
              </w:rPr>
            </w:pPr>
            <w:r w:rsidRPr="009965E7">
              <w:rPr>
                <w:sz w:val="18"/>
                <w:szCs w:val="18"/>
              </w:rPr>
              <w:t>512</w:t>
            </w:r>
          </w:p>
        </w:tc>
        <w:tc>
          <w:tcPr>
            <w:tcW w:w="3232" w:type="dxa"/>
            <w:tcBorders>
              <w:top w:val="single" w:sz="4" w:space="0" w:color="auto"/>
              <w:left w:val="single" w:sz="4" w:space="0" w:color="auto"/>
              <w:bottom w:val="single" w:sz="4" w:space="0" w:color="auto"/>
              <w:right w:val="single" w:sz="4" w:space="0" w:color="auto"/>
            </w:tcBorders>
          </w:tcPr>
          <w:p w14:paraId="53D50C2D" w14:textId="77777777" w:rsidR="00AB55C6" w:rsidRPr="009965E7" w:rsidRDefault="00AB55C6" w:rsidP="00AB55C6">
            <w:pPr>
              <w:jc w:val="left"/>
              <w:rPr>
                <w:sz w:val="18"/>
                <w:szCs w:val="18"/>
              </w:rPr>
            </w:pPr>
            <w:r w:rsidRPr="009965E7">
              <w:rPr>
                <w:sz w:val="18"/>
                <w:szCs w:val="18"/>
              </w:rPr>
              <w:t>Машине и опрема</w:t>
            </w:r>
          </w:p>
        </w:tc>
        <w:tc>
          <w:tcPr>
            <w:tcW w:w="2159" w:type="dxa"/>
            <w:tcBorders>
              <w:top w:val="single" w:sz="4" w:space="0" w:color="auto"/>
              <w:left w:val="single" w:sz="4" w:space="0" w:color="auto"/>
              <w:bottom w:val="single" w:sz="4" w:space="0" w:color="auto"/>
              <w:right w:val="single" w:sz="4" w:space="0" w:color="auto"/>
            </w:tcBorders>
          </w:tcPr>
          <w:p w14:paraId="2539C481" w14:textId="4ED2E9C5" w:rsidR="00AB55C6" w:rsidRPr="009965E7" w:rsidRDefault="00AB55C6" w:rsidP="00AB55C6">
            <w:pPr>
              <w:jc w:val="right"/>
              <w:rPr>
                <w:sz w:val="18"/>
                <w:szCs w:val="18"/>
                <w:lang w:val="sr-Latn-RS"/>
              </w:rPr>
            </w:pPr>
            <w:r w:rsidRPr="009965E7">
              <w:rPr>
                <w:sz w:val="18"/>
                <w:szCs w:val="18"/>
                <w:lang w:val="sr-Latn-RS"/>
              </w:rPr>
              <w:t>64.114.372,00</w:t>
            </w:r>
          </w:p>
        </w:tc>
        <w:tc>
          <w:tcPr>
            <w:tcW w:w="2159" w:type="dxa"/>
            <w:tcBorders>
              <w:top w:val="single" w:sz="4" w:space="0" w:color="auto"/>
              <w:left w:val="single" w:sz="4" w:space="0" w:color="auto"/>
              <w:bottom w:val="single" w:sz="4" w:space="0" w:color="auto"/>
              <w:right w:val="single" w:sz="4" w:space="0" w:color="auto"/>
            </w:tcBorders>
          </w:tcPr>
          <w:p w14:paraId="3EF04611" w14:textId="34D79780" w:rsidR="00AB55C6" w:rsidRPr="009965E7" w:rsidRDefault="00AB55C6" w:rsidP="00AB55C6">
            <w:pPr>
              <w:jc w:val="right"/>
              <w:rPr>
                <w:sz w:val="18"/>
                <w:szCs w:val="18"/>
              </w:rPr>
            </w:pPr>
            <w:r w:rsidRPr="009965E7">
              <w:rPr>
                <w:sz w:val="18"/>
                <w:szCs w:val="18"/>
                <w:lang w:val="sr-Latn-RS"/>
              </w:rPr>
              <w:t>63.392.765,23</w:t>
            </w:r>
          </w:p>
        </w:tc>
        <w:tc>
          <w:tcPr>
            <w:tcW w:w="2159" w:type="dxa"/>
            <w:tcBorders>
              <w:top w:val="single" w:sz="4" w:space="0" w:color="auto"/>
              <w:left w:val="single" w:sz="4" w:space="0" w:color="auto"/>
              <w:bottom w:val="single" w:sz="4" w:space="0" w:color="auto"/>
              <w:right w:val="single" w:sz="4" w:space="0" w:color="auto"/>
            </w:tcBorders>
          </w:tcPr>
          <w:p w14:paraId="0F5ECDB3" w14:textId="52FBAABA" w:rsidR="00AB55C6" w:rsidRPr="009965E7" w:rsidRDefault="00AB55C6" w:rsidP="00AB55C6">
            <w:pPr>
              <w:jc w:val="right"/>
              <w:rPr>
                <w:sz w:val="18"/>
                <w:szCs w:val="18"/>
                <w:lang w:val="sr-Cyrl-RS"/>
              </w:rPr>
            </w:pPr>
            <w:r w:rsidRPr="009965E7">
              <w:rPr>
                <w:sz w:val="18"/>
                <w:szCs w:val="18"/>
                <w:lang w:val="sr-Latn-RS"/>
              </w:rPr>
              <w:t>184.720.344,00</w:t>
            </w:r>
          </w:p>
        </w:tc>
        <w:tc>
          <w:tcPr>
            <w:tcW w:w="2159" w:type="dxa"/>
            <w:tcBorders>
              <w:top w:val="single" w:sz="4" w:space="0" w:color="auto"/>
              <w:left w:val="single" w:sz="4" w:space="0" w:color="auto"/>
              <w:bottom w:val="single" w:sz="4" w:space="0" w:color="auto"/>
              <w:right w:val="single" w:sz="4" w:space="0" w:color="auto"/>
            </w:tcBorders>
          </w:tcPr>
          <w:p w14:paraId="7DA745DD" w14:textId="635A4714" w:rsidR="00AB55C6" w:rsidRPr="009965E7" w:rsidRDefault="00AB55C6" w:rsidP="00AB55C6">
            <w:pPr>
              <w:jc w:val="right"/>
              <w:rPr>
                <w:sz w:val="18"/>
                <w:szCs w:val="18"/>
                <w:lang w:val="sr-Latn-RS"/>
              </w:rPr>
            </w:pPr>
            <w:r w:rsidRPr="009965E7">
              <w:rPr>
                <w:sz w:val="18"/>
                <w:szCs w:val="18"/>
                <w:lang w:val="sr-Cyrl-RS"/>
              </w:rPr>
              <w:t>54.265.772,40</w:t>
            </w:r>
          </w:p>
        </w:tc>
      </w:tr>
      <w:tr w:rsidR="00AB55C6" w:rsidRPr="009965E7" w14:paraId="08A5CC38" w14:textId="24C2456D" w:rsidTr="00AB55C6">
        <w:trPr>
          <w:trHeight w:val="285"/>
        </w:trPr>
        <w:tc>
          <w:tcPr>
            <w:tcW w:w="1008" w:type="dxa"/>
            <w:tcBorders>
              <w:top w:val="single" w:sz="4" w:space="0" w:color="auto"/>
              <w:left w:val="single" w:sz="4" w:space="0" w:color="auto"/>
              <w:bottom w:val="single" w:sz="4" w:space="0" w:color="auto"/>
              <w:right w:val="single" w:sz="4" w:space="0" w:color="auto"/>
            </w:tcBorders>
          </w:tcPr>
          <w:p w14:paraId="6B77BAB9" w14:textId="77777777" w:rsidR="00AB55C6" w:rsidRPr="009965E7" w:rsidRDefault="00AB55C6" w:rsidP="00AB55C6">
            <w:pPr>
              <w:jc w:val="center"/>
              <w:rPr>
                <w:sz w:val="18"/>
                <w:szCs w:val="18"/>
              </w:rPr>
            </w:pPr>
            <w:r w:rsidRPr="009965E7">
              <w:rPr>
                <w:sz w:val="18"/>
                <w:szCs w:val="18"/>
              </w:rPr>
              <w:t>515</w:t>
            </w:r>
          </w:p>
        </w:tc>
        <w:tc>
          <w:tcPr>
            <w:tcW w:w="3232" w:type="dxa"/>
            <w:tcBorders>
              <w:top w:val="single" w:sz="4" w:space="0" w:color="auto"/>
              <w:left w:val="single" w:sz="4" w:space="0" w:color="auto"/>
              <w:bottom w:val="single" w:sz="4" w:space="0" w:color="auto"/>
              <w:right w:val="single" w:sz="4" w:space="0" w:color="auto"/>
            </w:tcBorders>
          </w:tcPr>
          <w:p w14:paraId="6B433F58" w14:textId="77777777" w:rsidR="00AB55C6" w:rsidRPr="009965E7" w:rsidRDefault="00AB55C6" w:rsidP="00AB55C6">
            <w:pPr>
              <w:jc w:val="left"/>
              <w:rPr>
                <w:sz w:val="18"/>
                <w:szCs w:val="18"/>
              </w:rPr>
            </w:pPr>
            <w:r w:rsidRPr="009965E7">
              <w:rPr>
                <w:sz w:val="18"/>
                <w:szCs w:val="18"/>
              </w:rPr>
              <w:t xml:space="preserve">Нематеријална имовина </w:t>
            </w:r>
          </w:p>
        </w:tc>
        <w:tc>
          <w:tcPr>
            <w:tcW w:w="2159" w:type="dxa"/>
            <w:tcBorders>
              <w:top w:val="single" w:sz="4" w:space="0" w:color="auto"/>
              <w:left w:val="single" w:sz="4" w:space="0" w:color="auto"/>
              <w:bottom w:val="single" w:sz="4" w:space="0" w:color="auto"/>
              <w:right w:val="single" w:sz="4" w:space="0" w:color="auto"/>
            </w:tcBorders>
          </w:tcPr>
          <w:p w14:paraId="5E83FFA8" w14:textId="67DA5740" w:rsidR="00AB55C6" w:rsidRPr="009965E7" w:rsidRDefault="00AB55C6" w:rsidP="00AB55C6">
            <w:pPr>
              <w:jc w:val="right"/>
              <w:rPr>
                <w:sz w:val="18"/>
                <w:szCs w:val="18"/>
                <w:lang w:val="sr-Latn-RS"/>
              </w:rPr>
            </w:pPr>
            <w:r w:rsidRPr="009965E7">
              <w:rPr>
                <w:sz w:val="18"/>
                <w:szCs w:val="18"/>
                <w:lang w:val="sr-Latn-RS"/>
              </w:rPr>
              <w:t>35.476.108,12</w:t>
            </w:r>
          </w:p>
        </w:tc>
        <w:tc>
          <w:tcPr>
            <w:tcW w:w="2159" w:type="dxa"/>
            <w:tcBorders>
              <w:top w:val="single" w:sz="4" w:space="0" w:color="auto"/>
              <w:left w:val="single" w:sz="4" w:space="0" w:color="auto"/>
              <w:bottom w:val="single" w:sz="4" w:space="0" w:color="auto"/>
              <w:right w:val="single" w:sz="4" w:space="0" w:color="auto"/>
            </w:tcBorders>
          </w:tcPr>
          <w:p w14:paraId="3F5283D1" w14:textId="4DDBCB23" w:rsidR="00AB55C6" w:rsidRPr="009965E7" w:rsidRDefault="00AB55C6" w:rsidP="00AB55C6">
            <w:pPr>
              <w:jc w:val="right"/>
              <w:rPr>
                <w:sz w:val="18"/>
                <w:szCs w:val="18"/>
              </w:rPr>
            </w:pPr>
            <w:r w:rsidRPr="009965E7">
              <w:rPr>
                <w:sz w:val="18"/>
                <w:szCs w:val="18"/>
                <w:lang w:val="sr-Latn-RS"/>
              </w:rPr>
              <w:t>35.067.928,12</w:t>
            </w:r>
          </w:p>
        </w:tc>
        <w:tc>
          <w:tcPr>
            <w:tcW w:w="2159" w:type="dxa"/>
            <w:tcBorders>
              <w:top w:val="single" w:sz="4" w:space="0" w:color="auto"/>
              <w:left w:val="single" w:sz="4" w:space="0" w:color="auto"/>
              <w:bottom w:val="single" w:sz="4" w:space="0" w:color="auto"/>
              <w:right w:val="single" w:sz="4" w:space="0" w:color="auto"/>
            </w:tcBorders>
          </w:tcPr>
          <w:p w14:paraId="569B1B62" w14:textId="1BD1969C" w:rsidR="00AB55C6" w:rsidRPr="009965E7" w:rsidRDefault="00AB55C6" w:rsidP="00AB55C6">
            <w:pPr>
              <w:jc w:val="right"/>
              <w:rPr>
                <w:sz w:val="18"/>
                <w:szCs w:val="18"/>
                <w:lang w:val="sr-Cyrl-RS"/>
              </w:rPr>
            </w:pPr>
            <w:r w:rsidRPr="009965E7">
              <w:rPr>
                <w:sz w:val="18"/>
                <w:szCs w:val="18"/>
                <w:lang w:val="sr-Latn-RS"/>
              </w:rPr>
              <w:t>3.408.000,00</w:t>
            </w:r>
          </w:p>
        </w:tc>
        <w:tc>
          <w:tcPr>
            <w:tcW w:w="2159" w:type="dxa"/>
            <w:tcBorders>
              <w:top w:val="single" w:sz="4" w:space="0" w:color="auto"/>
              <w:left w:val="single" w:sz="4" w:space="0" w:color="auto"/>
              <w:bottom w:val="single" w:sz="4" w:space="0" w:color="auto"/>
              <w:right w:val="single" w:sz="4" w:space="0" w:color="auto"/>
            </w:tcBorders>
          </w:tcPr>
          <w:p w14:paraId="75E81127" w14:textId="1965A6F4" w:rsidR="00AB55C6" w:rsidRPr="009965E7" w:rsidRDefault="00AB55C6" w:rsidP="00AB55C6">
            <w:pPr>
              <w:jc w:val="right"/>
              <w:rPr>
                <w:sz w:val="18"/>
                <w:szCs w:val="18"/>
                <w:lang w:val="sr-Latn-RS"/>
              </w:rPr>
            </w:pPr>
            <w:r w:rsidRPr="009965E7">
              <w:rPr>
                <w:sz w:val="18"/>
                <w:szCs w:val="18"/>
                <w:lang w:val="sr-Cyrl-RS"/>
              </w:rPr>
              <w:t>2.109.000,00</w:t>
            </w:r>
          </w:p>
        </w:tc>
      </w:tr>
      <w:tr w:rsidR="00AB55C6" w:rsidRPr="009965E7" w14:paraId="05AD1451" w14:textId="08A499FE" w:rsidTr="00AB55C6">
        <w:trPr>
          <w:trHeight w:val="324"/>
        </w:trPr>
        <w:tc>
          <w:tcPr>
            <w:tcW w:w="1008" w:type="dxa"/>
            <w:tcBorders>
              <w:top w:val="single" w:sz="4" w:space="0" w:color="auto"/>
              <w:left w:val="single" w:sz="4" w:space="0" w:color="auto"/>
              <w:bottom w:val="single" w:sz="4" w:space="0" w:color="auto"/>
              <w:right w:val="single" w:sz="4" w:space="0" w:color="auto"/>
            </w:tcBorders>
          </w:tcPr>
          <w:p w14:paraId="5B9839D0" w14:textId="77777777" w:rsidR="00AB55C6" w:rsidRPr="009965E7" w:rsidRDefault="00AB55C6" w:rsidP="00AB55C6">
            <w:pPr>
              <w:jc w:val="center"/>
              <w:rPr>
                <w:b/>
                <w:sz w:val="18"/>
                <w:szCs w:val="18"/>
              </w:rPr>
            </w:pPr>
          </w:p>
        </w:tc>
        <w:tc>
          <w:tcPr>
            <w:tcW w:w="3232" w:type="dxa"/>
            <w:tcBorders>
              <w:top w:val="single" w:sz="4" w:space="0" w:color="auto"/>
              <w:left w:val="single" w:sz="4" w:space="0" w:color="auto"/>
              <w:bottom w:val="single" w:sz="4" w:space="0" w:color="auto"/>
              <w:right w:val="single" w:sz="4" w:space="0" w:color="auto"/>
            </w:tcBorders>
          </w:tcPr>
          <w:p w14:paraId="79EEC69D" w14:textId="77777777" w:rsidR="00AB55C6" w:rsidRPr="009965E7" w:rsidRDefault="00AB55C6" w:rsidP="00AB55C6">
            <w:pPr>
              <w:jc w:val="right"/>
              <w:rPr>
                <w:b/>
                <w:sz w:val="18"/>
                <w:szCs w:val="18"/>
              </w:rPr>
            </w:pPr>
            <w:r w:rsidRPr="009965E7">
              <w:rPr>
                <w:b/>
                <w:sz w:val="18"/>
                <w:szCs w:val="18"/>
              </w:rPr>
              <w:t>УКУПНО:</w:t>
            </w:r>
          </w:p>
        </w:tc>
        <w:tc>
          <w:tcPr>
            <w:tcW w:w="2159" w:type="dxa"/>
            <w:tcBorders>
              <w:top w:val="single" w:sz="4" w:space="0" w:color="auto"/>
              <w:left w:val="single" w:sz="4" w:space="0" w:color="auto"/>
              <w:bottom w:val="single" w:sz="4" w:space="0" w:color="auto"/>
              <w:right w:val="single" w:sz="4" w:space="0" w:color="auto"/>
            </w:tcBorders>
          </w:tcPr>
          <w:p w14:paraId="49F64888" w14:textId="43C14488" w:rsidR="00AB55C6" w:rsidRPr="009965E7" w:rsidRDefault="00AB55C6" w:rsidP="00AB55C6">
            <w:pPr>
              <w:jc w:val="right"/>
              <w:rPr>
                <w:b/>
                <w:sz w:val="18"/>
                <w:szCs w:val="18"/>
                <w:lang w:val="sr-Latn-RS"/>
              </w:rPr>
            </w:pPr>
            <w:r w:rsidRPr="009965E7">
              <w:rPr>
                <w:b/>
                <w:sz w:val="18"/>
                <w:szCs w:val="18"/>
                <w:lang w:val="sr-Latn-RS"/>
              </w:rPr>
              <w:t>945.122.933,75</w:t>
            </w:r>
          </w:p>
        </w:tc>
        <w:tc>
          <w:tcPr>
            <w:tcW w:w="2159" w:type="dxa"/>
            <w:tcBorders>
              <w:top w:val="single" w:sz="4" w:space="0" w:color="auto"/>
              <w:left w:val="single" w:sz="4" w:space="0" w:color="auto"/>
              <w:bottom w:val="single" w:sz="4" w:space="0" w:color="auto"/>
              <w:right w:val="single" w:sz="4" w:space="0" w:color="auto"/>
            </w:tcBorders>
          </w:tcPr>
          <w:p w14:paraId="691A5F3C" w14:textId="040CDC0E" w:rsidR="00AB55C6" w:rsidRPr="009965E7" w:rsidRDefault="00AB55C6" w:rsidP="00AB55C6">
            <w:pPr>
              <w:jc w:val="right"/>
              <w:rPr>
                <w:b/>
                <w:sz w:val="18"/>
                <w:szCs w:val="18"/>
              </w:rPr>
            </w:pPr>
            <w:r w:rsidRPr="009965E7">
              <w:rPr>
                <w:b/>
                <w:sz w:val="18"/>
                <w:szCs w:val="18"/>
                <w:lang w:val="sr-Latn-RS"/>
              </w:rPr>
              <w:t>848.952.904,03</w:t>
            </w:r>
          </w:p>
        </w:tc>
        <w:tc>
          <w:tcPr>
            <w:tcW w:w="2159" w:type="dxa"/>
            <w:tcBorders>
              <w:top w:val="single" w:sz="4" w:space="0" w:color="auto"/>
              <w:left w:val="single" w:sz="4" w:space="0" w:color="auto"/>
              <w:bottom w:val="single" w:sz="4" w:space="0" w:color="auto"/>
              <w:right w:val="single" w:sz="4" w:space="0" w:color="auto"/>
            </w:tcBorders>
          </w:tcPr>
          <w:p w14:paraId="3117C524" w14:textId="528BADDF" w:rsidR="00AB55C6" w:rsidRPr="009965E7" w:rsidRDefault="00AB55C6" w:rsidP="00AB55C6">
            <w:pPr>
              <w:jc w:val="right"/>
              <w:rPr>
                <w:b/>
                <w:sz w:val="18"/>
                <w:szCs w:val="18"/>
                <w:lang w:val="sr-Cyrl-RS"/>
              </w:rPr>
            </w:pPr>
            <w:r w:rsidRPr="009965E7">
              <w:rPr>
                <w:b/>
                <w:sz w:val="18"/>
                <w:szCs w:val="18"/>
                <w:lang w:val="sr-Cyrl-RS"/>
              </w:rPr>
              <w:t>1.</w:t>
            </w:r>
            <w:r w:rsidRPr="009965E7">
              <w:rPr>
                <w:b/>
                <w:sz w:val="18"/>
                <w:szCs w:val="18"/>
                <w:lang w:val="sr-Latn-RS"/>
              </w:rPr>
              <w:t>155.422.990,44</w:t>
            </w:r>
          </w:p>
        </w:tc>
        <w:tc>
          <w:tcPr>
            <w:tcW w:w="2159" w:type="dxa"/>
            <w:tcBorders>
              <w:top w:val="single" w:sz="4" w:space="0" w:color="auto"/>
              <w:left w:val="single" w:sz="4" w:space="0" w:color="auto"/>
              <w:bottom w:val="single" w:sz="4" w:space="0" w:color="auto"/>
              <w:right w:val="single" w:sz="4" w:space="0" w:color="auto"/>
            </w:tcBorders>
          </w:tcPr>
          <w:p w14:paraId="5219929A" w14:textId="6BC2AC90" w:rsidR="00AB55C6" w:rsidRPr="009965E7" w:rsidRDefault="00AB55C6" w:rsidP="00AB55C6">
            <w:pPr>
              <w:jc w:val="right"/>
              <w:rPr>
                <w:b/>
                <w:sz w:val="18"/>
                <w:szCs w:val="18"/>
                <w:lang w:val="sr-Latn-RS"/>
              </w:rPr>
            </w:pPr>
            <w:r w:rsidRPr="009965E7">
              <w:rPr>
                <w:b/>
                <w:sz w:val="18"/>
                <w:szCs w:val="18"/>
                <w:lang w:val="sr-Cyrl-RS"/>
              </w:rPr>
              <w:t>589.740.563,65</w:t>
            </w:r>
          </w:p>
        </w:tc>
      </w:tr>
    </w:tbl>
    <w:p w14:paraId="5BF11CD9" w14:textId="77777777" w:rsidR="00844A45" w:rsidRPr="009965E7" w:rsidRDefault="00844A45" w:rsidP="0030309E">
      <w:pPr>
        <w:jc w:val="left"/>
        <w:rPr>
          <w:sz w:val="16"/>
          <w:szCs w:val="16"/>
          <w:lang w:val="sr-Cyrl-RS"/>
        </w:rPr>
      </w:pPr>
    </w:p>
    <w:p w14:paraId="4BEC9E3A" w14:textId="08116851" w:rsidR="00A27316" w:rsidRPr="009965E7" w:rsidRDefault="00A27316" w:rsidP="00A27316">
      <w:pPr>
        <w:jc w:val="left"/>
        <w:rPr>
          <w:sz w:val="16"/>
          <w:szCs w:val="16"/>
          <w:lang w:val="sr-Cyrl-RS"/>
        </w:rPr>
      </w:pPr>
      <w:r w:rsidRPr="009965E7">
        <w:rPr>
          <w:sz w:val="16"/>
          <w:szCs w:val="16"/>
          <w:lang w:val="sr-Cyrl-RS"/>
        </w:rPr>
        <w:t>* Промене износа у односу на износе у Покрајинског скупштинској одлуци о буџету АП Војводине за 20</w:t>
      </w:r>
      <w:r w:rsidRPr="009965E7">
        <w:rPr>
          <w:sz w:val="16"/>
          <w:szCs w:val="16"/>
          <w:lang w:val="sr-Latn-RS"/>
        </w:rPr>
        <w:t>2</w:t>
      </w:r>
      <w:r w:rsidR="007C32F4" w:rsidRPr="009965E7">
        <w:rPr>
          <w:sz w:val="16"/>
          <w:szCs w:val="16"/>
          <w:lang w:val="sr-Cyrl-RS"/>
        </w:rPr>
        <w:t>1</w:t>
      </w:r>
      <w:r w:rsidRPr="009965E7">
        <w:rPr>
          <w:sz w:val="16"/>
          <w:szCs w:val="16"/>
          <w:lang w:val="sr-Cyrl-RS"/>
        </w:rPr>
        <w:t xml:space="preserve">. годину („Службени лист АПВ“ , број </w:t>
      </w:r>
      <w:r w:rsidR="007C32F4" w:rsidRPr="009965E7">
        <w:rPr>
          <w:sz w:val="16"/>
          <w:szCs w:val="16"/>
          <w:lang w:val="sr-Cyrl-RS"/>
        </w:rPr>
        <w:t>66/2020</w:t>
      </w:r>
      <w:r w:rsidRPr="009965E7">
        <w:rPr>
          <w:sz w:val="16"/>
          <w:szCs w:val="16"/>
          <w:lang w:val="sr-Latn-RS"/>
        </w:rPr>
        <w:t>,</w:t>
      </w:r>
      <w:r w:rsidRPr="009965E7">
        <w:rPr>
          <w:sz w:val="16"/>
          <w:szCs w:val="16"/>
          <w:lang w:val="sr-Cyrl-RS"/>
        </w:rPr>
        <w:t xml:space="preserve"> </w:t>
      </w:r>
      <w:r w:rsidR="007C32F4" w:rsidRPr="009965E7">
        <w:rPr>
          <w:sz w:val="16"/>
          <w:szCs w:val="16"/>
          <w:lang w:val="sr-Cyrl-RS"/>
        </w:rPr>
        <w:t>27/2021</w:t>
      </w:r>
      <w:r w:rsidRPr="009965E7">
        <w:rPr>
          <w:sz w:val="16"/>
          <w:szCs w:val="16"/>
          <w:lang w:val="sr-Cyrl-RS"/>
        </w:rPr>
        <w:t xml:space="preserve"> – ребаланс</w:t>
      </w:r>
      <w:r w:rsidRPr="009965E7">
        <w:rPr>
          <w:sz w:val="16"/>
          <w:szCs w:val="16"/>
          <w:lang w:val="sr-Latn-RS"/>
        </w:rPr>
        <w:t xml:space="preserve">, </w:t>
      </w:r>
      <w:r w:rsidR="007C32F4" w:rsidRPr="009965E7">
        <w:rPr>
          <w:sz w:val="16"/>
          <w:szCs w:val="16"/>
          <w:lang w:val="sr-Cyrl-RS"/>
        </w:rPr>
        <w:t>38/2021</w:t>
      </w:r>
      <w:r w:rsidRPr="009965E7">
        <w:rPr>
          <w:sz w:val="16"/>
          <w:szCs w:val="16"/>
          <w:lang w:val="sr-Latn-RS"/>
        </w:rPr>
        <w:t>-</w:t>
      </w:r>
      <w:r w:rsidRPr="009965E7">
        <w:rPr>
          <w:sz w:val="16"/>
          <w:szCs w:val="16"/>
          <w:lang w:val="sr-Cyrl-RS"/>
        </w:rPr>
        <w:t xml:space="preserve">ребаланс и </w:t>
      </w:r>
      <w:r w:rsidR="007C32F4" w:rsidRPr="009965E7">
        <w:rPr>
          <w:sz w:val="16"/>
          <w:szCs w:val="16"/>
          <w:lang w:val="sr-Cyrl-RS"/>
        </w:rPr>
        <w:t>50/2021</w:t>
      </w:r>
      <w:r w:rsidRPr="009965E7">
        <w:rPr>
          <w:sz w:val="16"/>
          <w:szCs w:val="16"/>
          <w:lang w:val="sr-Cyrl-RS"/>
        </w:rPr>
        <w:t xml:space="preserve">-ребаланс) настале су у складу са чланом 61. Закона о буџетском систему („Службени гласник РС“, број 54/2009, 73/2010, </w:t>
      </w:r>
      <w:r w:rsidRPr="009965E7">
        <w:rPr>
          <w:sz w:val="16"/>
          <w:szCs w:val="16"/>
          <w:lang w:val="sr-Cyrl-RS"/>
        </w:rPr>
        <w:lastRenderedPageBreak/>
        <w:t>101/2010, 101/2011, 93/2012, 62/2013, 63/2013-испр., 108/2013, 142/201</w:t>
      </w:r>
      <w:r w:rsidR="007C32F4" w:rsidRPr="009965E7">
        <w:rPr>
          <w:sz w:val="16"/>
          <w:szCs w:val="16"/>
          <w:lang w:val="sr-Cyrl-RS"/>
        </w:rPr>
        <w:t>4, 68/2015-др. Закон, 103/2015,</w:t>
      </w:r>
      <w:r w:rsidRPr="009965E7">
        <w:rPr>
          <w:sz w:val="16"/>
          <w:szCs w:val="16"/>
          <w:lang w:val="sr-Cyrl-RS"/>
        </w:rPr>
        <w:t xml:space="preserve"> 99/2016</w:t>
      </w:r>
      <w:r w:rsidR="007C32F4" w:rsidRPr="009965E7">
        <w:rPr>
          <w:sz w:val="16"/>
          <w:szCs w:val="16"/>
          <w:lang w:val="sr-Cyrl-RS"/>
        </w:rPr>
        <w:t>, 113/2017, 95/2018, 31/2019, 72/2019, 149/2020 и 118/2021</w:t>
      </w:r>
      <w:r w:rsidRPr="009965E7">
        <w:rPr>
          <w:sz w:val="16"/>
          <w:szCs w:val="16"/>
          <w:lang w:val="sr-Cyrl-RS"/>
        </w:rPr>
        <w:t>).</w:t>
      </w:r>
    </w:p>
    <w:p w14:paraId="4F7EF867" w14:textId="77777777" w:rsidR="00A27316" w:rsidRPr="009965E7" w:rsidRDefault="00A27316" w:rsidP="00844A45">
      <w:pPr>
        <w:jc w:val="left"/>
        <w:rPr>
          <w:sz w:val="16"/>
          <w:szCs w:val="16"/>
          <w:lang w:val="sr-Cyrl-RS"/>
        </w:rPr>
      </w:pPr>
    </w:p>
    <w:p w14:paraId="56B415E1" w14:textId="77777777" w:rsidR="0030309E" w:rsidRPr="009965E7" w:rsidRDefault="0030309E" w:rsidP="0030309E">
      <w:pPr>
        <w:jc w:val="left"/>
        <w:rPr>
          <w:strike/>
          <w:sz w:val="16"/>
          <w:szCs w:val="16"/>
          <w:lang w:val="sr-Cyrl-RS"/>
        </w:rPr>
      </w:pPr>
    </w:p>
    <w:p w14:paraId="55B84C6D" w14:textId="77777777" w:rsidR="005E2BE4" w:rsidRPr="009965E7" w:rsidRDefault="005E2BE4" w:rsidP="0030309E">
      <w:pPr>
        <w:jc w:val="left"/>
        <w:rPr>
          <w:strike/>
          <w:sz w:val="16"/>
          <w:szCs w:val="16"/>
          <w:lang w:val="sr-Cyrl-RS"/>
        </w:rPr>
      </w:pPr>
    </w:p>
    <w:p w14:paraId="1A58DCD3" w14:textId="77777777" w:rsidR="00740440" w:rsidRPr="009965E7" w:rsidRDefault="00740440" w:rsidP="00740440">
      <w:pPr>
        <w:jc w:val="left"/>
        <w:rPr>
          <w:sz w:val="16"/>
          <w:szCs w:val="16"/>
          <w:lang w:val="sr-Latn-RS"/>
        </w:rPr>
      </w:pPr>
      <w:bookmarkStart w:id="31" w:name="_Toc283805241"/>
      <w:bookmarkStart w:id="32" w:name="_Toc47621096"/>
    </w:p>
    <w:p w14:paraId="5E1C3B5B" w14:textId="77777777" w:rsidR="00740440" w:rsidRPr="009965E7" w:rsidRDefault="00740440" w:rsidP="00740440">
      <w:pPr>
        <w:jc w:val="left"/>
        <w:rPr>
          <w:sz w:val="16"/>
          <w:szCs w:val="16"/>
          <w:lang w:val="sr-Latn-RS"/>
        </w:rPr>
      </w:pPr>
    </w:p>
    <w:p w14:paraId="7C1DEE71" w14:textId="77777777" w:rsidR="008C14B7" w:rsidRPr="009965E7" w:rsidRDefault="009151C6" w:rsidP="00740440">
      <w:pPr>
        <w:jc w:val="center"/>
        <w:rPr>
          <w:lang w:eastAsia="sr-Cyrl-RS"/>
        </w:rPr>
      </w:pPr>
      <w:r w:rsidRPr="009965E7">
        <w:rPr>
          <w:lang w:eastAsia="sr-Cyrl-RS"/>
        </w:rPr>
        <w:t xml:space="preserve">ПОГЛАВЉЕ </w:t>
      </w:r>
      <w:r w:rsidR="00A438D0" w:rsidRPr="009965E7">
        <w:rPr>
          <w:lang w:eastAsia="sr-Cyrl-RS"/>
        </w:rPr>
        <w:t>14. ПОДАЦИ О ЈАВНИМ НАБАВКАМА</w:t>
      </w:r>
      <w:bookmarkEnd w:id="31"/>
      <w:bookmarkEnd w:id="32"/>
    </w:p>
    <w:p w14:paraId="235163D5" w14:textId="77777777" w:rsidR="00504AF8" w:rsidRPr="009965E7" w:rsidRDefault="00504AF8" w:rsidP="008C14B7">
      <w:pPr>
        <w:jc w:val="left"/>
        <w:rPr>
          <w:bCs w:val="0"/>
          <w:noProof w:val="0"/>
          <w:sz w:val="22"/>
          <w:szCs w:val="22"/>
        </w:rPr>
      </w:pPr>
    </w:p>
    <w:p w14:paraId="046FA2BF" w14:textId="77777777" w:rsidR="00606906" w:rsidRPr="009965E7" w:rsidRDefault="00606906" w:rsidP="009E74D7">
      <w:pPr>
        <w:jc w:val="left"/>
        <w:rPr>
          <w:lang w:val="sr-Latn-RS" w:eastAsia="sr-Cyrl-RS"/>
        </w:rPr>
      </w:pPr>
      <w:bookmarkStart w:id="33" w:name="_Toc283805242"/>
    </w:p>
    <w:p w14:paraId="49C32DFC" w14:textId="4028A3BA" w:rsidR="00606906" w:rsidRPr="009965E7" w:rsidRDefault="00606906" w:rsidP="00606906">
      <w:pPr>
        <w:ind w:firstLine="720"/>
        <w:rPr>
          <w:bCs w:val="0"/>
          <w:noProof w:val="0"/>
          <w:sz w:val="22"/>
          <w:szCs w:val="22"/>
          <w:lang w:val="sr-Cyrl-RS"/>
        </w:rPr>
      </w:pPr>
      <w:r w:rsidRPr="009965E7">
        <w:rPr>
          <w:bCs w:val="0"/>
          <w:noProof w:val="0"/>
          <w:sz w:val="22"/>
          <w:szCs w:val="22"/>
          <w:lang w:val="sr-Latn-RS"/>
        </w:rPr>
        <w:t>У овом поглављу Информатора објављени  су линкови  којим можете доћи до</w:t>
      </w:r>
      <w:r w:rsidR="006905A5" w:rsidRPr="009965E7">
        <w:rPr>
          <w:bCs w:val="0"/>
          <w:noProof w:val="0"/>
          <w:sz w:val="22"/>
          <w:szCs w:val="22"/>
          <w:lang w:val="sr-Cyrl-RS"/>
        </w:rPr>
        <w:t xml:space="preserve"> </w:t>
      </w:r>
      <w:r w:rsidR="00A13FDC" w:rsidRPr="009965E7">
        <w:rPr>
          <w:bCs w:val="0"/>
          <w:noProof w:val="0"/>
          <w:sz w:val="22"/>
          <w:szCs w:val="22"/>
          <w:lang w:val="sr-Cyrl-RS"/>
        </w:rPr>
        <w:t>података о јавним набавкама</w:t>
      </w:r>
      <w:r w:rsidR="00EA6E2E" w:rsidRPr="009965E7">
        <w:rPr>
          <w:bCs w:val="0"/>
          <w:noProof w:val="0"/>
          <w:sz w:val="22"/>
          <w:szCs w:val="22"/>
          <w:lang w:val="sr-Cyrl-RS"/>
        </w:rPr>
        <w:t>:</w:t>
      </w:r>
      <w:r w:rsidR="00A13FDC" w:rsidRPr="009965E7">
        <w:rPr>
          <w:bCs w:val="0"/>
          <w:noProof w:val="0"/>
          <w:sz w:val="22"/>
          <w:szCs w:val="22"/>
          <w:lang w:val="sr-Cyrl-RS"/>
        </w:rPr>
        <w:t xml:space="preserve"> </w:t>
      </w:r>
    </w:p>
    <w:p w14:paraId="45305B94" w14:textId="7BE5A752" w:rsidR="00A13FDC" w:rsidRPr="009965E7" w:rsidRDefault="00A13FDC" w:rsidP="00606906">
      <w:pPr>
        <w:ind w:firstLine="720"/>
        <w:rPr>
          <w:bCs w:val="0"/>
          <w:strike/>
          <w:noProof w:val="0"/>
          <w:color w:val="FF0000"/>
          <w:sz w:val="22"/>
          <w:szCs w:val="22"/>
          <w:lang w:val="sr-Latn-RS"/>
        </w:rPr>
      </w:pPr>
    </w:p>
    <w:p w14:paraId="3450E841" w14:textId="4065FAD5" w:rsidR="006905A5" w:rsidRPr="009965E7" w:rsidRDefault="006905A5" w:rsidP="00606906">
      <w:pPr>
        <w:ind w:firstLine="720"/>
        <w:rPr>
          <w:bCs w:val="0"/>
          <w:strike/>
          <w:noProof w:val="0"/>
          <w:color w:val="FF0000"/>
          <w:sz w:val="22"/>
          <w:szCs w:val="22"/>
          <w:lang w:val="sr-Latn-RS"/>
        </w:rPr>
      </w:pPr>
    </w:p>
    <w:p w14:paraId="235497AB" w14:textId="3FF0D55E" w:rsidR="006905A5" w:rsidRPr="009965E7" w:rsidRDefault="006905A5" w:rsidP="00606906">
      <w:pPr>
        <w:ind w:firstLine="720"/>
        <w:rPr>
          <w:bCs w:val="0"/>
          <w:strike/>
          <w:noProof w:val="0"/>
          <w:color w:val="FF0000"/>
          <w:sz w:val="22"/>
          <w:szCs w:val="22"/>
          <w:lang w:val="sr-Latn-RS"/>
        </w:rPr>
      </w:pPr>
    </w:p>
    <w:p w14:paraId="15364AFF" w14:textId="7AE6D34F" w:rsidR="006905A5" w:rsidRPr="009965E7" w:rsidRDefault="006905A5" w:rsidP="00606906">
      <w:pPr>
        <w:ind w:firstLine="720"/>
        <w:rPr>
          <w:bCs w:val="0"/>
          <w:strike/>
          <w:noProof w:val="0"/>
          <w:color w:val="FF0000"/>
          <w:sz w:val="22"/>
          <w:szCs w:val="22"/>
          <w:lang w:val="sr-Latn-RS"/>
        </w:rPr>
      </w:pPr>
    </w:p>
    <w:p w14:paraId="04456B79" w14:textId="36D2069E" w:rsidR="006905A5" w:rsidRPr="009965E7" w:rsidRDefault="006905A5" w:rsidP="00606906">
      <w:pPr>
        <w:ind w:firstLine="720"/>
        <w:rPr>
          <w:bCs w:val="0"/>
          <w:strike/>
          <w:noProof w:val="0"/>
          <w:color w:val="FF0000"/>
          <w:sz w:val="22"/>
          <w:szCs w:val="22"/>
          <w:lang w:val="sr-Latn-RS"/>
        </w:rPr>
      </w:pPr>
    </w:p>
    <w:p w14:paraId="3254AD85" w14:textId="77777777" w:rsidR="006905A5" w:rsidRPr="009965E7" w:rsidRDefault="006905A5" w:rsidP="00606906">
      <w:pPr>
        <w:ind w:firstLine="720"/>
        <w:rPr>
          <w:bCs w:val="0"/>
          <w:noProof w:val="0"/>
          <w:sz w:val="22"/>
          <w:szCs w:val="22"/>
          <w:lang w:val="sr-Latn-RS"/>
        </w:rPr>
      </w:pPr>
    </w:p>
    <w:p w14:paraId="155E3C26" w14:textId="77777777" w:rsidR="00606906" w:rsidRPr="009965E7" w:rsidRDefault="00606906" w:rsidP="00606906">
      <w:pPr>
        <w:jc w:val="left"/>
        <w:rPr>
          <w:bCs w:val="0"/>
          <w:noProof w:val="0"/>
          <w:sz w:val="22"/>
          <w:szCs w:val="22"/>
          <w:lang w:val="sr-Latn-RS"/>
        </w:rPr>
      </w:pPr>
    </w:p>
    <w:p w14:paraId="5B363061" w14:textId="77777777" w:rsidR="00606906" w:rsidRPr="009965E7" w:rsidRDefault="00C552AC" w:rsidP="00606906">
      <w:pPr>
        <w:jc w:val="center"/>
        <w:rPr>
          <w:bCs w:val="0"/>
          <w:noProof w:val="0"/>
          <w:sz w:val="22"/>
          <w:szCs w:val="22"/>
          <w:lang w:val="sr-Cyrl-RS"/>
        </w:rPr>
      </w:pPr>
      <w:hyperlink r:id="rId44" w:history="1">
        <w:r w:rsidR="00606906" w:rsidRPr="009965E7">
          <w:rPr>
            <w:rStyle w:val="Hyperlink"/>
            <w:b/>
            <w:i/>
            <w:iCs/>
            <w:noProof w:val="0"/>
            <w:color w:val="auto"/>
            <w:sz w:val="22"/>
            <w:szCs w:val="22"/>
            <w:lang w:val="sr-Latn-RS"/>
          </w:rPr>
          <w:t>http://www.uprava.vojvodina.gov.rs/informator.htm</w:t>
        </w:r>
      </w:hyperlink>
    </w:p>
    <w:p w14:paraId="48EAEA61" w14:textId="77777777" w:rsidR="00606906" w:rsidRPr="009965E7" w:rsidRDefault="00606906" w:rsidP="00606906">
      <w:pPr>
        <w:jc w:val="center"/>
        <w:rPr>
          <w:bCs w:val="0"/>
          <w:noProof w:val="0"/>
          <w:sz w:val="22"/>
          <w:szCs w:val="22"/>
          <w:lang w:val="sr-Cyrl-RS"/>
        </w:rPr>
      </w:pPr>
    </w:p>
    <w:p w14:paraId="772E6FB7" w14:textId="77777777" w:rsidR="00606906" w:rsidRPr="009965E7" w:rsidRDefault="00C552AC" w:rsidP="00606906">
      <w:pPr>
        <w:jc w:val="center"/>
        <w:rPr>
          <w:rStyle w:val="Hyperlink"/>
          <w:iCs/>
          <w:color w:val="auto"/>
          <w:lang w:val="sr-Latn-RS"/>
        </w:rPr>
      </w:pPr>
      <w:hyperlink r:id="rId45" w:history="1">
        <w:r w:rsidR="00606906" w:rsidRPr="009965E7">
          <w:rPr>
            <w:rStyle w:val="Hyperlink"/>
            <w:b/>
            <w:i/>
            <w:iCs/>
            <w:noProof w:val="0"/>
            <w:color w:val="auto"/>
            <w:sz w:val="22"/>
            <w:szCs w:val="22"/>
            <w:lang w:val="sr-Latn-RS"/>
          </w:rPr>
          <w:t>http://www.uprava.vojvodina.gov.rs/javne_ nabavke.html</w:t>
        </w:r>
      </w:hyperlink>
      <w:r w:rsidR="00606906" w:rsidRPr="009965E7">
        <w:rPr>
          <w:rStyle w:val="Hyperlink"/>
          <w:iCs/>
          <w:color w:val="auto"/>
          <w:lang w:val="sr-Latn-RS"/>
        </w:rPr>
        <w:t xml:space="preserve"> </w:t>
      </w:r>
    </w:p>
    <w:p w14:paraId="4B80AF93" w14:textId="77777777" w:rsidR="004B5BF9" w:rsidRPr="009965E7" w:rsidRDefault="004B5BF9" w:rsidP="00606906">
      <w:pPr>
        <w:jc w:val="center"/>
        <w:rPr>
          <w:rStyle w:val="Hyperlink"/>
          <w:iCs/>
          <w:color w:val="auto"/>
          <w:lang w:val="sr-Latn-RS"/>
        </w:rPr>
      </w:pPr>
    </w:p>
    <w:p w14:paraId="22DC6A0E" w14:textId="77777777" w:rsidR="00606906" w:rsidRPr="009965E7" w:rsidRDefault="00606906" w:rsidP="00606906">
      <w:pPr>
        <w:jc w:val="center"/>
        <w:rPr>
          <w:bCs w:val="0"/>
          <w:noProof w:val="0"/>
          <w:sz w:val="22"/>
          <w:szCs w:val="22"/>
          <w:lang w:val="en-US"/>
        </w:rPr>
      </w:pPr>
      <w:r w:rsidRPr="009965E7">
        <w:rPr>
          <w:rStyle w:val="Hyperlink"/>
          <w:iCs/>
          <w:color w:val="auto"/>
          <w:lang w:val="sr-Latn-RS"/>
        </w:rPr>
        <w:t xml:space="preserve">    </w:t>
      </w:r>
    </w:p>
    <w:p w14:paraId="7CDD51C8" w14:textId="77777777" w:rsidR="009E74D7" w:rsidRPr="009965E7" w:rsidRDefault="00C552AC" w:rsidP="004B5BF9">
      <w:pPr>
        <w:jc w:val="center"/>
        <w:rPr>
          <w:b/>
          <w:i/>
          <w:lang w:val="en-US" w:eastAsia="sr-Cyrl-RS"/>
        </w:rPr>
        <w:sectPr w:rsidR="009E74D7" w:rsidRPr="009965E7" w:rsidSect="00BD02F4">
          <w:footerReference w:type="even" r:id="rId46"/>
          <w:footerReference w:type="default" r:id="rId47"/>
          <w:pgSz w:w="16838" w:h="11906" w:orient="landscape" w:code="9"/>
          <w:pgMar w:top="1134" w:right="1134" w:bottom="1134" w:left="1134" w:header="505" w:footer="567" w:gutter="0"/>
          <w:cols w:space="708"/>
          <w:docGrid w:linePitch="360"/>
        </w:sectPr>
      </w:pPr>
      <w:hyperlink r:id="rId48" w:history="1">
        <w:r w:rsidR="004B5BF9" w:rsidRPr="009965E7">
          <w:rPr>
            <w:rStyle w:val="Hyperlink"/>
            <w:b/>
            <w:i/>
            <w:color w:val="auto"/>
            <w:lang w:eastAsia="sr-Cyrl-RS"/>
          </w:rPr>
          <w:t>http:/</w:t>
        </w:r>
        <w:r w:rsidR="004B5BF9" w:rsidRPr="009965E7">
          <w:rPr>
            <w:rStyle w:val="Hyperlink"/>
            <w:b/>
            <w:i/>
            <w:color w:val="auto"/>
            <w:lang w:val="en-US" w:eastAsia="sr-Cyrl-RS"/>
          </w:rPr>
          <w:t>/jnportal.ujn.gov.rs</w:t>
        </w:r>
      </w:hyperlink>
      <w:r w:rsidR="004B5BF9" w:rsidRPr="009965E7">
        <w:rPr>
          <w:b/>
          <w:i/>
          <w:lang w:val="en-US" w:eastAsia="sr-Cyrl-RS"/>
        </w:rPr>
        <w:t xml:space="preserve"> </w:t>
      </w:r>
    </w:p>
    <w:p w14:paraId="5197566C" w14:textId="77777777" w:rsidR="009E74D7" w:rsidRPr="009965E7" w:rsidRDefault="009E74D7" w:rsidP="009E74D7">
      <w:pPr>
        <w:jc w:val="left"/>
        <w:rPr>
          <w:lang w:eastAsia="sr-Cyrl-RS"/>
        </w:rPr>
      </w:pPr>
    </w:p>
    <w:p w14:paraId="35DB5550" w14:textId="77777777" w:rsidR="00A438D0" w:rsidRPr="009965E7" w:rsidRDefault="009151C6" w:rsidP="00FA022E">
      <w:pPr>
        <w:pStyle w:val="StyleHeading1Naslov111ptUnderlineLeft63mm1"/>
        <w:rPr>
          <w:lang w:eastAsia="sr-Cyrl-RS"/>
        </w:rPr>
      </w:pPr>
      <w:bookmarkStart w:id="34" w:name="_Toc47621097"/>
      <w:r w:rsidRPr="009965E7">
        <w:rPr>
          <w:lang w:eastAsia="sr-Cyrl-RS"/>
        </w:rPr>
        <w:t>ПОГЛАВЉЕ</w:t>
      </w:r>
      <w:r w:rsidR="00FA3F5E" w:rsidRPr="009965E7">
        <w:rPr>
          <w:lang w:eastAsia="sr-Cyrl-RS"/>
        </w:rPr>
        <w:t xml:space="preserve"> </w:t>
      </w:r>
      <w:r w:rsidR="00A438D0" w:rsidRPr="009965E7">
        <w:rPr>
          <w:lang w:eastAsia="sr-Cyrl-RS"/>
        </w:rPr>
        <w:t>15. ПОДАЦИ О ДРЖАВНОЈ ПОМОЋИ</w:t>
      </w:r>
      <w:bookmarkEnd w:id="33"/>
      <w:bookmarkEnd w:id="34"/>
    </w:p>
    <w:p w14:paraId="3A649D01" w14:textId="77777777" w:rsidR="00A438D0" w:rsidRPr="009965E7" w:rsidRDefault="00A438D0" w:rsidP="008C14B7">
      <w:pPr>
        <w:jc w:val="left"/>
        <w:rPr>
          <w:bCs w:val="0"/>
          <w:noProof w:val="0"/>
          <w:sz w:val="22"/>
          <w:szCs w:val="22"/>
          <w:lang w:val="ru-RU"/>
        </w:rPr>
      </w:pPr>
    </w:p>
    <w:p w14:paraId="40E7F905" w14:textId="77777777" w:rsidR="00FA3F5E" w:rsidRPr="009965E7" w:rsidRDefault="00FA3F5E" w:rsidP="00FA3F5E">
      <w:pPr>
        <w:ind w:firstLine="720"/>
        <w:rPr>
          <w:bCs w:val="0"/>
          <w:noProof w:val="0"/>
          <w:sz w:val="22"/>
          <w:szCs w:val="22"/>
          <w:lang w:val="ru-RU"/>
        </w:rPr>
      </w:pPr>
      <w:r w:rsidRPr="009965E7">
        <w:rPr>
          <w:bCs w:val="0"/>
          <w:noProof w:val="0"/>
          <w:sz w:val="22"/>
          <w:szCs w:val="22"/>
          <w:lang w:val="ru-RU"/>
        </w:rPr>
        <w:t>Овај податак није релевантан за рад овог органа.</w:t>
      </w:r>
    </w:p>
    <w:p w14:paraId="1E48FD80" w14:textId="77777777" w:rsidR="00683266" w:rsidRPr="009965E7" w:rsidRDefault="00683266" w:rsidP="008C14B7">
      <w:pPr>
        <w:jc w:val="left"/>
        <w:rPr>
          <w:bCs w:val="0"/>
          <w:noProof w:val="0"/>
          <w:sz w:val="22"/>
          <w:szCs w:val="22"/>
          <w:lang w:val="ru-RU"/>
        </w:rPr>
      </w:pPr>
    </w:p>
    <w:p w14:paraId="7131D251" w14:textId="77777777" w:rsidR="00683266" w:rsidRPr="009965E7" w:rsidRDefault="00683266" w:rsidP="008C14B7">
      <w:pPr>
        <w:jc w:val="left"/>
        <w:rPr>
          <w:bCs w:val="0"/>
          <w:noProof w:val="0"/>
          <w:sz w:val="22"/>
          <w:szCs w:val="22"/>
          <w:lang w:val="ru-RU"/>
        </w:rPr>
      </w:pPr>
    </w:p>
    <w:p w14:paraId="1F5E5DD2" w14:textId="77777777" w:rsidR="00683266" w:rsidRPr="009965E7" w:rsidRDefault="00640FB2" w:rsidP="00FA022E">
      <w:pPr>
        <w:pStyle w:val="StyleHeading1Naslov111ptUnderlineLeft63mm1"/>
        <w:rPr>
          <w:lang w:eastAsia="sr-Cyrl-RS"/>
        </w:rPr>
      </w:pPr>
      <w:bookmarkStart w:id="35" w:name="_Toc283805243"/>
      <w:bookmarkStart w:id="36" w:name="_Toc47621098"/>
      <w:r w:rsidRPr="009965E7">
        <w:rPr>
          <w:lang w:eastAsia="sr-Cyrl-RS"/>
        </w:rPr>
        <w:t xml:space="preserve">ПОГЛАВЉЕ </w:t>
      </w:r>
      <w:r w:rsidR="00683266" w:rsidRPr="009965E7">
        <w:rPr>
          <w:lang w:eastAsia="sr-Cyrl-RS"/>
        </w:rPr>
        <w:t>16. ПОДАЦИ О ИСПЛАЋЕНИМ ПЛАТАМА, ЗАРАДАМА И ДРУГИМ ПРИМАЊИМА</w:t>
      </w:r>
      <w:bookmarkEnd w:id="35"/>
      <w:bookmarkEnd w:id="36"/>
    </w:p>
    <w:p w14:paraId="02420674" w14:textId="77777777" w:rsidR="00683266" w:rsidRPr="009965E7" w:rsidRDefault="00683266" w:rsidP="00683266">
      <w:pPr>
        <w:jc w:val="left"/>
        <w:rPr>
          <w:bCs w:val="0"/>
          <w:noProof w:val="0"/>
          <w:sz w:val="22"/>
          <w:szCs w:val="22"/>
          <w:lang w:val="ru-RU"/>
        </w:rPr>
      </w:pPr>
    </w:p>
    <w:p w14:paraId="39FE365B" w14:textId="77777777" w:rsidR="00782724" w:rsidRPr="009965E7" w:rsidRDefault="00782724" w:rsidP="00782724">
      <w:pPr>
        <w:ind w:firstLine="720"/>
        <w:rPr>
          <w:b/>
          <w:bCs w:val="0"/>
          <w:i/>
          <w:noProof w:val="0"/>
          <w:sz w:val="22"/>
          <w:szCs w:val="22"/>
          <w:u w:val="single"/>
        </w:rPr>
      </w:pPr>
      <w:r w:rsidRPr="009965E7">
        <w:rPr>
          <w:b/>
          <w:bCs w:val="0"/>
          <w:i/>
          <w:noProof w:val="0"/>
          <w:sz w:val="22"/>
          <w:szCs w:val="22"/>
          <w:u w:val="single"/>
          <w:lang w:val="ru-RU"/>
        </w:rPr>
        <w:t xml:space="preserve">16.1. </w:t>
      </w:r>
      <w:r w:rsidRPr="009965E7">
        <w:rPr>
          <w:b/>
          <w:bCs w:val="0"/>
          <w:i/>
          <w:noProof w:val="0"/>
          <w:sz w:val="22"/>
          <w:szCs w:val="22"/>
          <w:u w:val="single"/>
        </w:rPr>
        <w:t>Подаци о висини плата, односно зарада руководилаца, као и подаци о висини плата, односно зарада појединих категорија запослених према стању из претходног месеца</w:t>
      </w:r>
    </w:p>
    <w:p w14:paraId="68780CF6" w14:textId="77777777" w:rsidR="00782724" w:rsidRPr="009965E7" w:rsidRDefault="00782724" w:rsidP="00782724">
      <w:pPr>
        <w:ind w:firstLine="720"/>
        <w:rPr>
          <w:bCs w:val="0"/>
          <w:noProof w:val="0"/>
          <w:sz w:val="22"/>
          <w:szCs w:val="22"/>
        </w:rPr>
      </w:pPr>
    </w:p>
    <w:p w14:paraId="60962A48" w14:textId="18419B12" w:rsidR="00BA5DD0" w:rsidRPr="009965E7" w:rsidRDefault="00BA5DD0" w:rsidP="00BA5DD0">
      <w:pPr>
        <w:ind w:firstLine="720"/>
        <w:rPr>
          <w:bCs w:val="0"/>
          <w:noProof w:val="0"/>
          <w:sz w:val="22"/>
          <w:szCs w:val="22"/>
          <w:lang w:val="ru-RU"/>
        </w:rPr>
      </w:pPr>
      <w:r w:rsidRPr="009965E7">
        <w:rPr>
          <w:bCs w:val="0"/>
          <w:noProof w:val="0"/>
          <w:sz w:val="22"/>
          <w:szCs w:val="22"/>
          <w:lang w:val="ru-RU"/>
        </w:rPr>
        <w:t xml:space="preserve">Висина плата, односно зарада за </w:t>
      </w:r>
      <w:r w:rsidR="00694D41" w:rsidRPr="009965E7">
        <w:rPr>
          <w:b/>
          <w:bCs w:val="0"/>
          <w:noProof w:val="0"/>
          <w:sz w:val="22"/>
          <w:szCs w:val="22"/>
          <w:lang w:val="sr-Latn-RS"/>
        </w:rPr>
        <w:t>5</w:t>
      </w:r>
      <w:r w:rsidR="00123E86" w:rsidRPr="009965E7">
        <w:rPr>
          <w:b/>
          <w:bCs w:val="0"/>
          <w:noProof w:val="0"/>
          <w:sz w:val="22"/>
          <w:szCs w:val="22"/>
          <w:lang w:val="sr-Cyrl-RS"/>
        </w:rPr>
        <w:t xml:space="preserve"> руководиоца</w:t>
      </w:r>
      <w:r w:rsidRPr="009965E7">
        <w:rPr>
          <w:bCs w:val="0"/>
          <w:noProof w:val="0"/>
          <w:sz w:val="22"/>
          <w:szCs w:val="22"/>
          <w:lang w:val="ru-RU"/>
        </w:rPr>
        <w:t xml:space="preserve"> (постављена лица) за месец</w:t>
      </w:r>
      <w:r w:rsidRPr="009965E7">
        <w:rPr>
          <w:b/>
          <w:bCs w:val="0"/>
          <w:noProof w:val="0"/>
          <w:sz w:val="22"/>
          <w:szCs w:val="22"/>
        </w:rPr>
        <w:t xml:space="preserve"> </w:t>
      </w:r>
      <w:r w:rsidR="002527D9" w:rsidRPr="009965E7">
        <w:rPr>
          <w:b/>
          <w:bCs w:val="0"/>
          <w:noProof w:val="0"/>
          <w:sz w:val="22"/>
          <w:szCs w:val="22"/>
          <w:lang w:val="sr-Cyrl-RS"/>
        </w:rPr>
        <w:t>септембар</w:t>
      </w:r>
      <w:r w:rsidR="00F45004" w:rsidRPr="009965E7">
        <w:rPr>
          <w:b/>
          <w:bCs w:val="0"/>
          <w:noProof w:val="0"/>
          <w:sz w:val="22"/>
          <w:szCs w:val="22"/>
          <w:lang w:val="sr-Cyrl-RS"/>
        </w:rPr>
        <w:t xml:space="preserve"> </w:t>
      </w:r>
      <w:r w:rsidR="00595A5D" w:rsidRPr="009965E7">
        <w:rPr>
          <w:b/>
          <w:bCs w:val="0"/>
          <w:noProof w:val="0"/>
          <w:sz w:val="22"/>
          <w:szCs w:val="22"/>
          <w:lang w:val="sr-Cyrl-RS"/>
        </w:rPr>
        <w:t>2022</w:t>
      </w:r>
      <w:r w:rsidRPr="009965E7">
        <w:rPr>
          <w:bCs w:val="0"/>
          <w:noProof w:val="0"/>
          <w:sz w:val="22"/>
          <w:szCs w:val="22"/>
          <w:lang w:val="ru-RU"/>
        </w:rPr>
        <w:t xml:space="preserve">. године износи укупно </w:t>
      </w:r>
      <w:r w:rsidR="00595A5D" w:rsidRPr="009965E7">
        <w:rPr>
          <w:b/>
          <w:bCs w:val="0"/>
          <w:noProof w:val="0"/>
          <w:sz w:val="22"/>
          <w:szCs w:val="22"/>
          <w:lang w:val="sr-Cyrl-RS"/>
        </w:rPr>
        <w:t>648.551,14</w:t>
      </w:r>
      <w:r w:rsidR="00123E86" w:rsidRPr="009965E7">
        <w:rPr>
          <w:bCs w:val="0"/>
          <w:noProof w:val="0"/>
          <w:sz w:val="22"/>
          <w:szCs w:val="22"/>
          <w:lang w:val="ru-RU"/>
        </w:rPr>
        <w:t xml:space="preserve"> </w:t>
      </w:r>
      <w:r w:rsidRPr="009965E7">
        <w:rPr>
          <w:bCs w:val="0"/>
          <w:noProof w:val="0"/>
          <w:sz w:val="22"/>
          <w:szCs w:val="22"/>
          <w:lang w:val="ru-RU"/>
        </w:rPr>
        <w:t>динара.</w:t>
      </w:r>
    </w:p>
    <w:p w14:paraId="7BE10217" w14:textId="77777777" w:rsidR="00BA5DD0" w:rsidRPr="009965E7" w:rsidRDefault="00BA5DD0" w:rsidP="00BA5DD0">
      <w:pPr>
        <w:ind w:firstLine="720"/>
        <w:rPr>
          <w:bCs w:val="0"/>
          <w:noProof w:val="0"/>
          <w:sz w:val="22"/>
          <w:szCs w:val="22"/>
          <w:lang w:val="ru-RU"/>
        </w:rPr>
      </w:pPr>
    </w:p>
    <w:p w14:paraId="021A28D1" w14:textId="4893EB7A" w:rsidR="00BA5DD0" w:rsidRPr="009965E7" w:rsidRDefault="00BA5DD0" w:rsidP="00BA5DD0">
      <w:pPr>
        <w:ind w:firstLine="720"/>
        <w:rPr>
          <w:bCs w:val="0"/>
          <w:noProof w:val="0"/>
          <w:sz w:val="22"/>
          <w:szCs w:val="22"/>
          <w:lang w:val="ru-RU"/>
        </w:rPr>
      </w:pPr>
      <w:r w:rsidRPr="009965E7">
        <w:rPr>
          <w:bCs w:val="0"/>
          <w:noProof w:val="0"/>
          <w:sz w:val="22"/>
          <w:szCs w:val="22"/>
          <w:lang w:val="ru-RU"/>
        </w:rPr>
        <w:t>Висина плата, односно зарада за месец</w:t>
      </w:r>
      <w:r w:rsidRPr="009965E7">
        <w:rPr>
          <w:b/>
          <w:bCs w:val="0"/>
          <w:noProof w:val="0"/>
          <w:sz w:val="22"/>
          <w:szCs w:val="22"/>
        </w:rPr>
        <w:t xml:space="preserve"> </w:t>
      </w:r>
      <w:r w:rsidR="002527D9" w:rsidRPr="009965E7">
        <w:rPr>
          <w:b/>
          <w:bCs w:val="0"/>
          <w:noProof w:val="0"/>
          <w:sz w:val="22"/>
          <w:szCs w:val="22"/>
          <w:lang w:val="sr-Cyrl-RS"/>
        </w:rPr>
        <w:t>септембар</w:t>
      </w:r>
      <w:r w:rsidR="00F45004" w:rsidRPr="009965E7">
        <w:rPr>
          <w:b/>
          <w:bCs w:val="0"/>
          <w:noProof w:val="0"/>
          <w:sz w:val="22"/>
          <w:szCs w:val="22"/>
          <w:lang w:val="sr-Cyrl-RS"/>
        </w:rPr>
        <w:t xml:space="preserve"> </w:t>
      </w:r>
      <w:r w:rsidR="00694D41" w:rsidRPr="009965E7">
        <w:rPr>
          <w:b/>
          <w:bCs w:val="0"/>
          <w:noProof w:val="0"/>
          <w:sz w:val="22"/>
          <w:szCs w:val="22"/>
          <w:lang w:val="sr-Cyrl-RS"/>
        </w:rPr>
        <w:t>202</w:t>
      </w:r>
      <w:r w:rsidR="00595A5D" w:rsidRPr="009965E7">
        <w:rPr>
          <w:b/>
          <w:bCs w:val="0"/>
          <w:noProof w:val="0"/>
          <w:sz w:val="22"/>
          <w:szCs w:val="22"/>
          <w:lang w:val="sr-Cyrl-RS"/>
        </w:rPr>
        <w:t>2</w:t>
      </w:r>
      <w:r w:rsidR="00FA5B18" w:rsidRPr="009965E7">
        <w:rPr>
          <w:bCs w:val="0"/>
          <w:noProof w:val="0"/>
          <w:sz w:val="22"/>
          <w:szCs w:val="22"/>
          <w:lang w:val="sr-Cyrl-RS"/>
        </w:rPr>
        <w:t>.</w:t>
      </w:r>
      <w:r w:rsidRPr="009965E7">
        <w:rPr>
          <w:bCs w:val="0"/>
          <w:noProof w:val="0"/>
          <w:sz w:val="22"/>
          <w:szCs w:val="22"/>
          <w:lang w:val="ru-RU"/>
        </w:rPr>
        <w:t xml:space="preserve"> године износи укупно </w:t>
      </w:r>
      <w:r w:rsidR="002527D9" w:rsidRPr="009965E7">
        <w:rPr>
          <w:b/>
          <w:bCs w:val="0"/>
          <w:noProof w:val="0"/>
          <w:sz w:val="22"/>
          <w:szCs w:val="22"/>
          <w:lang w:val="sr-Latn-RS"/>
        </w:rPr>
        <w:t>12.</w:t>
      </w:r>
      <w:r w:rsidR="002527D9" w:rsidRPr="009965E7">
        <w:rPr>
          <w:b/>
          <w:bCs w:val="0"/>
          <w:noProof w:val="0"/>
          <w:sz w:val="22"/>
          <w:szCs w:val="22"/>
          <w:lang w:val="sr-Cyrl-RS"/>
        </w:rPr>
        <w:t>412.007,17</w:t>
      </w:r>
      <w:r w:rsidRPr="009965E7">
        <w:rPr>
          <w:bCs w:val="0"/>
          <w:noProof w:val="0"/>
          <w:sz w:val="22"/>
          <w:szCs w:val="22"/>
          <w:lang w:val="ru-RU"/>
        </w:rPr>
        <w:t>динара за следеће категорије запослених:</w:t>
      </w:r>
    </w:p>
    <w:p w14:paraId="409C822A" w14:textId="77777777" w:rsidR="001A3CC7" w:rsidRPr="009965E7" w:rsidRDefault="001A3CC7" w:rsidP="001A3CC7">
      <w:pPr>
        <w:ind w:firstLine="720"/>
        <w:rPr>
          <w:bCs w:val="0"/>
          <w:noProof w:val="0"/>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2623"/>
      </w:tblGrid>
      <w:tr w:rsidR="002527D9" w:rsidRPr="009965E7" w14:paraId="69CF4340" w14:textId="77777777" w:rsidTr="00491364">
        <w:trPr>
          <w:jc w:val="center"/>
        </w:trPr>
        <w:tc>
          <w:tcPr>
            <w:tcW w:w="4248" w:type="dxa"/>
          </w:tcPr>
          <w:p w14:paraId="14E095AA"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Назив звања</w:t>
            </w:r>
          </w:p>
        </w:tc>
        <w:tc>
          <w:tcPr>
            <w:tcW w:w="2340" w:type="dxa"/>
          </w:tcPr>
          <w:p w14:paraId="06DA6611"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Број запослених</w:t>
            </w:r>
          </w:p>
        </w:tc>
        <w:tc>
          <w:tcPr>
            <w:tcW w:w="2623" w:type="dxa"/>
          </w:tcPr>
          <w:p w14:paraId="038A3C59"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 xml:space="preserve">Укупно </w:t>
            </w:r>
          </w:p>
          <w:p w14:paraId="6939CF36"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(у динарима)</w:t>
            </w:r>
          </w:p>
        </w:tc>
      </w:tr>
      <w:tr w:rsidR="002527D9" w:rsidRPr="009965E7" w14:paraId="3F75E9E0" w14:textId="77777777" w:rsidTr="00491364">
        <w:trPr>
          <w:jc w:val="center"/>
        </w:trPr>
        <w:tc>
          <w:tcPr>
            <w:tcW w:w="4248" w:type="dxa"/>
          </w:tcPr>
          <w:p w14:paraId="4F53D906" w14:textId="77777777" w:rsidR="002527D9" w:rsidRPr="009965E7" w:rsidRDefault="002527D9" w:rsidP="00491364">
            <w:pPr>
              <w:rPr>
                <w:bCs w:val="0"/>
                <w:noProof w:val="0"/>
                <w:sz w:val="22"/>
                <w:szCs w:val="22"/>
                <w:lang w:val="sr-Latn-CS"/>
              </w:rPr>
            </w:pPr>
            <w:r w:rsidRPr="009965E7">
              <w:rPr>
                <w:bCs w:val="0"/>
                <w:noProof w:val="0"/>
                <w:sz w:val="22"/>
                <w:szCs w:val="22"/>
                <w:lang w:val="ru-RU"/>
              </w:rPr>
              <w:t>виши саветник</w:t>
            </w:r>
          </w:p>
        </w:tc>
        <w:tc>
          <w:tcPr>
            <w:tcW w:w="2340" w:type="dxa"/>
          </w:tcPr>
          <w:p w14:paraId="5EB98ECC"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9</w:t>
            </w:r>
          </w:p>
        </w:tc>
        <w:tc>
          <w:tcPr>
            <w:tcW w:w="2623" w:type="dxa"/>
          </w:tcPr>
          <w:p w14:paraId="0FA81D3A"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878.380,11</w:t>
            </w:r>
          </w:p>
        </w:tc>
      </w:tr>
      <w:tr w:rsidR="002527D9" w:rsidRPr="009965E7" w14:paraId="34E558EA" w14:textId="77777777" w:rsidTr="00491364">
        <w:trPr>
          <w:jc w:val="center"/>
        </w:trPr>
        <w:tc>
          <w:tcPr>
            <w:tcW w:w="4248" w:type="dxa"/>
          </w:tcPr>
          <w:p w14:paraId="299A0BDF" w14:textId="77777777" w:rsidR="002527D9" w:rsidRPr="009965E7" w:rsidRDefault="002527D9" w:rsidP="00491364">
            <w:pPr>
              <w:rPr>
                <w:bCs w:val="0"/>
                <w:noProof w:val="0"/>
                <w:sz w:val="22"/>
                <w:szCs w:val="22"/>
                <w:lang w:val="sr-Cyrl-RS"/>
              </w:rPr>
            </w:pPr>
            <w:r w:rsidRPr="009965E7">
              <w:rPr>
                <w:bCs w:val="0"/>
                <w:noProof w:val="0"/>
                <w:sz w:val="22"/>
                <w:szCs w:val="22"/>
                <w:lang w:val="sr-Cyrl-RS"/>
              </w:rPr>
              <w:t>самостални саветник</w:t>
            </w:r>
          </w:p>
        </w:tc>
        <w:tc>
          <w:tcPr>
            <w:tcW w:w="2340" w:type="dxa"/>
          </w:tcPr>
          <w:p w14:paraId="15C62728"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17</w:t>
            </w:r>
          </w:p>
        </w:tc>
        <w:tc>
          <w:tcPr>
            <w:tcW w:w="2623" w:type="dxa"/>
          </w:tcPr>
          <w:p w14:paraId="6DD8E566"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1.601.381,03</w:t>
            </w:r>
          </w:p>
        </w:tc>
      </w:tr>
      <w:tr w:rsidR="002527D9" w:rsidRPr="009965E7" w14:paraId="3E1FEDC9" w14:textId="77777777" w:rsidTr="00491364">
        <w:trPr>
          <w:jc w:val="center"/>
        </w:trPr>
        <w:tc>
          <w:tcPr>
            <w:tcW w:w="4248" w:type="dxa"/>
          </w:tcPr>
          <w:p w14:paraId="5D90E159" w14:textId="77777777" w:rsidR="002527D9" w:rsidRPr="009965E7" w:rsidRDefault="002527D9" w:rsidP="00491364">
            <w:pPr>
              <w:rPr>
                <w:bCs w:val="0"/>
                <w:noProof w:val="0"/>
                <w:sz w:val="22"/>
                <w:szCs w:val="22"/>
                <w:lang w:val="ru-RU"/>
              </w:rPr>
            </w:pPr>
            <w:r w:rsidRPr="009965E7">
              <w:rPr>
                <w:bCs w:val="0"/>
                <w:noProof w:val="0"/>
                <w:sz w:val="22"/>
                <w:szCs w:val="22"/>
                <w:lang w:val="ru-RU"/>
              </w:rPr>
              <w:t>саветник</w:t>
            </w:r>
          </w:p>
        </w:tc>
        <w:tc>
          <w:tcPr>
            <w:tcW w:w="2340" w:type="dxa"/>
          </w:tcPr>
          <w:p w14:paraId="1A21F318"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19</w:t>
            </w:r>
          </w:p>
        </w:tc>
        <w:tc>
          <w:tcPr>
            <w:tcW w:w="2623" w:type="dxa"/>
          </w:tcPr>
          <w:p w14:paraId="23779871"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1.594.640,39</w:t>
            </w:r>
          </w:p>
        </w:tc>
      </w:tr>
      <w:tr w:rsidR="002527D9" w:rsidRPr="009965E7" w14:paraId="0D1A3DBF" w14:textId="77777777" w:rsidTr="00491364">
        <w:trPr>
          <w:trHeight w:val="228"/>
          <w:jc w:val="center"/>
        </w:trPr>
        <w:tc>
          <w:tcPr>
            <w:tcW w:w="4248" w:type="dxa"/>
          </w:tcPr>
          <w:p w14:paraId="69F1FD7A" w14:textId="77777777" w:rsidR="002527D9" w:rsidRPr="009965E7" w:rsidRDefault="002527D9" w:rsidP="00491364">
            <w:pPr>
              <w:rPr>
                <w:bCs w:val="0"/>
                <w:noProof w:val="0"/>
                <w:sz w:val="22"/>
                <w:szCs w:val="22"/>
                <w:lang w:val="ru-RU"/>
              </w:rPr>
            </w:pPr>
            <w:r w:rsidRPr="009965E7">
              <w:rPr>
                <w:bCs w:val="0"/>
                <w:noProof w:val="0"/>
                <w:sz w:val="22"/>
                <w:szCs w:val="22"/>
                <w:lang w:val="ru-RU"/>
              </w:rPr>
              <w:t>млађи саветник</w:t>
            </w:r>
          </w:p>
        </w:tc>
        <w:tc>
          <w:tcPr>
            <w:tcW w:w="2340" w:type="dxa"/>
          </w:tcPr>
          <w:p w14:paraId="039619C6"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10</w:t>
            </w:r>
          </w:p>
        </w:tc>
        <w:tc>
          <w:tcPr>
            <w:tcW w:w="2623" w:type="dxa"/>
          </w:tcPr>
          <w:p w14:paraId="30677C59"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688.675,85</w:t>
            </w:r>
          </w:p>
        </w:tc>
      </w:tr>
      <w:tr w:rsidR="002527D9" w:rsidRPr="009965E7" w14:paraId="27A6CD5F" w14:textId="77777777" w:rsidTr="00491364">
        <w:trPr>
          <w:jc w:val="center"/>
        </w:trPr>
        <w:tc>
          <w:tcPr>
            <w:tcW w:w="4248" w:type="dxa"/>
          </w:tcPr>
          <w:p w14:paraId="42BF92F1" w14:textId="77777777" w:rsidR="002527D9" w:rsidRPr="009965E7" w:rsidRDefault="002527D9" w:rsidP="00491364">
            <w:pPr>
              <w:jc w:val="left"/>
              <w:rPr>
                <w:bCs w:val="0"/>
                <w:noProof w:val="0"/>
                <w:sz w:val="22"/>
                <w:szCs w:val="22"/>
                <w:lang w:val="ru-RU"/>
              </w:rPr>
            </w:pPr>
            <w:r w:rsidRPr="009965E7">
              <w:rPr>
                <w:bCs w:val="0"/>
                <w:noProof w:val="0"/>
                <w:sz w:val="22"/>
                <w:szCs w:val="22"/>
                <w:lang w:val="ru-RU"/>
              </w:rPr>
              <w:t>сарадник</w:t>
            </w:r>
          </w:p>
        </w:tc>
        <w:tc>
          <w:tcPr>
            <w:tcW w:w="2340" w:type="dxa"/>
          </w:tcPr>
          <w:p w14:paraId="4A74F720"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5</w:t>
            </w:r>
          </w:p>
        </w:tc>
        <w:tc>
          <w:tcPr>
            <w:tcW w:w="2623" w:type="dxa"/>
          </w:tcPr>
          <w:p w14:paraId="04395CB9"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281.527,72</w:t>
            </w:r>
          </w:p>
        </w:tc>
      </w:tr>
      <w:tr w:rsidR="002527D9" w:rsidRPr="009965E7" w14:paraId="0D3A95DB" w14:textId="77777777" w:rsidTr="00491364">
        <w:trPr>
          <w:jc w:val="center"/>
        </w:trPr>
        <w:tc>
          <w:tcPr>
            <w:tcW w:w="4248" w:type="dxa"/>
          </w:tcPr>
          <w:p w14:paraId="452176C6" w14:textId="77777777" w:rsidR="002527D9" w:rsidRPr="009965E7" w:rsidRDefault="002527D9" w:rsidP="00491364">
            <w:pPr>
              <w:rPr>
                <w:bCs w:val="0"/>
                <w:noProof w:val="0"/>
                <w:sz w:val="22"/>
                <w:szCs w:val="22"/>
                <w:lang w:val="ru-RU"/>
              </w:rPr>
            </w:pPr>
            <w:r w:rsidRPr="009965E7">
              <w:rPr>
                <w:bCs w:val="0"/>
                <w:noProof w:val="0"/>
                <w:sz w:val="22"/>
                <w:szCs w:val="22"/>
                <w:lang w:val="ru-RU"/>
              </w:rPr>
              <w:t>млађи сарадник</w:t>
            </w:r>
          </w:p>
        </w:tc>
        <w:tc>
          <w:tcPr>
            <w:tcW w:w="2340" w:type="dxa"/>
          </w:tcPr>
          <w:p w14:paraId="2FD66BCA"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1</w:t>
            </w:r>
          </w:p>
        </w:tc>
        <w:tc>
          <w:tcPr>
            <w:tcW w:w="2623" w:type="dxa"/>
          </w:tcPr>
          <w:p w14:paraId="4FF1E066"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44.358,55</w:t>
            </w:r>
          </w:p>
        </w:tc>
      </w:tr>
      <w:tr w:rsidR="002527D9" w:rsidRPr="009965E7" w14:paraId="4BD82703" w14:textId="77777777" w:rsidTr="00491364">
        <w:trPr>
          <w:jc w:val="center"/>
        </w:trPr>
        <w:tc>
          <w:tcPr>
            <w:tcW w:w="4248" w:type="dxa"/>
          </w:tcPr>
          <w:p w14:paraId="1B939C25" w14:textId="77777777" w:rsidR="002527D9" w:rsidRPr="009965E7" w:rsidRDefault="002527D9" w:rsidP="00491364">
            <w:pPr>
              <w:rPr>
                <w:bCs w:val="0"/>
                <w:noProof w:val="0"/>
                <w:sz w:val="22"/>
                <w:szCs w:val="22"/>
                <w:lang w:val="ru-RU"/>
              </w:rPr>
            </w:pPr>
            <w:r w:rsidRPr="009965E7">
              <w:rPr>
                <w:bCs w:val="0"/>
                <w:noProof w:val="0"/>
                <w:sz w:val="22"/>
                <w:szCs w:val="22"/>
                <w:lang w:val="ru-RU"/>
              </w:rPr>
              <w:t>виши референт</w:t>
            </w:r>
          </w:p>
        </w:tc>
        <w:tc>
          <w:tcPr>
            <w:tcW w:w="2340" w:type="dxa"/>
          </w:tcPr>
          <w:p w14:paraId="08DA0A04" w14:textId="77777777" w:rsidR="002527D9" w:rsidRPr="009965E7" w:rsidRDefault="002527D9" w:rsidP="00491364">
            <w:pPr>
              <w:jc w:val="center"/>
              <w:rPr>
                <w:bCs w:val="0"/>
                <w:noProof w:val="0"/>
                <w:sz w:val="22"/>
                <w:szCs w:val="22"/>
                <w:lang w:val="sr-Latn-RS"/>
              </w:rPr>
            </w:pPr>
            <w:r w:rsidRPr="009965E7">
              <w:rPr>
                <w:bCs w:val="0"/>
                <w:noProof w:val="0"/>
                <w:sz w:val="22"/>
                <w:szCs w:val="22"/>
                <w:lang w:val="sr-Cyrl-RS"/>
              </w:rPr>
              <w:t>22</w:t>
            </w:r>
          </w:p>
        </w:tc>
        <w:tc>
          <w:tcPr>
            <w:tcW w:w="2623" w:type="dxa"/>
          </w:tcPr>
          <w:p w14:paraId="2FBEF560"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841.445,66</w:t>
            </w:r>
          </w:p>
        </w:tc>
      </w:tr>
      <w:tr w:rsidR="002527D9" w:rsidRPr="009965E7" w14:paraId="6EB4694B" w14:textId="77777777" w:rsidTr="00491364">
        <w:trPr>
          <w:jc w:val="center"/>
        </w:trPr>
        <w:tc>
          <w:tcPr>
            <w:tcW w:w="4248" w:type="dxa"/>
          </w:tcPr>
          <w:p w14:paraId="3E5D6E57" w14:textId="77777777" w:rsidR="002527D9" w:rsidRPr="009965E7" w:rsidRDefault="002527D9" w:rsidP="00491364">
            <w:pPr>
              <w:rPr>
                <w:bCs w:val="0"/>
                <w:noProof w:val="0"/>
                <w:sz w:val="22"/>
                <w:szCs w:val="22"/>
                <w:lang w:val="ru-RU"/>
              </w:rPr>
            </w:pPr>
            <w:r w:rsidRPr="009965E7">
              <w:rPr>
                <w:bCs w:val="0"/>
                <w:noProof w:val="0"/>
                <w:sz w:val="22"/>
                <w:szCs w:val="22"/>
                <w:lang w:val="ru-RU"/>
              </w:rPr>
              <w:t>намештеник – прва врста</w:t>
            </w:r>
          </w:p>
        </w:tc>
        <w:tc>
          <w:tcPr>
            <w:tcW w:w="2340" w:type="dxa"/>
          </w:tcPr>
          <w:p w14:paraId="215EC7B0"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1</w:t>
            </w:r>
          </w:p>
        </w:tc>
        <w:tc>
          <w:tcPr>
            <w:tcW w:w="2623" w:type="dxa"/>
          </w:tcPr>
          <w:p w14:paraId="4C1F7ABC"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23.142,24</w:t>
            </w:r>
          </w:p>
        </w:tc>
      </w:tr>
      <w:tr w:rsidR="002527D9" w:rsidRPr="009965E7" w14:paraId="4B0D69D0" w14:textId="77777777" w:rsidTr="00491364">
        <w:trPr>
          <w:jc w:val="center"/>
        </w:trPr>
        <w:tc>
          <w:tcPr>
            <w:tcW w:w="4248" w:type="dxa"/>
          </w:tcPr>
          <w:p w14:paraId="1A384AC6" w14:textId="77777777" w:rsidR="002527D9" w:rsidRPr="009965E7" w:rsidRDefault="002527D9" w:rsidP="00491364">
            <w:pPr>
              <w:rPr>
                <w:bCs w:val="0"/>
                <w:noProof w:val="0"/>
                <w:sz w:val="22"/>
                <w:szCs w:val="22"/>
                <w:lang w:val="ru-RU"/>
              </w:rPr>
            </w:pPr>
            <w:r w:rsidRPr="009965E7">
              <w:rPr>
                <w:bCs w:val="0"/>
                <w:noProof w:val="0"/>
                <w:sz w:val="22"/>
                <w:szCs w:val="22"/>
                <w:lang w:val="ru-RU"/>
              </w:rPr>
              <w:t>намештеник – трећа врста</w:t>
            </w:r>
          </w:p>
        </w:tc>
        <w:tc>
          <w:tcPr>
            <w:tcW w:w="2340" w:type="dxa"/>
          </w:tcPr>
          <w:p w14:paraId="7C995063"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1</w:t>
            </w:r>
          </w:p>
        </w:tc>
        <w:tc>
          <w:tcPr>
            <w:tcW w:w="2623" w:type="dxa"/>
          </w:tcPr>
          <w:p w14:paraId="20ADEA97"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58.430,28</w:t>
            </w:r>
          </w:p>
        </w:tc>
      </w:tr>
      <w:tr w:rsidR="002527D9" w:rsidRPr="009965E7" w14:paraId="6C6EB907" w14:textId="77777777" w:rsidTr="00491364">
        <w:trPr>
          <w:jc w:val="center"/>
        </w:trPr>
        <w:tc>
          <w:tcPr>
            <w:tcW w:w="4248" w:type="dxa"/>
          </w:tcPr>
          <w:p w14:paraId="5CA12AED" w14:textId="77777777" w:rsidR="002527D9" w:rsidRPr="009965E7" w:rsidRDefault="002527D9" w:rsidP="00491364">
            <w:pPr>
              <w:rPr>
                <w:bCs w:val="0"/>
                <w:noProof w:val="0"/>
                <w:sz w:val="22"/>
                <w:szCs w:val="22"/>
                <w:lang w:val="ru-RU"/>
              </w:rPr>
            </w:pPr>
            <w:r w:rsidRPr="009965E7">
              <w:rPr>
                <w:bCs w:val="0"/>
                <w:noProof w:val="0"/>
                <w:sz w:val="22"/>
                <w:szCs w:val="22"/>
                <w:lang w:val="ru-RU"/>
              </w:rPr>
              <w:t>намештеник – четврта врста</w:t>
            </w:r>
          </w:p>
        </w:tc>
        <w:tc>
          <w:tcPr>
            <w:tcW w:w="2340" w:type="dxa"/>
          </w:tcPr>
          <w:p w14:paraId="2DF8A230" w14:textId="77777777" w:rsidR="002527D9" w:rsidRPr="009965E7" w:rsidRDefault="002527D9" w:rsidP="00491364">
            <w:pPr>
              <w:jc w:val="center"/>
              <w:rPr>
                <w:bCs w:val="0"/>
                <w:noProof w:val="0"/>
                <w:sz w:val="22"/>
                <w:szCs w:val="22"/>
                <w:lang w:val="sr-Latn-RS"/>
              </w:rPr>
            </w:pPr>
            <w:r w:rsidRPr="009965E7">
              <w:rPr>
                <w:bCs w:val="0"/>
                <w:noProof w:val="0"/>
                <w:sz w:val="22"/>
                <w:szCs w:val="22"/>
                <w:lang w:val="sr-Cyrl-RS"/>
              </w:rPr>
              <w:t>145</w:t>
            </w:r>
          </w:p>
        </w:tc>
        <w:tc>
          <w:tcPr>
            <w:tcW w:w="2623" w:type="dxa"/>
          </w:tcPr>
          <w:p w14:paraId="3672C7FB"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5.423.671,32</w:t>
            </w:r>
          </w:p>
        </w:tc>
      </w:tr>
      <w:tr w:rsidR="002527D9" w:rsidRPr="009965E7" w14:paraId="4BBBDF0B" w14:textId="77777777" w:rsidTr="00491364">
        <w:trPr>
          <w:jc w:val="center"/>
        </w:trPr>
        <w:tc>
          <w:tcPr>
            <w:tcW w:w="4248" w:type="dxa"/>
          </w:tcPr>
          <w:p w14:paraId="6EBD415E" w14:textId="77777777" w:rsidR="002527D9" w:rsidRPr="009965E7" w:rsidRDefault="002527D9" w:rsidP="00491364">
            <w:pPr>
              <w:rPr>
                <w:bCs w:val="0"/>
                <w:noProof w:val="0"/>
                <w:sz w:val="22"/>
                <w:szCs w:val="22"/>
                <w:lang w:val="ru-RU"/>
              </w:rPr>
            </w:pPr>
            <w:r w:rsidRPr="009965E7">
              <w:rPr>
                <w:bCs w:val="0"/>
                <w:noProof w:val="0"/>
                <w:sz w:val="22"/>
                <w:szCs w:val="22"/>
                <w:lang w:val="ru-RU"/>
              </w:rPr>
              <w:t>намештеник – пета врста</w:t>
            </w:r>
          </w:p>
        </w:tc>
        <w:tc>
          <w:tcPr>
            <w:tcW w:w="2340" w:type="dxa"/>
          </w:tcPr>
          <w:p w14:paraId="6D81AEDA" w14:textId="77777777" w:rsidR="002527D9" w:rsidRPr="009965E7" w:rsidRDefault="002527D9" w:rsidP="00491364">
            <w:pPr>
              <w:jc w:val="center"/>
              <w:rPr>
                <w:bCs w:val="0"/>
                <w:noProof w:val="0"/>
                <w:sz w:val="22"/>
                <w:szCs w:val="22"/>
                <w:lang w:val="ru-RU"/>
              </w:rPr>
            </w:pPr>
            <w:r w:rsidRPr="009965E7">
              <w:rPr>
                <w:bCs w:val="0"/>
                <w:noProof w:val="0"/>
                <w:sz w:val="22"/>
                <w:szCs w:val="22"/>
                <w:lang w:val="ru-RU"/>
              </w:rPr>
              <w:t>41</w:t>
            </w:r>
          </w:p>
        </w:tc>
        <w:tc>
          <w:tcPr>
            <w:tcW w:w="2623" w:type="dxa"/>
          </w:tcPr>
          <w:p w14:paraId="231DDD34"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976.354,02</w:t>
            </w:r>
          </w:p>
        </w:tc>
      </w:tr>
      <w:tr w:rsidR="002527D9" w:rsidRPr="009965E7" w14:paraId="1B22C88C" w14:textId="77777777" w:rsidTr="00491364">
        <w:trPr>
          <w:trHeight w:val="283"/>
          <w:jc w:val="center"/>
        </w:trPr>
        <w:tc>
          <w:tcPr>
            <w:tcW w:w="4248" w:type="dxa"/>
          </w:tcPr>
          <w:p w14:paraId="016889F5" w14:textId="77777777" w:rsidR="002527D9" w:rsidRPr="009965E7" w:rsidRDefault="002527D9" w:rsidP="00491364">
            <w:pPr>
              <w:jc w:val="right"/>
              <w:rPr>
                <w:bCs w:val="0"/>
                <w:noProof w:val="0"/>
                <w:sz w:val="22"/>
                <w:szCs w:val="22"/>
                <w:lang w:val="ru-RU"/>
              </w:rPr>
            </w:pPr>
            <w:r w:rsidRPr="009965E7">
              <w:rPr>
                <w:bCs w:val="0"/>
                <w:noProof w:val="0"/>
                <w:sz w:val="22"/>
                <w:szCs w:val="22"/>
                <w:lang w:val="ru-RU"/>
              </w:rPr>
              <w:t>Укупно :</w:t>
            </w:r>
          </w:p>
        </w:tc>
        <w:tc>
          <w:tcPr>
            <w:tcW w:w="2340" w:type="dxa"/>
          </w:tcPr>
          <w:p w14:paraId="22813121" w14:textId="77777777" w:rsidR="002527D9" w:rsidRPr="009965E7" w:rsidRDefault="002527D9" w:rsidP="00491364">
            <w:pPr>
              <w:jc w:val="center"/>
              <w:rPr>
                <w:bCs w:val="0"/>
                <w:noProof w:val="0"/>
                <w:sz w:val="22"/>
                <w:szCs w:val="22"/>
                <w:lang w:val="sr-Cyrl-RS"/>
              </w:rPr>
            </w:pPr>
            <w:r w:rsidRPr="009965E7">
              <w:rPr>
                <w:bCs w:val="0"/>
                <w:noProof w:val="0"/>
                <w:sz w:val="22"/>
                <w:szCs w:val="22"/>
                <w:lang w:val="sr-Cyrl-RS"/>
              </w:rPr>
              <w:t>271</w:t>
            </w:r>
          </w:p>
        </w:tc>
        <w:tc>
          <w:tcPr>
            <w:tcW w:w="2623" w:type="dxa"/>
          </w:tcPr>
          <w:p w14:paraId="51469083" w14:textId="77777777" w:rsidR="002527D9" w:rsidRPr="009965E7" w:rsidRDefault="002527D9" w:rsidP="00491364">
            <w:pPr>
              <w:jc w:val="right"/>
              <w:rPr>
                <w:bCs w:val="0"/>
                <w:noProof w:val="0"/>
                <w:sz w:val="22"/>
                <w:szCs w:val="22"/>
                <w:lang w:val="sr-Cyrl-RS"/>
              </w:rPr>
            </w:pPr>
            <w:r w:rsidRPr="009965E7">
              <w:rPr>
                <w:bCs w:val="0"/>
                <w:noProof w:val="0"/>
                <w:sz w:val="22"/>
                <w:szCs w:val="22"/>
                <w:lang w:val="sr-Cyrl-RS"/>
              </w:rPr>
              <w:t>12.412.007,17</w:t>
            </w:r>
          </w:p>
        </w:tc>
      </w:tr>
    </w:tbl>
    <w:p w14:paraId="49FD9FA0" w14:textId="77777777" w:rsidR="00793C81" w:rsidRPr="009965E7" w:rsidRDefault="00793C81" w:rsidP="00793C81">
      <w:pPr>
        <w:ind w:firstLine="709"/>
        <w:rPr>
          <w:bCs w:val="0"/>
          <w:noProof w:val="0"/>
          <w:sz w:val="16"/>
          <w:szCs w:val="16"/>
          <w:lang w:val="sr-Latn-CS"/>
        </w:rPr>
      </w:pPr>
    </w:p>
    <w:p w14:paraId="21E197B7" w14:textId="77777777" w:rsidR="001D148E" w:rsidRPr="009965E7" w:rsidRDefault="001D148E" w:rsidP="00793C81">
      <w:pPr>
        <w:ind w:firstLine="709"/>
        <w:rPr>
          <w:bCs w:val="0"/>
          <w:noProof w:val="0"/>
          <w:sz w:val="22"/>
          <w:szCs w:val="22"/>
          <w:lang w:val="ru-RU"/>
        </w:rPr>
        <w:sectPr w:rsidR="001D148E" w:rsidRPr="009965E7" w:rsidSect="006B000C">
          <w:pgSz w:w="11906" w:h="16838" w:code="9"/>
          <w:pgMar w:top="1134" w:right="1134" w:bottom="1134" w:left="1134" w:header="505" w:footer="567" w:gutter="0"/>
          <w:cols w:space="708"/>
          <w:docGrid w:linePitch="360"/>
        </w:sectPr>
      </w:pPr>
    </w:p>
    <w:p w14:paraId="6686121B" w14:textId="77777777" w:rsidR="000E6624" w:rsidRPr="009965E7" w:rsidRDefault="000E6624" w:rsidP="000E6624">
      <w:pPr>
        <w:ind w:firstLine="720"/>
        <w:rPr>
          <w:b/>
          <w:bCs w:val="0"/>
          <w:i/>
          <w:noProof w:val="0"/>
          <w:sz w:val="22"/>
          <w:szCs w:val="22"/>
          <w:u w:val="single"/>
          <w:lang w:val="ru-RU"/>
        </w:rPr>
      </w:pPr>
      <w:r w:rsidRPr="009965E7">
        <w:rPr>
          <w:b/>
          <w:bCs w:val="0"/>
          <w:i/>
          <w:noProof w:val="0"/>
          <w:sz w:val="22"/>
          <w:szCs w:val="22"/>
          <w:u w:val="single"/>
          <w:lang w:val="ru-RU"/>
        </w:rPr>
        <w:lastRenderedPageBreak/>
        <w:t>16.2.Подаци о исплаћеним накнадама и другим примањима у току претходне и текуће године, за старешине органа и сва друга лица која се сматрају јавним функционерима појединачно, а за запослене у укупном збиру, уз навођење врсте или основа накнаде</w:t>
      </w:r>
    </w:p>
    <w:p w14:paraId="407192B7" w14:textId="77777777" w:rsidR="00683266" w:rsidRPr="009965E7" w:rsidRDefault="000E6624" w:rsidP="000E6624">
      <w:pPr>
        <w:ind w:firstLine="720"/>
        <w:rPr>
          <w:bCs w:val="0"/>
          <w:noProof w:val="0"/>
          <w:sz w:val="22"/>
          <w:szCs w:val="22"/>
          <w:lang w:val="ru-RU"/>
        </w:rPr>
      </w:pPr>
      <w:r w:rsidRPr="009965E7">
        <w:rPr>
          <w:bCs w:val="0"/>
          <w:noProof w:val="0"/>
          <w:sz w:val="22"/>
          <w:szCs w:val="22"/>
          <w:lang w:val="ru-RU"/>
        </w:rPr>
        <w:t xml:space="preserve"> </w:t>
      </w:r>
    </w:p>
    <w:p w14:paraId="60164873" w14:textId="02DDBA1F" w:rsidR="00A54C5C" w:rsidRPr="009965E7" w:rsidRDefault="00907DA7" w:rsidP="00A54C5C">
      <w:pPr>
        <w:ind w:firstLine="720"/>
        <w:rPr>
          <w:bCs w:val="0"/>
          <w:noProof w:val="0"/>
          <w:sz w:val="22"/>
          <w:szCs w:val="22"/>
          <w:u w:val="single"/>
          <w:lang w:val="en-US"/>
        </w:rPr>
      </w:pPr>
      <w:r w:rsidRPr="009965E7">
        <w:rPr>
          <w:bCs w:val="0"/>
          <w:noProof w:val="0"/>
          <w:sz w:val="22"/>
          <w:szCs w:val="22"/>
          <w:u w:val="single"/>
          <w:lang w:val="ru-RU"/>
        </w:rPr>
        <w:t>-</w:t>
      </w:r>
      <w:r w:rsidR="00694D41" w:rsidRPr="009965E7">
        <w:rPr>
          <w:bCs w:val="0"/>
          <w:noProof w:val="0"/>
          <w:sz w:val="22"/>
          <w:szCs w:val="22"/>
          <w:u w:val="single"/>
          <w:lang w:val="ru-RU"/>
        </w:rPr>
        <w:t>Претходна</w:t>
      </w:r>
      <w:r w:rsidRPr="009965E7">
        <w:rPr>
          <w:bCs w:val="0"/>
          <w:noProof w:val="0"/>
          <w:sz w:val="22"/>
          <w:szCs w:val="22"/>
          <w:u w:val="single"/>
          <w:lang w:val="ru-RU"/>
        </w:rPr>
        <w:t xml:space="preserve"> годин</w:t>
      </w:r>
      <w:r w:rsidR="00F549FA" w:rsidRPr="009965E7">
        <w:rPr>
          <w:bCs w:val="0"/>
          <w:noProof w:val="0"/>
          <w:sz w:val="22"/>
          <w:szCs w:val="22"/>
          <w:u w:val="single"/>
          <w:lang w:val="ru-RU"/>
        </w:rPr>
        <w:t>а (2021</w:t>
      </w:r>
      <w:r w:rsidRPr="009965E7">
        <w:rPr>
          <w:bCs w:val="0"/>
          <w:noProof w:val="0"/>
          <w:sz w:val="22"/>
          <w:szCs w:val="22"/>
          <w:u w:val="single"/>
          <w:lang w:val="ru-RU"/>
        </w:rPr>
        <w:t>)</w:t>
      </w:r>
    </w:p>
    <w:p w14:paraId="51E6590A" w14:textId="77777777" w:rsidR="001A3CC7" w:rsidRPr="009965E7" w:rsidRDefault="001A3CC7" w:rsidP="00A54C5C">
      <w:pPr>
        <w:ind w:firstLine="720"/>
        <w:rPr>
          <w:bCs w:val="0"/>
          <w:noProof w:val="0"/>
          <w:sz w:val="22"/>
          <w:szCs w:val="22"/>
          <w:u w:val="single"/>
          <w:lang w:val="en-US"/>
        </w:rPr>
      </w:pPr>
    </w:p>
    <w:tbl>
      <w:tblPr>
        <w:tblW w:w="151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802"/>
        <w:gridCol w:w="1472"/>
        <w:gridCol w:w="1489"/>
        <w:gridCol w:w="1545"/>
        <w:gridCol w:w="1502"/>
        <w:gridCol w:w="1588"/>
        <w:gridCol w:w="1545"/>
        <w:gridCol w:w="1545"/>
      </w:tblGrid>
      <w:tr w:rsidR="00226FA1" w:rsidRPr="009965E7" w14:paraId="3163017F" w14:textId="77777777" w:rsidTr="003166E2">
        <w:trPr>
          <w:trHeight w:val="1306"/>
        </w:trPr>
        <w:tc>
          <w:tcPr>
            <w:tcW w:w="2662" w:type="dxa"/>
            <w:tcBorders>
              <w:top w:val="single" w:sz="4" w:space="0" w:color="auto"/>
              <w:left w:val="single" w:sz="4" w:space="0" w:color="auto"/>
              <w:bottom w:val="single" w:sz="4" w:space="0" w:color="auto"/>
              <w:right w:val="single" w:sz="4" w:space="0" w:color="auto"/>
            </w:tcBorders>
          </w:tcPr>
          <w:p w14:paraId="0CF2B8BE" w14:textId="77777777" w:rsidR="004431B5" w:rsidRPr="009965E7" w:rsidRDefault="004431B5" w:rsidP="006F21DB">
            <w:pPr>
              <w:jc w:val="center"/>
              <w:rPr>
                <w:bCs w:val="0"/>
                <w:noProof w:val="0"/>
                <w:sz w:val="20"/>
                <w:szCs w:val="20"/>
                <w:lang w:val="ru-RU"/>
              </w:rPr>
            </w:pPr>
          </w:p>
          <w:p w14:paraId="56A5F7E9" w14:textId="77777777" w:rsidR="004431B5" w:rsidRPr="009965E7" w:rsidRDefault="004431B5" w:rsidP="006F21DB">
            <w:pPr>
              <w:jc w:val="center"/>
              <w:rPr>
                <w:bCs w:val="0"/>
                <w:noProof w:val="0"/>
                <w:sz w:val="20"/>
                <w:szCs w:val="20"/>
                <w:lang w:val="ru-RU"/>
              </w:rPr>
            </w:pPr>
          </w:p>
          <w:p w14:paraId="382489E6" w14:textId="77777777" w:rsidR="004431B5" w:rsidRPr="009965E7" w:rsidRDefault="004431B5" w:rsidP="006F21DB">
            <w:pPr>
              <w:jc w:val="center"/>
              <w:rPr>
                <w:bCs w:val="0"/>
                <w:noProof w:val="0"/>
                <w:sz w:val="20"/>
                <w:szCs w:val="20"/>
                <w:lang w:val="ru-RU"/>
              </w:rPr>
            </w:pPr>
          </w:p>
          <w:p w14:paraId="6CCB17BD" w14:textId="77777777" w:rsidR="004431B5" w:rsidRPr="009965E7" w:rsidRDefault="004431B5" w:rsidP="006F21DB">
            <w:pPr>
              <w:jc w:val="center"/>
              <w:rPr>
                <w:bCs w:val="0"/>
                <w:noProof w:val="0"/>
                <w:sz w:val="20"/>
                <w:szCs w:val="20"/>
                <w:lang w:val="ru-RU"/>
              </w:rPr>
            </w:pPr>
            <w:r w:rsidRPr="009965E7">
              <w:rPr>
                <w:bCs w:val="0"/>
                <w:noProof w:val="0"/>
                <w:sz w:val="20"/>
                <w:szCs w:val="20"/>
                <w:lang w:val="ru-RU"/>
              </w:rPr>
              <w:t>ОПИС</w:t>
            </w:r>
          </w:p>
          <w:p w14:paraId="465AB009" w14:textId="77777777" w:rsidR="004431B5" w:rsidRPr="009965E7" w:rsidRDefault="004431B5" w:rsidP="006F21DB">
            <w:pPr>
              <w:jc w:val="center"/>
              <w:rPr>
                <w:bCs w:val="0"/>
                <w:noProof w:val="0"/>
                <w:sz w:val="20"/>
                <w:szCs w:val="20"/>
                <w:lang w:val="ru-RU"/>
              </w:rPr>
            </w:pPr>
          </w:p>
          <w:p w14:paraId="20202535" w14:textId="77777777" w:rsidR="004431B5" w:rsidRPr="009965E7" w:rsidRDefault="004431B5" w:rsidP="006F21DB">
            <w:pPr>
              <w:jc w:val="center"/>
              <w:rPr>
                <w:bCs w:val="0"/>
                <w:noProof w:val="0"/>
                <w:sz w:val="20"/>
                <w:szCs w:val="20"/>
                <w:lang w:val="ru-RU"/>
              </w:rPr>
            </w:pPr>
          </w:p>
        </w:tc>
        <w:tc>
          <w:tcPr>
            <w:tcW w:w="1802" w:type="dxa"/>
            <w:tcBorders>
              <w:top w:val="single" w:sz="4" w:space="0" w:color="auto"/>
              <w:left w:val="single" w:sz="4" w:space="0" w:color="auto"/>
              <w:bottom w:val="single" w:sz="4" w:space="0" w:color="auto"/>
              <w:right w:val="single" w:sz="4" w:space="0" w:color="auto"/>
            </w:tcBorders>
            <w:vAlign w:val="center"/>
          </w:tcPr>
          <w:p w14:paraId="0C40373A" w14:textId="77777777" w:rsidR="004431B5" w:rsidRPr="009965E7" w:rsidRDefault="004431B5" w:rsidP="000A71A9">
            <w:pPr>
              <w:jc w:val="center"/>
              <w:rPr>
                <w:bCs w:val="0"/>
                <w:noProof w:val="0"/>
                <w:sz w:val="18"/>
                <w:szCs w:val="18"/>
                <w:lang w:val="ru-RU"/>
              </w:rPr>
            </w:pPr>
            <w:r w:rsidRPr="009965E7">
              <w:rPr>
                <w:bCs w:val="0"/>
                <w:noProof w:val="0"/>
                <w:sz w:val="18"/>
                <w:szCs w:val="18"/>
                <w:lang w:val="ru-RU"/>
              </w:rPr>
              <w:t>Накнаде за превоз</w:t>
            </w:r>
          </w:p>
          <w:p w14:paraId="16935ECD" w14:textId="77777777" w:rsidR="004431B5" w:rsidRPr="009965E7" w:rsidRDefault="004431B5" w:rsidP="000A71A9">
            <w:pPr>
              <w:jc w:val="center"/>
              <w:rPr>
                <w:bCs w:val="0"/>
                <w:noProof w:val="0"/>
                <w:sz w:val="18"/>
                <w:szCs w:val="18"/>
                <w:lang w:val="ru-RU"/>
              </w:rPr>
            </w:pPr>
            <w:r w:rsidRPr="009965E7">
              <w:rPr>
                <w:bCs w:val="0"/>
                <w:noProof w:val="0"/>
                <w:sz w:val="18"/>
                <w:szCs w:val="18"/>
                <w:lang w:val="ru-RU"/>
              </w:rPr>
              <w:t>(са посла и на посао)</w:t>
            </w:r>
          </w:p>
        </w:tc>
        <w:tc>
          <w:tcPr>
            <w:tcW w:w="1472" w:type="dxa"/>
            <w:tcBorders>
              <w:top w:val="single" w:sz="4" w:space="0" w:color="auto"/>
              <w:left w:val="single" w:sz="4" w:space="0" w:color="auto"/>
              <w:bottom w:val="single" w:sz="4" w:space="0" w:color="auto"/>
              <w:right w:val="single" w:sz="4" w:space="0" w:color="auto"/>
            </w:tcBorders>
            <w:vAlign w:val="center"/>
          </w:tcPr>
          <w:p w14:paraId="2EA890D3" w14:textId="77777777" w:rsidR="004431B5" w:rsidRPr="009965E7" w:rsidRDefault="004431B5" w:rsidP="006F21DB">
            <w:pPr>
              <w:jc w:val="center"/>
              <w:rPr>
                <w:bCs w:val="0"/>
                <w:noProof w:val="0"/>
                <w:sz w:val="18"/>
                <w:szCs w:val="18"/>
                <w:lang w:val="ru-RU"/>
              </w:rPr>
            </w:pPr>
            <w:r w:rsidRPr="009965E7">
              <w:rPr>
                <w:bCs w:val="0"/>
                <w:noProof w:val="0"/>
                <w:sz w:val="18"/>
                <w:szCs w:val="18"/>
                <w:lang w:val="ru-RU"/>
              </w:rPr>
              <w:t>Отпремнине за одлазак у пензију</w:t>
            </w:r>
          </w:p>
        </w:tc>
        <w:tc>
          <w:tcPr>
            <w:tcW w:w="1489" w:type="dxa"/>
            <w:tcBorders>
              <w:top w:val="single" w:sz="4" w:space="0" w:color="auto"/>
              <w:left w:val="single" w:sz="4" w:space="0" w:color="auto"/>
              <w:bottom w:val="single" w:sz="4" w:space="0" w:color="auto"/>
              <w:right w:val="single" w:sz="4" w:space="0" w:color="auto"/>
            </w:tcBorders>
            <w:vAlign w:val="center"/>
          </w:tcPr>
          <w:p w14:paraId="13C8CAE4" w14:textId="77777777" w:rsidR="004431B5" w:rsidRPr="009965E7" w:rsidRDefault="004431B5" w:rsidP="00367AC6">
            <w:pPr>
              <w:jc w:val="center"/>
              <w:rPr>
                <w:bCs w:val="0"/>
                <w:noProof w:val="0"/>
                <w:sz w:val="18"/>
                <w:szCs w:val="18"/>
                <w:lang w:val="ru-RU"/>
              </w:rPr>
            </w:pPr>
            <w:r w:rsidRPr="009965E7">
              <w:rPr>
                <w:bCs w:val="0"/>
                <w:noProof w:val="0"/>
                <w:sz w:val="18"/>
                <w:szCs w:val="18"/>
                <w:lang w:val="ru-RU"/>
              </w:rPr>
              <w:t>Отпремнине у случају отпуштања с посла</w:t>
            </w:r>
          </w:p>
        </w:tc>
        <w:tc>
          <w:tcPr>
            <w:tcW w:w="1545" w:type="dxa"/>
            <w:tcBorders>
              <w:top w:val="single" w:sz="4" w:space="0" w:color="auto"/>
              <w:left w:val="single" w:sz="4" w:space="0" w:color="auto"/>
              <w:bottom w:val="single" w:sz="4" w:space="0" w:color="auto"/>
              <w:right w:val="single" w:sz="4" w:space="0" w:color="auto"/>
            </w:tcBorders>
            <w:vAlign w:val="center"/>
          </w:tcPr>
          <w:p w14:paraId="191C574F" w14:textId="77777777" w:rsidR="004431B5" w:rsidRPr="009965E7" w:rsidRDefault="004431B5" w:rsidP="006F21DB">
            <w:pPr>
              <w:jc w:val="center"/>
              <w:rPr>
                <w:bCs w:val="0"/>
                <w:noProof w:val="0"/>
                <w:sz w:val="18"/>
                <w:szCs w:val="18"/>
                <w:lang w:val="ru-RU"/>
              </w:rPr>
            </w:pPr>
            <w:r w:rsidRPr="009965E7">
              <w:rPr>
                <w:bCs w:val="0"/>
                <w:noProof w:val="0"/>
                <w:sz w:val="18"/>
                <w:szCs w:val="18"/>
                <w:lang w:val="ru-RU"/>
              </w:rPr>
              <w:t>Помоћ у случају смрти запосленог или члана уже породице</w:t>
            </w:r>
          </w:p>
        </w:tc>
        <w:tc>
          <w:tcPr>
            <w:tcW w:w="1502" w:type="dxa"/>
            <w:tcBorders>
              <w:top w:val="single" w:sz="4" w:space="0" w:color="auto"/>
              <w:left w:val="single" w:sz="4" w:space="0" w:color="auto"/>
              <w:bottom w:val="single" w:sz="4" w:space="0" w:color="auto"/>
              <w:right w:val="single" w:sz="4" w:space="0" w:color="auto"/>
            </w:tcBorders>
            <w:vAlign w:val="center"/>
          </w:tcPr>
          <w:p w14:paraId="6F4E3A4D" w14:textId="77777777" w:rsidR="004431B5" w:rsidRPr="009965E7" w:rsidRDefault="004431B5" w:rsidP="006F21DB">
            <w:pPr>
              <w:jc w:val="center"/>
              <w:rPr>
                <w:bCs w:val="0"/>
                <w:noProof w:val="0"/>
                <w:sz w:val="18"/>
                <w:szCs w:val="18"/>
              </w:rPr>
            </w:pPr>
            <w:r w:rsidRPr="009965E7">
              <w:rPr>
                <w:bCs w:val="0"/>
                <w:noProof w:val="0"/>
                <w:sz w:val="18"/>
                <w:szCs w:val="18"/>
                <w:lang w:val="ru-RU"/>
              </w:rPr>
              <w:t xml:space="preserve">Помоћ у медицинском лечењу запосленог или члана уже </w:t>
            </w:r>
          </w:p>
        </w:tc>
        <w:tc>
          <w:tcPr>
            <w:tcW w:w="1588" w:type="dxa"/>
            <w:tcBorders>
              <w:top w:val="single" w:sz="4" w:space="0" w:color="auto"/>
              <w:left w:val="single" w:sz="4" w:space="0" w:color="auto"/>
              <w:bottom w:val="single" w:sz="4" w:space="0" w:color="auto"/>
              <w:right w:val="single" w:sz="4" w:space="0" w:color="auto"/>
            </w:tcBorders>
            <w:vAlign w:val="center"/>
          </w:tcPr>
          <w:p w14:paraId="271F9C8D" w14:textId="77777777" w:rsidR="004431B5" w:rsidRPr="009965E7" w:rsidRDefault="004431B5" w:rsidP="006F21DB">
            <w:pPr>
              <w:jc w:val="center"/>
              <w:rPr>
                <w:bCs w:val="0"/>
                <w:noProof w:val="0"/>
                <w:sz w:val="18"/>
                <w:szCs w:val="18"/>
              </w:rPr>
            </w:pPr>
            <w:r w:rsidRPr="009965E7">
              <w:rPr>
                <w:bCs w:val="0"/>
                <w:noProof w:val="0"/>
                <w:sz w:val="18"/>
                <w:szCs w:val="18"/>
                <w:lang w:val="ru-RU"/>
              </w:rPr>
              <w:t xml:space="preserve">Остале помоћи запосленим радницима </w:t>
            </w:r>
          </w:p>
        </w:tc>
        <w:tc>
          <w:tcPr>
            <w:tcW w:w="1545" w:type="dxa"/>
            <w:tcBorders>
              <w:top w:val="single" w:sz="4" w:space="0" w:color="auto"/>
              <w:left w:val="single" w:sz="4" w:space="0" w:color="auto"/>
              <w:bottom w:val="single" w:sz="4" w:space="0" w:color="auto"/>
              <w:right w:val="single" w:sz="4" w:space="0" w:color="auto"/>
            </w:tcBorders>
            <w:vAlign w:val="center"/>
          </w:tcPr>
          <w:p w14:paraId="02C59B60" w14:textId="77777777" w:rsidR="004431B5" w:rsidRPr="009965E7" w:rsidRDefault="004431B5" w:rsidP="006F21DB">
            <w:pPr>
              <w:jc w:val="center"/>
              <w:rPr>
                <w:bCs w:val="0"/>
                <w:noProof w:val="0"/>
                <w:sz w:val="18"/>
                <w:szCs w:val="18"/>
                <w:lang w:val="ru-RU"/>
              </w:rPr>
            </w:pPr>
            <w:r w:rsidRPr="009965E7">
              <w:rPr>
                <w:bCs w:val="0"/>
                <w:noProof w:val="0"/>
                <w:sz w:val="18"/>
                <w:szCs w:val="18"/>
                <w:lang w:val="ru-RU"/>
              </w:rPr>
              <w:t>Дневнице за службени пут</w:t>
            </w:r>
          </w:p>
        </w:tc>
        <w:tc>
          <w:tcPr>
            <w:tcW w:w="1545" w:type="dxa"/>
            <w:tcBorders>
              <w:top w:val="single" w:sz="4" w:space="0" w:color="auto"/>
              <w:left w:val="single" w:sz="4" w:space="0" w:color="auto"/>
              <w:bottom w:val="single" w:sz="4" w:space="0" w:color="auto"/>
              <w:right w:val="single" w:sz="4" w:space="0" w:color="auto"/>
            </w:tcBorders>
            <w:vAlign w:val="center"/>
          </w:tcPr>
          <w:p w14:paraId="71E676A8" w14:textId="77777777" w:rsidR="004431B5" w:rsidRPr="009965E7" w:rsidRDefault="004431B5" w:rsidP="006F21DB">
            <w:pPr>
              <w:jc w:val="center"/>
              <w:rPr>
                <w:bCs w:val="0"/>
                <w:noProof w:val="0"/>
                <w:sz w:val="18"/>
                <w:szCs w:val="18"/>
                <w:lang w:val="ru-RU"/>
              </w:rPr>
            </w:pPr>
            <w:r w:rsidRPr="009965E7">
              <w:rPr>
                <w:bCs w:val="0"/>
                <w:noProof w:val="0"/>
                <w:sz w:val="18"/>
                <w:szCs w:val="18"/>
                <w:lang w:val="ru-RU"/>
              </w:rPr>
              <w:t>Накнада за употребу сопственог возила (службени пут)</w:t>
            </w:r>
          </w:p>
        </w:tc>
      </w:tr>
      <w:tr w:rsidR="00226FA1" w:rsidRPr="009965E7" w14:paraId="610168DD" w14:textId="77777777" w:rsidTr="003166E2">
        <w:trPr>
          <w:trHeight w:val="449"/>
        </w:trPr>
        <w:tc>
          <w:tcPr>
            <w:tcW w:w="2662" w:type="dxa"/>
            <w:tcBorders>
              <w:top w:val="single" w:sz="4" w:space="0" w:color="auto"/>
              <w:left w:val="single" w:sz="4" w:space="0" w:color="auto"/>
              <w:bottom w:val="single" w:sz="4" w:space="0" w:color="auto"/>
              <w:right w:val="single" w:sz="4" w:space="0" w:color="auto"/>
            </w:tcBorders>
          </w:tcPr>
          <w:p w14:paraId="3E3D3649" w14:textId="77777777" w:rsidR="004431B5" w:rsidRPr="009965E7" w:rsidRDefault="004431B5" w:rsidP="00987D41">
            <w:pPr>
              <w:jc w:val="left"/>
              <w:rPr>
                <w:bCs w:val="0"/>
                <w:noProof w:val="0"/>
                <w:sz w:val="20"/>
                <w:szCs w:val="20"/>
                <w:lang w:val="sr-Cyrl-RS"/>
              </w:rPr>
            </w:pPr>
            <w:r w:rsidRPr="009965E7">
              <w:rPr>
                <w:bCs w:val="0"/>
                <w:noProof w:val="0"/>
                <w:sz w:val="20"/>
                <w:szCs w:val="20"/>
                <w:lang w:val="sr-Cyrl-RS"/>
              </w:rPr>
              <w:t>Директор</w:t>
            </w:r>
          </w:p>
          <w:p w14:paraId="4D585D7E" w14:textId="77777777" w:rsidR="004431B5" w:rsidRPr="009965E7" w:rsidRDefault="004431B5" w:rsidP="00987D41">
            <w:pPr>
              <w:jc w:val="left"/>
              <w:rPr>
                <w:bCs w:val="0"/>
                <w:noProof w:val="0"/>
                <w:sz w:val="20"/>
                <w:szCs w:val="20"/>
                <w:lang w:val="sr-Cyrl-RS"/>
              </w:rPr>
            </w:pPr>
            <w:r w:rsidRPr="009965E7">
              <w:rPr>
                <w:bCs w:val="0"/>
                <w:noProof w:val="0"/>
                <w:sz w:val="20"/>
                <w:szCs w:val="20"/>
                <w:lang w:val="sr-Cyrl-RS"/>
              </w:rPr>
              <w:t>Горан Ћато</w:t>
            </w:r>
          </w:p>
        </w:tc>
        <w:tc>
          <w:tcPr>
            <w:tcW w:w="1802" w:type="dxa"/>
            <w:tcBorders>
              <w:top w:val="single" w:sz="4" w:space="0" w:color="auto"/>
              <w:left w:val="single" w:sz="4" w:space="0" w:color="auto"/>
              <w:bottom w:val="single" w:sz="4" w:space="0" w:color="auto"/>
              <w:right w:val="single" w:sz="4" w:space="0" w:color="auto"/>
            </w:tcBorders>
            <w:vAlign w:val="center"/>
          </w:tcPr>
          <w:p w14:paraId="520795D8" w14:textId="77777777" w:rsidR="004431B5" w:rsidRPr="009965E7" w:rsidRDefault="004431B5" w:rsidP="000A71A9">
            <w:pPr>
              <w:jc w:val="right"/>
              <w:rPr>
                <w:bCs w:val="0"/>
                <w:noProof w:val="0"/>
                <w:sz w:val="18"/>
                <w:szCs w:val="18"/>
                <w:lang w:val="ru-RU"/>
              </w:rPr>
            </w:pPr>
          </w:p>
        </w:tc>
        <w:tc>
          <w:tcPr>
            <w:tcW w:w="1472" w:type="dxa"/>
            <w:tcBorders>
              <w:top w:val="single" w:sz="4" w:space="0" w:color="auto"/>
              <w:left w:val="single" w:sz="4" w:space="0" w:color="auto"/>
              <w:bottom w:val="single" w:sz="4" w:space="0" w:color="auto"/>
              <w:right w:val="single" w:sz="4" w:space="0" w:color="auto"/>
            </w:tcBorders>
            <w:vAlign w:val="center"/>
          </w:tcPr>
          <w:p w14:paraId="080C6EF7" w14:textId="77777777" w:rsidR="004431B5" w:rsidRPr="009965E7" w:rsidRDefault="004431B5" w:rsidP="00987D41">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tcPr>
          <w:p w14:paraId="6009B7FF" w14:textId="77777777" w:rsidR="004431B5" w:rsidRPr="009965E7" w:rsidRDefault="004431B5" w:rsidP="00987D41">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6FE4894D" w14:textId="77777777" w:rsidR="004431B5" w:rsidRPr="009965E7" w:rsidRDefault="004431B5" w:rsidP="00987D41">
            <w:pPr>
              <w:jc w:val="right"/>
              <w:rPr>
                <w:bCs w:val="0"/>
                <w:noProof w:val="0"/>
                <w:sz w:val="18"/>
                <w:szCs w:val="18"/>
                <w:lang w:val="ru-RU"/>
              </w:rPr>
            </w:pPr>
          </w:p>
        </w:tc>
        <w:tc>
          <w:tcPr>
            <w:tcW w:w="1502" w:type="dxa"/>
            <w:tcBorders>
              <w:top w:val="single" w:sz="4" w:space="0" w:color="auto"/>
              <w:left w:val="single" w:sz="4" w:space="0" w:color="auto"/>
              <w:bottom w:val="single" w:sz="4" w:space="0" w:color="auto"/>
              <w:right w:val="single" w:sz="4" w:space="0" w:color="auto"/>
            </w:tcBorders>
            <w:vAlign w:val="center"/>
          </w:tcPr>
          <w:p w14:paraId="2D743CBE" w14:textId="77777777" w:rsidR="004431B5" w:rsidRPr="009965E7" w:rsidRDefault="004431B5" w:rsidP="00987D41">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tcPr>
          <w:p w14:paraId="5F4B22E8" w14:textId="77777777" w:rsidR="004431B5" w:rsidRPr="009965E7" w:rsidRDefault="004431B5" w:rsidP="00987D41">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60870EF9" w14:textId="77777777" w:rsidR="004431B5" w:rsidRPr="009965E7" w:rsidRDefault="004431B5" w:rsidP="00987D41">
            <w:pPr>
              <w:jc w:val="right"/>
              <w:rPr>
                <w:bCs w:val="0"/>
                <w:noProof w:val="0"/>
                <w:sz w:val="18"/>
                <w:szCs w:val="18"/>
                <w:lang w:val="sr-Latn-CS"/>
              </w:rPr>
            </w:pPr>
          </w:p>
        </w:tc>
        <w:tc>
          <w:tcPr>
            <w:tcW w:w="1545" w:type="dxa"/>
            <w:tcBorders>
              <w:top w:val="single" w:sz="4" w:space="0" w:color="auto"/>
              <w:left w:val="single" w:sz="4" w:space="0" w:color="auto"/>
              <w:bottom w:val="single" w:sz="4" w:space="0" w:color="auto"/>
              <w:right w:val="single" w:sz="4" w:space="0" w:color="auto"/>
            </w:tcBorders>
            <w:vAlign w:val="center"/>
          </w:tcPr>
          <w:p w14:paraId="3856477D" w14:textId="77777777" w:rsidR="004431B5" w:rsidRPr="009965E7" w:rsidRDefault="004431B5" w:rsidP="00987D41">
            <w:pPr>
              <w:jc w:val="center"/>
              <w:rPr>
                <w:bCs w:val="0"/>
                <w:noProof w:val="0"/>
                <w:sz w:val="18"/>
                <w:szCs w:val="18"/>
                <w:lang w:val="ru-RU"/>
              </w:rPr>
            </w:pPr>
          </w:p>
        </w:tc>
      </w:tr>
      <w:tr w:rsidR="00226FA1" w:rsidRPr="009965E7" w14:paraId="1FB90A5F" w14:textId="77777777" w:rsidTr="003166E2">
        <w:trPr>
          <w:trHeight w:val="435"/>
        </w:trPr>
        <w:tc>
          <w:tcPr>
            <w:tcW w:w="2662" w:type="dxa"/>
            <w:tcBorders>
              <w:top w:val="single" w:sz="4" w:space="0" w:color="auto"/>
              <w:left w:val="single" w:sz="4" w:space="0" w:color="auto"/>
              <w:bottom w:val="single" w:sz="4" w:space="0" w:color="auto"/>
              <w:right w:val="single" w:sz="4" w:space="0" w:color="auto"/>
            </w:tcBorders>
          </w:tcPr>
          <w:p w14:paraId="0E20DA0D"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Помоћник директора Душанка Белић Миљановић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1D59F08D" w14:textId="3BC2C39E" w:rsidR="004431B5" w:rsidRPr="009965E7" w:rsidRDefault="00F549FA" w:rsidP="000A71A9">
            <w:pPr>
              <w:jc w:val="right"/>
              <w:rPr>
                <w:bCs w:val="0"/>
                <w:noProof w:val="0"/>
                <w:sz w:val="18"/>
                <w:szCs w:val="18"/>
                <w:lang w:val="sr-Cyrl-RS"/>
              </w:rPr>
            </w:pPr>
            <w:r w:rsidRPr="009965E7">
              <w:rPr>
                <w:bCs w:val="0"/>
                <w:noProof w:val="0"/>
                <w:sz w:val="18"/>
                <w:szCs w:val="18"/>
                <w:lang w:val="sr-Cyrl-RS"/>
              </w:rPr>
              <w:t>49.005,00</w:t>
            </w:r>
          </w:p>
          <w:p w14:paraId="1E6E242C" w14:textId="77777777" w:rsidR="004431B5" w:rsidRPr="009965E7" w:rsidRDefault="004431B5" w:rsidP="000A71A9">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026E6263" w14:textId="77777777" w:rsidR="004431B5" w:rsidRPr="009965E7" w:rsidRDefault="004431B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5FC11E7E"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EBBC044" w14:textId="77777777" w:rsidR="004431B5" w:rsidRPr="009965E7" w:rsidRDefault="004431B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53CB97D1" w14:textId="77777777" w:rsidR="004431B5" w:rsidRPr="009965E7" w:rsidRDefault="004431B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48BFFB9"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49DE2B08" w14:textId="77777777" w:rsidR="004431B5" w:rsidRPr="009965E7" w:rsidRDefault="004431B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6B25AF0A" w14:textId="77777777" w:rsidR="004431B5" w:rsidRPr="009965E7" w:rsidRDefault="004431B5">
            <w:pPr>
              <w:jc w:val="right"/>
              <w:rPr>
                <w:bCs w:val="0"/>
                <w:noProof w:val="0"/>
                <w:sz w:val="18"/>
                <w:szCs w:val="18"/>
                <w:lang w:val="ru-RU"/>
              </w:rPr>
            </w:pPr>
          </w:p>
        </w:tc>
      </w:tr>
      <w:tr w:rsidR="00226FA1" w:rsidRPr="009965E7" w14:paraId="57242C6F" w14:textId="77777777" w:rsidTr="003166E2">
        <w:trPr>
          <w:trHeight w:val="435"/>
        </w:trPr>
        <w:tc>
          <w:tcPr>
            <w:tcW w:w="2662" w:type="dxa"/>
            <w:tcBorders>
              <w:top w:val="single" w:sz="4" w:space="0" w:color="auto"/>
              <w:left w:val="single" w:sz="4" w:space="0" w:color="auto"/>
              <w:bottom w:val="single" w:sz="4" w:space="0" w:color="auto"/>
              <w:right w:val="single" w:sz="4" w:space="0" w:color="auto"/>
            </w:tcBorders>
          </w:tcPr>
          <w:p w14:paraId="18CF9C2E"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Помоћник директора</w:t>
            </w:r>
          </w:p>
          <w:p w14:paraId="6FA756FE"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Предраг Томановић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1C136A7" w14:textId="4DF9F58F" w:rsidR="004431B5" w:rsidRPr="009965E7" w:rsidRDefault="00F549FA" w:rsidP="000A71A9">
            <w:pPr>
              <w:jc w:val="right"/>
              <w:rPr>
                <w:bCs w:val="0"/>
                <w:noProof w:val="0"/>
                <w:sz w:val="18"/>
                <w:szCs w:val="18"/>
                <w:lang w:val="sr-Cyrl-RS"/>
              </w:rPr>
            </w:pPr>
            <w:r w:rsidRPr="009965E7">
              <w:rPr>
                <w:bCs w:val="0"/>
                <w:noProof w:val="0"/>
                <w:sz w:val="18"/>
                <w:szCs w:val="18"/>
                <w:lang w:val="sr-Cyrl-RS"/>
              </w:rPr>
              <w:t>26.200,97</w:t>
            </w:r>
          </w:p>
          <w:p w14:paraId="6C5A5931" w14:textId="77777777" w:rsidR="004431B5" w:rsidRPr="009965E7" w:rsidRDefault="004431B5" w:rsidP="000A71A9">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11C934E" w14:textId="77777777" w:rsidR="004431B5" w:rsidRPr="009965E7" w:rsidRDefault="004431B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204BF479"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CEE9755" w14:textId="77777777" w:rsidR="004431B5" w:rsidRPr="009965E7" w:rsidRDefault="004431B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08305566" w14:textId="77777777" w:rsidR="004431B5" w:rsidRPr="009965E7" w:rsidRDefault="004431B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148E267"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242253AD"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53F0C78C" w14:textId="77777777" w:rsidR="004431B5" w:rsidRPr="009965E7" w:rsidRDefault="004431B5">
            <w:pPr>
              <w:jc w:val="right"/>
              <w:rPr>
                <w:bCs w:val="0"/>
                <w:noProof w:val="0"/>
                <w:sz w:val="18"/>
                <w:szCs w:val="18"/>
                <w:lang w:val="ru-RU"/>
              </w:rPr>
            </w:pPr>
          </w:p>
        </w:tc>
      </w:tr>
      <w:tr w:rsidR="00226FA1" w:rsidRPr="009965E7" w14:paraId="0C00A4F2" w14:textId="77777777" w:rsidTr="003166E2">
        <w:trPr>
          <w:trHeight w:val="653"/>
        </w:trPr>
        <w:tc>
          <w:tcPr>
            <w:tcW w:w="2662" w:type="dxa"/>
            <w:tcBorders>
              <w:top w:val="single" w:sz="4" w:space="0" w:color="auto"/>
              <w:left w:val="single" w:sz="4" w:space="0" w:color="auto"/>
              <w:bottom w:val="single" w:sz="4" w:space="0" w:color="auto"/>
              <w:right w:val="single" w:sz="4" w:space="0" w:color="auto"/>
            </w:tcBorders>
          </w:tcPr>
          <w:p w14:paraId="21C991B7"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 xml:space="preserve">Помоћник директора </w:t>
            </w:r>
          </w:p>
          <w:p w14:paraId="4CE7E8D4"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Бранислав Јовић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7DBF490" w14:textId="5834FB62" w:rsidR="004431B5" w:rsidRPr="009965E7" w:rsidRDefault="00F549FA" w:rsidP="000A71A9">
            <w:pPr>
              <w:jc w:val="right"/>
              <w:rPr>
                <w:bCs w:val="0"/>
                <w:noProof w:val="0"/>
                <w:sz w:val="18"/>
                <w:szCs w:val="18"/>
                <w:lang w:val="sr-Cyrl-RS"/>
              </w:rPr>
            </w:pPr>
            <w:r w:rsidRPr="009965E7">
              <w:rPr>
                <w:bCs w:val="0"/>
                <w:noProof w:val="0"/>
                <w:sz w:val="18"/>
                <w:szCs w:val="18"/>
                <w:lang w:val="sr-Cyrl-RS"/>
              </w:rPr>
              <w:t>175.415,71</w:t>
            </w:r>
          </w:p>
          <w:p w14:paraId="4C423990" w14:textId="77777777" w:rsidR="004431B5" w:rsidRPr="009965E7" w:rsidRDefault="004431B5" w:rsidP="000A71A9">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3A72FE4" w14:textId="77777777" w:rsidR="004431B5" w:rsidRPr="009965E7" w:rsidRDefault="004431B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5FE50ADA"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0DE42E8" w14:textId="77777777" w:rsidR="004431B5" w:rsidRPr="009965E7" w:rsidRDefault="004431B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9B9A5D6" w14:textId="77777777" w:rsidR="004431B5" w:rsidRPr="009965E7" w:rsidRDefault="004431B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21BB76C"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C5851F1"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634C9518" w14:textId="77777777" w:rsidR="004431B5" w:rsidRPr="009965E7" w:rsidRDefault="004431B5">
            <w:pPr>
              <w:jc w:val="right"/>
              <w:rPr>
                <w:bCs w:val="0"/>
                <w:noProof w:val="0"/>
                <w:sz w:val="18"/>
                <w:szCs w:val="18"/>
                <w:lang w:val="ru-RU"/>
              </w:rPr>
            </w:pPr>
          </w:p>
        </w:tc>
      </w:tr>
      <w:tr w:rsidR="00226FA1" w:rsidRPr="009965E7" w14:paraId="79C0AB1A" w14:textId="77777777" w:rsidTr="003166E2">
        <w:trPr>
          <w:trHeight w:val="609"/>
        </w:trPr>
        <w:tc>
          <w:tcPr>
            <w:tcW w:w="2662" w:type="dxa"/>
            <w:tcBorders>
              <w:top w:val="single" w:sz="4" w:space="0" w:color="auto"/>
              <w:left w:val="single" w:sz="4" w:space="0" w:color="auto"/>
              <w:bottom w:val="single" w:sz="4" w:space="0" w:color="auto"/>
              <w:right w:val="single" w:sz="4" w:space="0" w:color="auto"/>
            </w:tcBorders>
          </w:tcPr>
          <w:p w14:paraId="0FC4889F" w14:textId="77777777" w:rsidR="004431B5" w:rsidRPr="009965E7" w:rsidRDefault="004431B5" w:rsidP="00987D41">
            <w:pPr>
              <w:jc w:val="left"/>
              <w:rPr>
                <w:bCs w:val="0"/>
                <w:noProof w:val="0"/>
                <w:sz w:val="20"/>
                <w:szCs w:val="20"/>
                <w:lang w:val="ru-RU"/>
              </w:rPr>
            </w:pPr>
            <w:r w:rsidRPr="009965E7">
              <w:rPr>
                <w:bCs w:val="0"/>
                <w:noProof w:val="0"/>
                <w:sz w:val="20"/>
                <w:szCs w:val="20"/>
                <w:lang w:val="ru-RU"/>
              </w:rPr>
              <w:t>Помоћник директора</w:t>
            </w:r>
          </w:p>
          <w:p w14:paraId="01B9F1CA" w14:textId="51077181" w:rsidR="004431B5" w:rsidRPr="009965E7" w:rsidRDefault="003166E2" w:rsidP="00987D41">
            <w:pPr>
              <w:jc w:val="left"/>
              <w:rPr>
                <w:bCs w:val="0"/>
                <w:noProof w:val="0"/>
                <w:sz w:val="20"/>
                <w:szCs w:val="20"/>
                <w:lang w:val="ru-RU"/>
              </w:rPr>
            </w:pPr>
            <w:r w:rsidRPr="009965E7">
              <w:rPr>
                <w:bCs w:val="0"/>
                <w:noProof w:val="0"/>
                <w:sz w:val="20"/>
                <w:szCs w:val="20"/>
                <w:lang w:val="ru-RU"/>
              </w:rPr>
              <w:t>Славко Тодоровић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557D846F" w14:textId="18D5BD97" w:rsidR="004431B5" w:rsidRPr="009965E7" w:rsidRDefault="00F549FA" w:rsidP="000A71A9">
            <w:pPr>
              <w:jc w:val="right"/>
              <w:rPr>
                <w:bCs w:val="0"/>
                <w:noProof w:val="0"/>
                <w:sz w:val="18"/>
                <w:szCs w:val="18"/>
                <w:lang w:val="sr-Cyrl-RS"/>
              </w:rPr>
            </w:pPr>
            <w:r w:rsidRPr="009965E7">
              <w:rPr>
                <w:bCs w:val="0"/>
                <w:noProof w:val="0"/>
                <w:sz w:val="18"/>
                <w:szCs w:val="18"/>
                <w:lang w:val="sr-Cyrl-RS"/>
              </w:rPr>
              <w:t>25.884,96</w:t>
            </w:r>
          </w:p>
          <w:p w14:paraId="4B4E7D0E" w14:textId="77777777" w:rsidR="004431B5" w:rsidRPr="009965E7" w:rsidRDefault="004431B5" w:rsidP="000A71A9">
            <w:pPr>
              <w:jc w:val="right"/>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1D204DB1" w14:textId="77777777" w:rsidR="004431B5" w:rsidRPr="009965E7" w:rsidRDefault="004431B5">
            <w:pPr>
              <w:jc w:val="right"/>
              <w:rPr>
                <w:bCs w:val="0"/>
                <w:noProof w:val="0"/>
                <w:sz w:val="18"/>
                <w:szCs w:val="18"/>
                <w:lang w:val="ru-RU"/>
              </w:rPr>
            </w:pP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B513D57"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6AB1BBA" w14:textId="77777777" w:rsidR="004431B5" w:rsidRPr="009965E7" w:rsidRDefault="004431B5">
            <w:pPr>
              <w:jc w:val="right"/>
              <w:rPr>
                <w:bCs w:val="0"/>
                <w:noProof w:val="0"/>
                <w:sz w:val="18"/>
                <w:szCs w:val="18"/>
              </w:rPr>
            </w:pP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14:paraId="1D53A8C8" w14:textId="77777777" w:rsidR="004431B5" w:rsidRPr="009965E7" w:rsidRDefault="004431B5">
            <w:pPr>
              <w:jc w:val="right"/>
              <w:rPr>
                <w:bCs w:val="0"/>
                <w:noProof w:val="0"/>
                <w:sz w:val="18"/>
                <w:szCs w:val="18"/>
                <w:lang w:val="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D7EBE06" w14:textId="77777777" w:rsidR="004431B5" w:rsidRPr="009965E7" w:rsidRDefault="004431B5">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24CBCF3" w14:textId="77777777" w:rsidR="004431B5" w:rsidRPr="009965E7" w:rsidRDefault="004431B5">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04F9AF24" w14:textId="77777777" w:rsidR="004431B5" w:rsidRPr="009965E7" w:rsidRDefault="004431B5">
            <w:pPr>
              <w:jc w:val="right"/>
              <w:rPr>
                <w:bCs w:val="0"/>
                <w:noProof w:val="0"/>
                <w:sz w:val="18"/>
                <w:szCs w:val="18"/>
                <w:lang w:val="sr-Latn-RS"/>
              </w:rPr>
            </w:pPr>
          </w:p>
        </w:tc>
      </w:tr>
      <w:tr w:rsidR="00E00695" w:rsidRPr="009965E7" w14:paraId="7144E10B" w14:textId="77777777" w:rsidTr="003166E2">
        <w:trPr>
          <w:trHeight w:val="435"/>
        </w:trPr>
        <w:tc>
          <w:tcPr>
            <w:tcW w:w="2662" w:type="dxa"/>
            <w:tcBorders>
              <w:top w:val="single" w:sz="4" w:space="0" w:color="auto"/>
              <w:left w:val="single" w:sz="4" w:space="0" w:color="auto"/>
              <w:bottom w:val="single" w:sz="4" w:space="0" w:color="auto"/>
              <w:right w:val="single" w:sz="4" w:space="0" w:color="auto"/>
            </w:tcBorders>
          </w:tcPr>
          <w:p w14:paraId="6F70F908" w14:textId="77777777" w:rsidR="004431B5" w:rsidRPr="009965E7" w:rsidRDefault="004431B5" w:rsidP="00987D41">
            <w:pPr>
              <w:jc w:val="left"/>
              <w:rPr>
                <w:bCs w:val="0"/>
                <w:noProof w:val="0"/>
                <w:sz w:val="20"/>
                <w:szCs w:val="20"/>
                <w:lang w:val="en-US"/>
              </w:rPr>
            </w:pPr>
            <w:r w:rsidRPr="009965E7">
              <w:rPr>
                <w:bCs w:val="0"/>
                <w:noProof w:val="0"/>
                <w:sz w:val="20"/>
                <w:szCs w:val="20"/>
                <w:lang w:val="ru-RU"/>
              </w:rPr>
              <w:t>Остали запослени (збирно)</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5C0E9A05" w14:textId="263B4829" w:rsidR="004431B5" w:rsidRPr="009965E7" w:rsidRDefault="00F549FA" w:rsidP="000A71A9">
            <w:pPr>
              <w:jc w:val="right"/>
              <w:rPr>
                <w:bCs w:val="0"/>
                <w:noProof w:val="0"/>
                <w:sz w:val="18"/>
                <w:szCs w:val="18"/>
                <w:lang w:val="sr-Cyrl-RS"/>
              </w:rPr>
            </w:pPr>
            <w:r w:rsidRPr="009965E7">
              <w:rPr>
                <w:bCs w:val="0"/>
                <w:noProof w:val="0"/>
                <w:sz w:val="18"/>
                <w:szCs w:val="18"/>
                <w:lang w:val="sr-Cyrl-RS"/>
              </w:rPr>
              <w:t>11.849.605,12</w:t>
            </w:r>
          </w:p>
          <w:p w14:paraId="3737A43C" w14:textId="77777777" w:rsidR="004431B5" w:rsidRPr="009965E7" w:rsidRDefault="004431B5" w:rsidP="00754668">
            <w:pPr>
              <w:jc w:val="center"/>
              <w:rPr>
                <w:bCs w:val="0"/>
                <w:noProof w:val="0"/>
                <w:sz w:val="18"/>
                <w:szCs w:val="18"/>
                <w:lang w:val="sr-Latn-RS"/>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14:paraId="6CA45348" w14:textId="71249471" w:rsidR="004431B5" w:rsidRPr="009965E7" w:rsidRDefault="00F549FA">
            <w:pPr>
              <w:jc w:val="right"/>
              <w:rPr>
                <w:bCs w:val="0"/>
                <w:noProof w:val="0"/>
                <w:sz w:val="18"/>
                <w:szCs w:val="18"/>
                <w:lang w:val="sr-Cyrl-RS"/>
              </w:rPr>
            </w:pPr>
            <w:r w:rsidRPr="009965E7">
              <w:rPr>
                <w:bCs w:val="0"/>
                <w:noProof w:val="0"/>
                <w:sz w:val="18"/>
                <w:szCs w:val="18"/>
                <w:lang w:val="sr-Cyrl-RS"/>
              </w:rPr>
              <w:t>1.598.192,00</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771BE7EA" w14:textId="330AEA7C" w:rsidR="004431B5" w:rsidRPr="009965E7" w:rsidRDefault="003166E2">
            <w:pPr>
              <w:jc w:val="right"/>
              <w:rPr>
                <w:bCs w:val="0"/>
                <w:noProof w:val="0"/>
                <w:sz w:val="18"/>
                <w:szCs w:val="18"/>
                <w:lang w:val="ru-RU"/>
              </w:rPr>
            </w:pPr>
            <w:r w:rsidRPr="009965E7">
              <w:rPr>
                <w:bCs w:val="0"/>
                <w:noProof w:val="0"/>
                <w:sz w:val="18"/>
                <w:szCs w:val="18"/>
                <w:lang w:val="ru-RU"/>
              </w:rPr>
              <w:t>0,00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049CF878" w14:textId="73405F3E" w:rsidR="004431B5" w:rsidRPr="009965E7" w:rsidRDefault="003166E2" w:rsidP="001B4A02">
            <w:pPr>
              <w:jc w:val="right"/>
              <w:rPr>
                <w:bCs w:val="0"/>
                <w:noProof w:val="0"/>
                <w:sz w:val="18"/>
                <w:szCs w:val="18"/>
                <w:lang w:val="sr-Cyrl-RS"/>
              </w:rPr>
            </w:pPr>
            <w:r w:rsidRPr="009965E7">
              <w:rPr>
                <w:bCs w:val="0"/>
                <w:noProof w:val="0"/>
                <w:sz w:val="18"/>
                <w:szCs w:val="18"/>
                <w:lang w:val="sr-Cyrl-RS"/>
              </w:rPr>
              <w:t>919.048,00</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4F4BBD5" w14:textId="58AEAE37" w:rsidR="004431B5" w:rsidRPr="009965E7" w:rsidRDefault="003166E2">
            <w:pPr>
              <w:jc w:val="right"/>
              <w:rPr>
                <w:bCs w:val="0"/>
                <w:noProof w:val="0"/>
                <w:sz w:val="18"/>
                <w:szCs w:val="18"/>
                <w:lang w:val="sr-Cyrl-RS"/>
              </w:rPr>
            </w:pPr>
            <w:r w:rsidRPr="009965E7">
              <w:rPr>
                <w:bCs w:val="0"/>
                <w:noProof w:val="0"/>
                <w:sz w:val="18"/>
                <w:szCs w:val="18"/>
                <w:lang w:val="sr-Cyrl-RS"/>
              </w:rPr>
              <w:t>1.548.817,99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BD6A29D" w14:textId="2B124148" w:rsidR="004431B5" w:rsidRPr="009965E7" w:rsidRDefault="003166E2" w:rsidP="00FF2E0C">
            <w:pPr>
              <w:jc w:val="right"/>
              <w:rPr>
                <w:bCs w:val="0"/>
                <w:noProof w:val="0"/>
                <w:sz w:val="18"/>
                <w:szCs w:val="18"/>
                <w:lang w:val="sr-Cyrl-RS"/>
              </w:rPr>
            </w:pPr>
            <w:r w:rsidRPr="009965E7">
              <w:rPr>
                <w:bCs w:val="0"/>
                <w:noProof w:val="0"/>
                <w:sz w:val="18"/>
                <w:szCs w:val="18"/>
                <w:lang w:val="sr-Cyrl-RS"/>
              </w:rPr>
              <w:t>10.067.538,60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4291868" w14:textId="6B0F4E14" w:rsidR="004431B5" w:rsidRPr="009965E7" w:rsidRDefault="003166E2" w:rsidP="00BD6290">
            <w:pPr>
              <w:jc w:val="right"/>
              <w:rPr>
                <w:bCs w:val="0"/>
                <w:noProof w:val="0"/>
                <w:sz w:val="18"/>
                <w:szCs w:val="18"/>
                <w:lang w:val="sr-Cyrl-RS"/>
              </w:rPr>
            </w:pPr>
            <w:r w:rsidRPr="009965E7">
              <w:rPr>
                <w:bCs w:val="0"/>
                <w:noProof w:val="0"/>
                <w:sz w:val="18"/>
                <w:szCs w:val="18"/>
                <w:lang w:val="sr-Cyrl-RS"/>
              </w:rPr>
              <w:t>8.925,00</w:t>
            </w:r>
          </w:p>
        </w:tc>
        <w:tc>
          <w:tcPr>
            <w:tcW w:w="1545" w:type="dxa"/>
            <w:tcBorders>
              <w:top w:val="single" w:sz="4" w:space="0" w:color="auto"/>
              <w:left w:val="single" w:sz="4" w:space="0" w:color="auto"/>
              <w:bottom w:val="single" w:sz="4" w:space="0" w:color="auto"/>
              <w:right w:val="single" w:sz="4" w:space="0" w:color="auto"/>
            </w:tcBorders>
          </w:tcPr>
          <w:p w14:paraId="779A3089" w14:textId="70B862A2" w:rsidR="004431B5" w:rsidRPr="009965E7" w:rsidRDefault="003166E2">
            <w:pPr>
              <w:jc w:val="right"/>
              <w:rPr>
                <w:bCs w:val="0"/>
                <w:noProof w:val="0"/>
                <w:sz w:val="18"/>
                <w:szCs w:val="18"/>
                <w:lang w:val="sr-Cyrl-RS"/>
              </w:rPr>
            </w:pPr>
            <w:r w:rsidRPr="009965E7">
              <w:rPr>
                <w:bCs w:val="0"/>
                <w:noProof w:val="0"/>
                <w:sz w:val="18"/>
                <w:szCs w:val="18"/>
                <w:lang w:val="sr-Cyrl-RS"/>
              </w:rPr>
              <w:t>7.410,00</w:t>
            </w:r>
          </w:p>
        </w:tc>
      </w:tr>
    </w:tbl>
    <w:p w14:paraId="7A7A44C6" w14:textId="77777777" w:rsidR="001A3CC7" w:rsidRPr="009965E7" w:rsidRDefault="001A3CC7" w:rsidP="00A54C5C">
      <w:pPr>
        <w:ind w:firstLine="720"/>
        <w:rPr>
          <w:bCs w:val="0"/>
          <w:noProof w:val="0"/>
          <w:sz w:val="22"/>
          <w:szCs w:val="22"/>
          <w:u w:val="single"/>
          <w:lang w:val="en-US"/>
        </w:rPr>
      </w:pPr>
    </w:p>
    <w:p w14:paraId="3FAD61C8" w14:textId="77777777" w:rsidR="00D20E66" w:rsidRPr="009965E7" w:rsidRDefault="00D20E66" w:rsidP="00A54C5C">
      <w:pPr>
        <w:ind w:firstLine="720"/>
        <w:rPr>
          <w:bCs w:val="0"/>
          <w:noProof w:val="0"/>
          <w:sz w:val="22"/>
          <w:szCs w:val="22"/>
          <w:u w:val="single"/>
          <w:lang w:val="ru-RU"/>
        </w:rPr>
      </w:pPr>
    </w:p>
    <w:p w14:paraId="798D0740" w14:textId="77777777" w:rsidR="00D20E66" w:rsidRPr="009965E7" w:rsidRDefault="00D20E66" w:rsidP="00A54C5C">
      <w:pPr>
        <w:ind w:firstLine="720"/>
        <w:rPr>
          <w:bCs w:val="0"/>
          <w:noProof w:val="0"/>
          <w:sz w:val="22"/>
          <w:szCs w:val="22"/>
          <w:u w:val="single"/>
          <w:lang w:val="ru-RU"/>
        </w:rPr>
      </w:pPr>
    </w:p>
    <w:p w14:paraId="325C1B09" w14:textId="77777777" w:rsidR="00694D41" w:rsidRPr="009965E7" w:rsidRDefault="00694D41" w:rsidP="00A54C5C">
      <w:pPr>
        <w:ind w:firstLine="720"/>
        <w:rPr>
          <w:bCs w:val="0"/>
          <w:noProof w:val="0"/>
          <w:sz w:val="22"/>
          <w:szCs w:val="22"/>
          <w:u w:val="single"/>
          <w:lang w:val="ru-RU"/>
        </w:rPr>
      </w:pPr>
    </w:p>
    <w:p w14:paraId="1285FA9E" w14:textId="77777777" w:rsidR="00694D41" w:rsidRPr="009965E7" w:rsidRDefault="00694D41" w:rsidP="00A54C5C">
      <w:pPr>
        <w:ind w:firstLine="720"/>
        <w:rPr>
          <w:bCs w:val="0"/>
          <w:noProof w:val="0"/>
          <w:sz w:val="22"/>
          <w:szCs w:val="22"/>
          <w:u w:val="single"/>
          <w:lang w:val="ru-RU"/>
        </w:rPr>
      </w:pPr>
    </w:p>
    <w:p w14:paraId="38EC4AC7" w14:textId="77777777" w:rsidR="00694D41" w:rsidRPr="009965E7" w:rsidRDefault="00694D41" w:rsidP="00A54C5C">
      <w:pPr>
        <w:ind w:firstLine="720"/>
        <w:rPr>
          <w:bCs w:val="0"/>
          <w:noProof w:val="0"/>
          <w:sz w:val="22"/>
          <w:szCs w:val="22"/>
          <w:u w:val="single"/>
          <w:lang w:val="ru-RU"/>
        </w:rPr>
      </w:pPr>
    </w:p>
    <w:p w14:paraId="5BFD83CA" w14:textId="77777777" w:rsidR="00694D41" w:rsidRPr="009965E7" w:rsidRDefault="00694D41" w:rsidP="00A54C5C">
      <w:pPr>
        <w:ind w:firstLine="720"/>
        <w:rPr>
          <w:bCs w:val="0"/>
          <w:noProof w:val="0"/>
          <w:sz w:val="22"/>
          <w:szCs w:val="22"/>
          <w:u w:val="single"/>
          <w:lang w:val="ru-RU"/>
        </w:rPr>
      </w:pPr>
    </w:p>
    <w:p w14:paraId="27B5D1DF" w14:textId="77777777" w:rsidR="00694D41" w:rsidRPr="009965E7" w:rsidRDefault="00694D41" w:rsidP="00A54C5C">
      <w:pPr>
        <w:ind w:firstLine="720"/>
        <w:rPr>
          <w:bCs w:val="0"/>
          <w:noProof w:val="0"/>
          <w:sz w:val="22"/>
          <w:szCs w:val="22"/>
          <w:u w:val="single"/>
          <w:lang w:val="ru-RU"/>
        </w:rPr>
      </w:pPr>
    </w:p>
    <w:p w14:paraId="05412AA9" w14:textId="77777777" w:rsidR="00694D41" w:rsidRPr="009965E7" w:rsidRDefault="00694D41" w:rsidP="00A54C5C">
      <w:pPr>
        <w:ind w:firstLine="720"/>
        <w:rPr>
          <w:bCs w:val="0"/>
          <w:noProof w:val="0"/>
          <w:sz w:val="22"/>
          <w:szCs w:val="22"/>
          <w:u w:val="single"/>
          <w:lang w:val="ru-RU"/>
        </w:rPr>
      </w:pPr>
    </w:p>
    <w:p w14:paraId="300E5649" w14:textId="77777777" w:rsidR="00694D41" w:rsidRPr="009965E7" w:rsidRDefault="00694D41" w:rsidP="00A54C5C">
      <w:pPr>
        <w:ind w:firstLine="720"/>
        <w:rPr>
          <w:bCs w:val="0"/>
          <w:noProof w:val="0"/>
          <w:sz w:val="22"/>
          <w:szCs w:val="22"/>
          <w:u w:val="single"/>
          <w:lang w:val="ru-RU"/>
        </w:rPr>
      </w:pPr>
    </w:p>
    <w:p w14:paraId="3110ED89" w14:textId="77777777" w:rsidR="00694D41" w:rsidRPr="009965E7" w:rsidRDefault="00694D41" w:rsidP="00A54C5C">
      <w:pPr>
        <w:ind w:firstLine="720"/>
        <w:rPr>
          <w:bCs w:val="0"/>
          <w:noProof w:val="0"/>
          <w:sz w:val="22"/>
          <w:szCs w:val="22"/>
          <w:u w:val="single"/>
          <w:lang w:val="ru-RU"/>
        </w:rPr>
      </w:pPr>
    </w:p>
    <w:p w14:paraId="71757164" w14:textId="77777777" w:rsidR="00694D41" w:rsidRPr="009965E7" w:rsidRDefault="00694D41" w:rsidP="00A54C5C">
      <w:pPr>
        <w:ind w:firstLine="720"/>
        <w:rPr>
          <w:bCs w:val="0"/>
          <w:noProof w:val="0"/>
          <w:sz w:val="22"/>
          <w:szCs w:val="22"/>
          <w:u w:val="single"/>
          <w:lang w:val="ru-RU"/>
        </w:rPr>
      </w:pPr>
    </w:p>
    <w:p w14:paraId="418BF440" w14:textId="77777777" w:rsidR="00694D41" w:rsidRPr="009965E7" w:rsidRDefault="00694D41" w:rsidP="00A54C5C">
      <w:pPr>
        <w:ind w:firstLine="720"/>
        <w:rPr>
          <w:bCs w:val="0"/>
          <w:noProof w:val="0"/>
          <w:sz w:val="22"/>
          <w:szCs w:val="22"/>
          <w:u w:val="single"/>
          <w:lang w:val="ru-RU"/>
        </w:rPr>
      </w:pPr>
    </w:p>
    <w:p w14:paraId="31261CE2" w14:textId="77777777" w:rsidR="00694D41" w:rsidRPr="009965E7" w:rsidRDefault="00694D41" w:rsidP="00A54C5C">
      <w:pPr>
        <w:ind w:firstLine="720"/>
        <w:rPr>
          <w:bCs w:val="0"/>
          <w:noProof w:val="0"/>
          <w:sz w:val="22"/>
          <w:szCs w:val="22"/>
          <w:u w:val="single"/>
          <w:lang w:val="ru-RU"/>
        </w:rPr>
      </w:pPr>
    </w:p>
    <w:p w14:paraId="1E2ED794" w14:textId="77777777" w:rsidR="00694D41" w:rsidRPr="009965E7" w:rsidRDefault="00694D41" w:rsidP="00A54C5C">
      <w:pPr>
        <w:ind w:firstLine="720"/>
        <w:rPr>
          <w:bCs w:val="0"/>
          <w:noProof w:val="0"/>
          <w:sz w:val="22"/>
          <w:szCs w:val="22"/>
          <w:u w:val="single"/>
          <w:lang w:val="ru-RU"/>
        </w:rPr>
      </w:pPr>
    </w:p>
    <w:p w14:paraId="06111B91" w14:textId="77777777" w:rsidR="00694D41" w:rsidRPr="009965E7" w:rsidRDefault="00694D41" w:rsidP="00A54C5C">
      <w:pPr>
        <w:ind w:firstLine="720"/>
        <w:rPr>
          <w:bCs w:val="0"/>
          <w:noProof w:val="0"/>
          <w:sz w:val="22"/>
          <w:szCs w:val="22"/>
          <w:u w:val="single"/>
          <w:lang w:val="ru-RU"/>
        </w:rPr>
      </w:pPr>
    </w:p>
    <w:p w14:paraId="595B3223" w14:textId="7485C0F4" w:rsidR="00694D41" w:rsidRPr="009965E7" w:rsidRDefault="00694D41" w:rsidP="00694D41">
      <w:pPr>
        <w:ind w:firstLine="720"/>
        <w:rPr>
          <w:bCs w:val="0"/>
          <w:noProof w:val="0"/>
          <w:sz w:val="22"/>
          <w:szCs w:val="22"/>
          <w:u w:val="single"/>
          <w:lang w:val="en-US"/>
        </w:rPr>
      </w:pPr>
      <w:r w:rsidRPr="009965E7">
        <w:rPr>
          <w:bCs w:val="0"/>
          <w:noProof w:val="0"/>
          <w:sz w:val="22"/>
          <w:szCs w:val="22"/>
          <w:u w:val="single"/>
          <w:lang w:val="ru-RU"/>
        </w:rPr>
        <w:t>-Текућа година (202</w:t>
      </w:r>
      <w:r w:rsidR="003166E2" w:rsidRPr="009965E7">
        <w:rPr>
          <w:bCs w:val="0"/>
          <w:noProof w:val="0"/>
          <w:sz w:val="22"/>
          <w:szCs w:val="22"/>
          <w:u w:val="single"/>
          <w:lang w:val="ru-RU"/>
        </w:rPr>
        <w:t>2</w:t>
      </w:r>
      <w:r w:rsidRPr="009965E7">
        <w:rPr>
          <w:bCs w:val="0"/>
          <w:noProof w:val="0"/>
          <w:sz w:val="22"/>
          <w:szCs w:val="22"/>
          <w:u w:val="single"/>
          <w:lang w:val="ru-RU"/>
        </w:rPr>
        <w:t>)</w:t>
      </w:r>
    </w:p>
    <w:p w14:paraId="1A9F45DA" w14:textId="77777777" w:rsidR="00694D41" w:rsidRPr="009965E7" w:rsidRDefault="00694D41" w:rsidP="00694D41">
      <w:pPr>
        <w:ind w:firstLine="720"/>
        <w:rPr>
          <w:bCs w:val="0"/>
          <w:noProof w:val="0"/>
          <w:sz w:val="22"/>
          <w:szCs w:val="22"/>
          <w:u w:val="single"/>
          <w:lang w:val="en-US"/>
        </w:rPr>
      </w:pPr>
    </w:p>
    <w:tbl>
      <w:tblPr>
        <w:tblW w:w="1515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802"/>
        <w:gridCol w:w="1585"/>
        <w:gridCol w:w="1376"/>
        <w:gridCol w:w="1545"/>
        <w:gridCol w:w="1545"/>
        <w:gridCol w:w="1771"/>
        <w:gridCol w:w="1319"/>
        <w:gridCol w:w="1545"/>
      </w:tblGrid>
      <w:tr w:rsidR="00226FA1" w:rsidRPr="009965E7" w14:paraId="6FE9FDEB" w14:textId="77777777" w:rsidTr="00B7665B">
        <w:trPr>
          <w:trHeight w:val="1306"/>
        </w:trPr>
        <w:tc>
          <w:tcPr>
            <w:tcW w:w="2662" w:type="dxa"/>
            <w:tcBorders>
              <w:top w:val="single" w:sz="4" w:space="0" w:color="auto"/>
              <w:left w:val="single" w:sz="4" w:space="0" w:color="auto"/>
              <w:bottom w:val="single" w:sz="4" w:space="0" w:color="auto"/>
              <w:right w:val="single" w:sz="4" w:space="0" w:color="auto"/>
            </w:tcBorders>
          </w:tcPr>
          <w:p w14:paraId="6B478D91" w14:textId="77777777" w:rsidR="00694D41" w:rsidRPr="009965E7" w:rsidRDefault="00694D41" w:rsidP="00694D41">
            <w:pPr>
              <w:jc w:val="center"/>
              <w:rPr>
                <w:bCs w:val="0"/>
                <w:noProof w:val="0"/>
                <w:sz w:val="20"/>
                <w:szCs w:val="20"/>
                <w:lang w:val="ru-RU"/>
              </w:rPr>
            </w:pPr>
          </w:p>
          <w:p w14:paraId="330ED78E" w14:textId="77777777" w:rsidR="00694D41" w:rsidRPr="009965E7" w:rsidRDefault="00694D41" w:rsidP="00694D41">
            <w:pPr>
              <w:jc w:val="center"/>
              <w:rPr>
                <w:bCs w:val="0"/>
                <w:noProof w:val="0"/>
                <w:sz w:val="20"/>
                <w:szCs w:val="20"/>
                <w:lang w:val="ru-RU"/>
              </w:rPr>
            </w:pPr>
          </w:p>
          <w:p w14:paraId="5B70415E" w14:textId="77777777" w:rsidR="00694D41" w:rsidRPr="009965E7" w:rsidRDefault="00694D41" w:rsidP="00694D41">
            <w:pPr>
              <w:jc w:val="center"/>
              <w:rPr>
                <w:bCs w:val="0"/>
                <w:noProof w:val="0"/>
                <w:sz w:val="20"/>
                <w:szCs w:val="20"/>
                <w:lang w:val="ru-RU"/>
              </w:rPr>
            </w:pPr>
          </w:p>
          <w:p w14:paraId="7C88AABB" w14:textId="77777777" w:rsidR="00694D41" w:rsidRPr="009965E7" w:rsidRDefault="00694D41" w:rsidP="00694D41">
            <w:pPr>
              <w:jc w:val="center"/>
              <w:rPr>
                <w:bCs w:val="0"/>
                <w:noProof w:val="0"/>
                <w:sz w:val="20"/>
                <w:szCs w:val="20"/>
                <w:lang w:val="ru-RU"/>
              </w:rPr>
            </w:pPr>
            <w:r w:rsidRPr="009965E7">
              <w:rPr>
                <w:bCs w:val="0"/>
                <w:noProof w:val="0"/>
                <w:sz w:val="20"/>
                <w:szCs w:val="20"/>
                <w:lang w:val="ru-RU"/>
              </w:rPr>
              <w:t>ОПИС</w:t>
            </w:r>
          </w:p>
          <w:p w14:paraId="220AC43E" w14:textId="77777777" w:rsidR="00694D41" w:rsidRPr="009965E7" w:rsidRDefault="00694D41" w:rsidP="00694D41">
            <w:pPr>
              <w:jc w:val="center"/>
              <w:rPr>
                <w:bCs w:val="0"/>
                <w:noProof w:val="0"/>
                <w:sz w:val="20"/>
                <w:szCs w:val="20"/>
                <w:lang w:val="ru-RU"/>
              </w:rPr>
            </w:pPr>
          </w:p>
          <w:p w14:paraId="12173F31" w14:textId="77777777" w:rsidR="00694D41" w:rsidRPr="009965E7" w:rsidRDefault="00694D41" w:rsidP="00694D41">
            <w:pPr>
              <w:jc w:val="center"/>
              <w:rPr>
                <w:bCs w:val="0"/>
                <w:noProof w:val="0"/>
                <w:sz w:val="20"/>
                <w:szCs w:val="20"/>
                <w:lang w:val="ru-RU"/>
              </w:rPr>
            </w:pPr>
          </w:p>
        </w:tc>
        <w:tc>
          <w:tcPr>
            <w:tcW w:w="1802" w:type="dxa"/>
            <w:tcBorders>
              <w:top w:val="single" w:sz="4" w:space="0" w:color="auto"/>
              <w:left w:val="single" w:sz="4" w:space="0" w:color="auto"/>
              <w:bottom w:val="single" w:sz="4" w:space="0" w:color="auto"/>
              <w:right w:val="single" w:sz="4" w:space="0" w:color="auto"/>
            </w:tcBorders>
            <w:vAlign w:val="center"/>
          </w:tcPr>
          <w:p w14:paraId="20DFE4EA"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Накнаде за превоз</w:t>
            </w:r>
          </w:p>
          <w:p w14:paraId="485D9BA1"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(са посла и на посао)</w:t>
            </w:r>
          </w:p>
        </w:tc>
        <w:tc>
          <w:tcPr>
            <w:tcW w:w="1585" w:type="dxa"/>
            <w:tcBorders>
              <w:top w:val="single" w:sz="4" w:space="0" w:color="auto"/>
              <w:left w:val="single" w:sz="4" w:space="0" w:color="auto"/>
              <w:bottom w:val="single" w:sz="4" w:space="0" w:color="auto"/>
              <w:right w:val="single" w:sz="4" w:space="0" w:color="auto"/>
            </w:tcBorders>
            <w:vAlign w:val="center"/>
          </w:tcPr>
          <w:p w14:paraId="4A285949"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Отпремнине за одлазак у пензију</w:t>
            </w:r>
          </w:p>
        </w:tc>
        <w:tc>
          <w:tcPr>
            <w:tcW w:w="1376" w:type="dxa"/>
            <w:tcBorders>
              <w:top w:val="single" w:sz="4" w:space="0" w:color="auto"/>
              <w:left w:val="single" w:sz="4" w:space="0" w:color="auto"/>
              <w:bottom w:val="single" w:sz="4" w:space="0" w:color="auto"/>
              <w:right w:val="single" w:sz="4" w:space="0" w:color="auto"/>
            </w:tcBorders>
            <w:vAlign w:val="center"/>
          </w:tcPr>
          <w:p w14:paraId="08F631A5"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Отпремнине у случају отпуштања с посла</w:t>
            </w:r>
          </w:p>
        </w:tc>
        <w:tc>
          <w:tcPr>
            <w:tcW w:w="1545" w:type="dxa"/>
            <w:tcBorders>
              <w:top w:val="single" w:sz="4" w:space="0" w:color="auto"/>
              <w:left w:val="single" w:sz="4" w:space="0" w:color="auto"/>
              <w:bottom w:val="single" w:sz="4" w:space="0" w:color="auto"/>
              <w:right w:val="single" w:sz="4" w:space="0" w:color="auto"/>
            </w:tcBorders>
            <w:vAlign w:val="center"/>
          </w:tcPr>
          <w:p w14:paraId="67DB3E89"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Помоћ у случају смрти запосленог или члана уже породице</w:t>
            </w:r>
          </w:p>
        </w:tc>
        <w:tc>
          <w:tcPr>
            <w:tcW w:w="1545" w:type="dxa"/>
            <w:tcBorders>
              <w:top w:val="single" w:sz="4" w:space="0" w:color="auto"/>
              <w:left w:val="single" w:sz="4" w:space="0" w:color="auto"/>
              <w:bottom w:val="single" w:sz="4" w:space="0" w:color="auto"/>
              <w:right w:val="single" w:sz="4" w:space="0" w:color="auto"/>
            </w:tcBorders>
            <w:vAlign w:val="center"/>
          </w:tcPr>
          <w:p w14:paraId="60FB056E" w14:textId="77777777" w:rsidR="00694D41" w:rsidRPr="009965E7" w:rsidRDefault="00694D41" w:rsidP="00694D41">
            <w:pPr>
              <w:jc w:val="center"/>
              <w:rPr>
                <w:bCs w:val="0"/>
                <w:noProof w:val="0"/>
                <w:sz w:val="18"/>
                <w:szCs w:val="18"/>
              </w:rPr>
            </w:pPr>
            <w:r w:rsidRPr="009965E7">
              <w:rPr>
                <w:bCs w:val="0"/>
                <w:noProof w:val="0"/>
                <w:sz w:val="18"/>
                <w:szCs w:val="18"/>
                <w:lang w:val="ru-RU"/>
              </w:rPr>
              <w:t xml:space="preserve">Помоћ у медицинском лечењу запосленог или члана уже </w:t>
            </w:r>
          </w:p>
        </w:tc>
        <w:tc>
          <w:tcPr>
            <w:tcW w:w="1771" w:type="dxa"/>
            <w:tcBorders>
              <w:top w:val="single" w:sz="4" w:space="0" w:color="auto"/>
              <w:left w:val="single" w:sz="4" w:space="0" w:color="auto"/>
              <w:bottom w:val="single" w:sz="4" w:space="0" w:color="auto"/>
              <w:right w:val="single" w:sz="4" w:space="0" w:color="auto"/>
            </w:tcBorders>
            <w:vAlign w:val="center"/>
          </w:tcPr>
          <w:p w14:paraId="190C29E0" w14:textId="77777777" w:rsidR="00694D41" w:rsidRPr="009965E7" w:rsidRDefault="00694D41" w:rsidP="00694D41">
            <w:pPr>
              <w:jc w:val="center"/>
              <w:rPr>
                <w:bCs w:val="0"/>
                <w:noProof w:val="0"/>
                <w:sz w:val="18"/>
                <w:szCs w:val="18"/>
              </w:rPr>
            </w:pPr>
            <w:r w:rsidRPr="009965E7">
              <w:rPr>
                <w:bCs w:val="0"/>
                <w:noProof w:val="0"/>
                <w:sz w:val="18"/>
                <w:szCs w:val="18"/>
                <w:lang w:val="ru-RU"/>
              </w:rPr>
              <w:t xml:space="preserve">Остале помоћи запосленим радницима </w:t>
            </w:r>
          </w:p>
        </w:tc>
        <w:tc>
          <w:tcPr>
            <w:tcW w:w="1319" w:type="dxa"/>
            <w:tcBorders>
              <w:top w:val="single" w:sz="4" w:space="0" w:color="auto"/>
              <w:left w:val="single" w:sz="4" w:space="0" w:color="auto"/>
              <w:bottom w:val="single" w:sz="4" w:space="0" w:color="auto"/>
              <w:right w:val="single" w:sz="4" w:space="0" w:color="auto"/>
            </w:tcBorders>
            <w:vAlign w:val="center"/>
          </w:tcPr>
          <w:p w14:paraId="02AF32D9"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Дневнице за службени пут</w:t>
            </w:r>
          </w:p>
        </w:tc>
        <w:tc>
          <w:tcPr>
            <w:tcW w:w="1545" w:type="dxa"/>
            <w:tcBorders>
              <w:top w:val="single" w:sz="4" w:space="0" w:color="auto"/>
              <w:left w:val="single" w:sz="4" w:space="0" w:color="auto"/>
              <w:bottom w:val="single" w:sz="4" w:space="0" w:color="auto"/>
              <w:right w:val="single" w:sz="4" w:space="0" w:color="auto"/>
            </w:tcBorders>
            <w:vAlign w:val="center"/>
          </w:tcPr>
          <w:p w14:paraId="163E525A" w14:textId="77777777" w:rsidR="00694D41" w:rsidRPr="009965E7" w:rsidRDefault="00694D41" w:rsidP="00694D41">
            <w:pPr>
              <w:jc w:val="center"/>
              <w:rPr>
                <w:bCs w:val="0"/>
                <w:noProof w:val="0"/>
                <w:sz w:val="18"/>
                <w:szCs w:val="18"/>
                <w:lang w:val="ru-RU"/>
              </w:rPr>
            </w:pPr>
            <w:r w:rsidRPr="009965E7">
              <w:rPr>
                <w:bCs w:val="0"/>
                <w:noProof w:val="0"/>
                <w:sz w:val="18"/>
                <w:szCs w:val="18"/>
                <w:lang w:val="ru-RU"/>
              </w:rPr>
              <w:t>Накнада за употребу сопственог возила (службени пут)</w:t>
            </w:r>
          </w:p>
        </w:tc>
      </w:tr>
      <w:tr w:rsidR="00226FA1" w:rsidRPr="009965E7" w14:paraId="5BDC804E" w14:textId="77777777" w:rsidTr="00B7665B">
        <w:trPr>
          <w:trHeight w:val="449"/>
        </w:trPr>
        <w:tc>
          <w:tcPr>
            <w:tcW w:w="2662" w:type="dxa"/>
            <w:tcBorders>
              <w:top w:val="single" w:sz="4" w:space="0" w:color="auto"/>
              <w:left w:val="single" w:sz="4" w:space="0" w:color="auto"/>
              <w:bottom w:val="single" w:sz="4" w:space="0" w:color="auto"/>
              <w:right w:val="single" w:sz="4" w:space="0" w:color="auto"/>
            </w:tcBorders>
          </w:tcPr>
          <w:p w14:paraId="7EBF0C30" w14:textId="77777777" w:rsidR="00694D41" w:rsidRPr="009965E7" w:rsidRDefault="00694D41" w:rsidP="00694D41">
            <w:pPr>
              <w:jc w:val="left"/>
              <w:rPr>
                <w:bCs w:val="0"/>
                <w:noProof w:val="0"/>
                <w:sz w:val="20"/>
                <w:szCs w:val="20"/>
                <w:lang w:val="sr-Cyrl-RS"/>
              </w:rPr>
            </w:pPr>
            <w:r w:rsidRPr="009965E7">
              <w:rPr>
                <w:bCs w:val="0"/>
                <w:noProof w:val="0"/>
                <w:sz w:val="20"/>
                <w:szCs w:val="20"/>
                <w:lang w:val="sr-Cyrl-RS"/>
              </w:rPr>
              <w:t>Директор</w:t>
            </w:r>
          </w:p>
          <w:p w14:paraId="02439C54" w14:textId="77777777" w:rsidR="00694D41" w:rsidRPr="009965E7" w:rsidRDefault="00694D41" w:rsidP="00694D41">
            <w:pPr>
              <w:jc w:val="left"/>
              <w:rPr>
                <w:bCs w:val="0"/>
                <w:noProof w:val="0"/>
                <w:sz w:val="20"/>
                <w:szCs w:val="20"/>
                <w:lang w:val="sr-Cyrl-RS"/>
              </w:rPr>
            </w:pPr>
            <w:r w:rsidRPr="009965E7">
              <w:rPr>
                <w:bCs w:val="0"/>
                <w:noProof w:val="0"/>
                <w:sz w:val="20"/>
                <w:szCs w:val="20"/>
                <w:lang w:val="sr-Cyrl-RS"/>
              </w:rPr>
              <w:t>Горан Ћато</w:t>
            </w:r>
          </w:p>
        </w:tc>
        <w:tc>
          <w:tcPr>
            <w:tcW w:w="1802" w:type="dxa"/>
            <w:tcBorders>
              <w:top w:val="single" w:sz="4" w:space="0" w:color="auto"/>
              <w:left w:val="single" w:sz="4" w:space="0" w:color="auto"/>
              <w:bottom w:val="single" w:sz="4" w:space="0" w:color="auto"/>
              <w:right w:val="single" w:sz="4" w:space="0" w:color="auto"/>
            </w:tcBorders>
            <w:vAlign w:val="center"/>
          </w:tcPr>
          <w:p w14:paraId="76D104F9" w14:textId="77777777" w:rsidR="00694D41" w:rsidRPr="009965E7" w:rsidRDefault="00694D41" w:rsidP="00694D41">
            <w:pPr>
              <w:jc w:val="right"/>
              <w:rPr>
                <w:bCs w:val="0"/>
                <w:noProof w:val="0"/>
                <w:sz w:val="18"/>
                <w:szCs w:val="18"/>
                <w:lang w:val="ru-RU"/>
              </w:rPr>
            </w:pPr>
          </w:p>
        </w:tc>
        <w:tc>
          <w:tcPr>
            <w:tcW w:w="1585" w:type="dxa"/>
            <w:tcBorders>
              <w:top w:val="single" w:sz="4" w:space="0" w:color="auto"/>
              <w:left w:val="single" w:sz="4" w:space="0" w:color="auto"/>
              <w:bottom w:val="single" w:sz="4" w:space="0" w:color="auto"/>
              <w:right w:val="single" w:sz="4" w:space="0" w:color="auto"/>
            </w:tcBorders>
            <w:vAlign w:val="center"/>
          </w:tcPr>
          <w:p w14:paraId="4BB8C915" w14:textId="77777777" w:rsidR="00694D41" w:rsidRPr="009965E7" w:rsidRDefault="00694D41" w:rsidP="00694D41">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tcPr>
          <w:p w14:paraId="0B070885" w14:textId="77777777" w:rsidR="00694D41" w:rsidRPr="009965E7" w:rsidRDefault="00694D41" w:rsidP="00694D41">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27DE7A49" w14:textId="77777777" w:rsidR="00694D41" w:rsidRPr="009965E7" w:rsidRDefault="00694D41" w:rsidP="00694D41">
            <w:pPr>
              <w:jc w:val="right"/>
              <w:rPr>
                <w:bCs w:val="0"/>
                <w:noProof w:val="0"/>
                <w:sz w:val="18"/>
                <w:szCs w:val="18"/>
                <w:lang w:val="ru-RU"/>
              </w:rPr>
            </w:pPr>
          </w:p>
        </w:tc>
        <w:tc>
          <w:tcPr>
            <w:tcW w:w="1545" w:type="dxa"/>
            <w:tcBorders>
              <w:top w:val="single" w:sz="4" w:space="0" w:color="auto"/>
              <w:left w:val="single" w:sz="4" w:space="0" w:color="auto"/>
              <w:bottom w:val="single" w:sz="4" w:space="0" w:color="auto"/>
              <w:right w:val="single" w:sz="4" w:space="0" w:color="auto"/>
            </w:tcBorders>
            <w:vAlign w:val="center"/>
          </w:tcPr>
          <w:p w14:paraId="1D05FD31" w14:textId="77777777" w:rsidR="00694D41" w:rsidRPr="009965E7" w:rsidRDefault="00694D41" w:rsidP="00694D41">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tcPr>
          <w:p w14:paraId="09CEFCE6" w14:textId="77777777" w:rsidR="00694D41" w:rsidRPr="009965E7" w:rsidRDefault="00694D41" w:rsidP="00694D41">
            <w:pPr>
              <w:jc w:val="right"/>
              <w:rPr>
                <w:bCs w:val="0"/>
                <w:noProof w:val="0"/>
                <w:sz w:val="18"/>
                <w:szCs w:val="18"/>
                <w:lang w:val="ru-RU"/>
              </w:rPr>
            </w:pPr>
          </w:p>
        </w:tc>
        <w:tc>
          <w:tcPr>
            <w:tcW w:w="1319" w:type="dxa"/>
            <w:tcBorders>
              <w:top w:val="single" w:sz="4" w:space="0" w:color="auto"/>
              <w:left w:val="single" w:sz="4" w:space="0" w:color="auto"/>
              <w:bottom w:val="single" w:sz="4" w:space="0" w:color="auto"/>
              <w:right w:val="single" w:sz="4" w:space="0" w:color="auto"/>
            </w:tcBorders>
            <w:vAlign w:val="center"/>
          </w:tcPr>
          <w:p w14:paraId="64C8AA97" w14:textId="77777777" w:rsidR="00694D41" w:rsidRPr="009965E7" w:rsidRDefault="00694D41" w:rsidP="00694D41">
            <w:pPr>
              <w:jc w:val="right"/>
              <w:rPr>
                <w:bCs w:val="0"/>
                <w:noProof w:val="0"/>
                <w:sz w:val="18"/>
                <w:szCs w:val="18"/>
                <w:lang w:val="sr-Latn-CS"/>
              </w:rPr>
            </w:pPr>
          </w:p>
        </w:tc>
        <w:tc>
          <w:tcPr>
            <w:tcW w:w="1545" w:type="dxa"/>
            <w:tcBorders>
              <w:top w:val="single" w:sz="4" w:space="0" w:color="auto"/>
              <w:left w:val="single" w:sz="4" w:space="0" w:color="auto"/>
              <w:bottom w:val="single" w:sz="4" w:space="0" w:color="auto"/>
              <w:right w:val="single" w:sz="4" w:space="0" w:color="auto"/>
            </w:tcBorders>
            <w:vAlign w:val="center"/>
          </w:tcPr>
          <w:p w14:paraId="0145550D" w14:textId="77777777" w:rsidR="00694D41" w:rsidRPr="009965E7" w:rsidRDefault="00694D41" w:rsidP="00694D41">
            <w:pPr>
              <w:jc w:val="center"/>
              <w:rPr>
                <w:bCs w:val="0"/>
                <w:noProof w:val="0"/>
                <w:sz w:val="18"/>
                <w:szCs w:val="18"/>
                <w:lang w:val="ru-RU"/>
              </w:rPr>
            </w:pPr>
          </w:p>
        </w:tc>
      </w:tr>
      <w:tr w:rsidR="00BB774D" w:rsidRPr="009965E7" w14:paraId="580561C3" w14:textId="77777777" w:rsidTr="00B7665B">
        <w:trPr>
          <w:trHeight w:val="760"/>
        </w:trPr>
        <w:tc>
          <w:tcPr>
            <w:tcW w:w="2662" w:type="dxa"/>
            <w:tcBorders>
              <w:top w:val="single" w:sz="4" w:space="0" w:color="auto"/>
              <w:left w:val="single" w:sz="4" w:space="0" w:color="auto"/>
              <w:bottom w:val="single" w:sz="4" w:space="0" w:color="auto"/>
              <w:right w:val="single" w:sz="4" w:space="0" w:color="auto"/>
            </w:tcBorders>
          </w:tcPr>
          <w:p w14:paraId="35330D19"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Помоћник директора Душанка Белић Миљановић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53FD97C" w14:textId="77777777" w:rsidR="00BB774D" w:rsidRPr="009965E7" w:rsidRDefault="00BB774D" w:rsidP="00BB774D">
            <w:pPr>
              <w:jc w:val="right"/>
              <w:rPr>
                <w:bCs w:val="0"/>
                <w:noProof w:val="0"/>
                <w:sz w:val="18"/>
                <w:szCs w:val="18"/>
                <w:lang w:val="sr-Cyrl-RS"/>
              </w:rPr>
            </w:pPr>
            <w:r w:rsidRPr="009965E7">
              <w:rPr>
                <w:bCs w:val="0"/>
                <w:noProof w:val="0"/>
                <w:sz w:val="18"/>
                <w:szCs w:val="18"/>
                <w:lang w:val="sr-Cyrl-RS"/>
              </w:rPr>
              <w:t>35.640,00</w:t>
            </w:r>
          </w:p>
          <w:p w14:paraId="106FB128" w14:textId="77777777" w:rsidR="00BB774D" w:rsidRPr="009965E7" w:rsidRDefault="00BB774D" w:rsidP="00BB774D">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7EC17AA" w14:textId="77777777" w:rsidR="00BB774D" w:rsidRPr="009965E7" w:rsidRDefault="00BB774D" w:rsidP="00BB774D">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7548DDB"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71D2CDC4"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F2CD5C9" w14:textId="77777777" w:rsidR="00BB774D" w:rsidRPr="009965E7" w:rsidRDefault="00BB774D" w:rsidP="00BB774D">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61243FB" w14:textId="77777777" w:rsidR="00BB774D" w:rsidRPr="009965E7" w:rsidRDefault="00BB774D" w:rsidP="00BB774D">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5C6C45B" w14:textId="77777777" w:rsidR="00BB774D" w:rsidRPr="009965E7" w:rsidRDefault="00BB774D" w:rsidP="00BB774D">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6567BE88" w14:textId="77777777" w:rsidR="00BB774D" w:rsidRPr="009965E7" w:rsidRDefault="00BB774D" w:rsidP="00BB774D">
            <w:pPr>
              <w:jc w:val="right"/>
              <w:rPr>
                <w:bCs w:val="0"/>
                <w:noProof w:val="0"/>
                <w:sz w:val="18"/>
                <w:szCs w:val="18"/>
                <w:lang w:val="ru-RU"/>
              </w:rPr>
            </w:pPr>
          </w:p>
        </w:tc>
      </w:tr>
      <w:tr w:rsidR="00BB774D" w:rsidRPr="009965E7" w14:paraId="28F20013" w14:textId="77777777" w:rsidTr="00B7665B">
        <w:trPr>
          <w:trHeight w:val="435"/>
        </w:trPr>
        <w:tc>
          <w:tcPr>
            <w:tcW w:w="2662" w:type="dxa"/>
            <w:tcBorders>
              <w:top w:val="single" w:sz="4" w:space="0" w:color="auto"/>
              <w:left w:val="single" w:sz="4" w:space="0" w:color="auto"/>
              <w:bottom w:val="single" w:sz="4" w:space="0" w:color="auto"/>
              <w:right w:val="single" w:sz="4" w:space="0" w:color="auto"/>
            </w:tcBorders>
          </w:tcPr>
          <w:p w14:paraId="6184676E"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Помоћник директора</w:t>
            </w:r>
          </w:p>
          <w:p w14:paraId="2F80CEE3"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Предраг Томановић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2D87624F" w14:textId="77777777" w:rsidR="00BB774D" w:rsidRPr="009965E7" w:rsidRDefault="00BB774D" w:rsidP="00BB774D">
            <w:pPr>
              <w:jc w:val="right"/>
              <w:rPr>
                <w:bCs w:val="0"/>
                <w:noProof w:val="0"/>
                <w:sz w:val="18"/>
                <w:szCs w:val="18"/>
                <w:lang w:val="sr-Cyrl-RS"/>
              </w:rPr>
            </w:pPr>
            <w:r w:rsidRPr="009965E7">
              <w:rPr>
                <w:bCs w:val="0"/>
                <w:noProof w:val="0"/>
                <w:sz w:val="18"/>
                <w:szCs w:val="18"/>
                <w:lang w:val="sr-Cyrl-RS"/>
              </w:rPr>
              <w:t>18.389,26</w:t>
            </w:r>
          </w:p>
          <w:p w14:paraId="05EC0A48" w14:textId="77777777" w:rsidR="00BB774D" w:rsidRPr="009965E7" w:rsidRDefault="00BB774D" w:rsidP="00BB774D">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B530DCC" w14:textId="77777777" w:rsidR="00BB774D" w:rsidRPr="009965E7" w:rsidRDefault="00BB774D" w:rsidP="00BB774D">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4C453A4D"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16DA8B18"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916D981" w14:textId="77777777" w:rsidR="00BB774D" w:rsidRPr="009965E7" w:rsidRDefault="00BB774D" w:rsidP="00BB774D">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CA31622" w14:textId="77777777" w:rsidR="00BB774D" w:rsidRPr="009965E7" w:rsidRDefault="00BB774D" w:rsidP="00BB774D">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795023F"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2A841A4F" w14:textId="77777777" w:rsidR="00BB774D" w:rsidRPr="009965E7" w:rsidRDefault="00BB774D" w:rsidP="00BB774D">
            <w:pPr>
              <w:jc w:val="right"/>
              <w:rPr>
                <w:bCs w:val="0"/>
                <w:noProof w:val="0"/>
                <w:sz w:val="18"/>
                <w:szCs w:val="18"/>
                <w:lang w:val="ru-RU"/>
              </w:rPr>
            </w:pPr>
          </w:p>
        </w:tc>
      </w:tr>
      <w:tr w:rsidR="00BB774D" w:rsidRPr="009965E7" w14:paraId="22631DDB" w14:textId="77777777" w:rsidTr="00B7665B">
        <w:trPr>
          <w:trHeight w:val="653"/>
        </w:trPr>
        <w:tc>
          <w:tcPr>
            <w:tcW w:w="2662" w:type="dxa"/>
            <w:tcBorders>
              <w:top w:val="single" w:sz="4" w:space="0" w:color="auto"/>
              <w:left w:val="single" w:sz="4" w:space="0" w:color="auto"/>
              <w:bottom w:val="single" w:sz="4" w:space="0" w:color="auto"/>
              <w:right w:val="single" w:sz="4" w:space="0" w:color="auto"/>
            </w:tcBorders>
          </w:tcPr>
          <w:p w14:paraId="66F9954B"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 xml:space="preserve">Помоћник директора </w:t>
            </w:r>
          </w:p>
          <w:p w14:paraId="0FE14786"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Бранислав Јовић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3DD338B5" w14:textId="77777777" w:rsidR="00BB774D" w:rsidRPr="009965E7" w:rsidRDefault="00BB774D" w:rsidP="00BB774D">
            <w:pPr>
              <w:jc w:val="right"/>
              <w:rPr>
                <w:bCs w:val="0"/>
                <w:noProof w:val="0"/>
                <w:sz w:val="18"/>
                <w:szCs w:val="18"/>
                <w:lang w:val="sr-Cyrl-RS"/>
              </w:rPr>
            </w:pPr>
            <w:r w:rsidRPr="009965E7">
              <w:rPr>
                <w:bCs w:val="0"/>
                <w:noProof w:val="0"/>
                <w:sz w:val="18"/>
                <w:szCs w:val="18"/>
                <w:lang w:val="sr-Cyrl-RS"/>
              </w:rPr>
              <w:t>124.998,39</w:t>
            </w:r>
          </w:p>
          <w:p w14:paraId="172509A0" w14:textId="77777777" w:rsidR="00BB774D" w:rsidRPr="009965E7" w:rsidRDefault="00BB774D" w:rsidP="00BB774D">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2EF0DCE" w14:textId="77777777" w:rsidR="00BB774D" w:rsidRPr="009965E7" w:rsidRDefault="00BB774D" w:rsidP="00BB774D">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27F140AC"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D4AE019"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C841936" w14:textId="77777777" w:rsidR="00BB774D" w:rsidRPr="009965E7" w:rsidRDefault="00BB774D" w:rsidP="00BB774D">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2C82FD2" w14:textId="77777777" w:rsidR="00BB774D" w:rsidRPr="009965E7" w:rsidRDefault="00BB774D" w:rsidP="00BB774D">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4DF40DC"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vAlign w:val="center"/>
          </w:tcPr>
          <w:p w14:paraId="33C83341" w14:textId="77777777" w:rsidR="00BB774D" w:rsidRPr="009965E7" w:rsidRDefault="00BB774D" w:rsidP="00BB774D">
            <w:pPr>
              <w:jc w:val="right"/>
              <w:rPr>
                <w:bCs w:val="0"/>
                <w:noProof w:val="0"/>
                <w:sz w:val="18"/>
                <w:szCs w:val="18"/>
                <w:lang w:val="ru-RU"/>
              </w:rPr>
            </w:pPr>
          </w:p>
        </w:tc>
      </w:tr>
      <w:tr w:rsidR="00BB774D" w:rsidRPr="009965E7" w14:paraId="53FA06E7" w14:textId="77777777" w:rsidTr="00B7665B">
        <w:trPr>
          <w:trHeight w:val="609"/>
        </w:trPr>
        <w:tc>
          <w:tcPr>
            <w:tcW w:w="2662" w:type="dxa"/>
            <w:tcBorders>
              <w:top w:val="single" w:sz="4" w:space="0" w:color="auto"/>
              <w:left w:val="single" w:sz="4" w:space="0" w:color="auto"/>
              <w:bottom w:val="single" w:sz="4" w:space="0" w:color="auto"/>
              <w:right w:val="single" w:sz="4" w:space="0" w:color="auto"/>
            </w:tcBorders>
          </w:tcPr>
          <w:p w14:paraId="4F7D1AD9"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Помоћник директора</w:t>
            </w:r>
          </w:p>
          <w:p w14:paraId="0D7BCAD4" w14:textId="77777777" w:rsidR="00BB774D" w:rsidRPr="009965E7" w:rsidRDefault="00BB774D" w:rsidP="00BB774D">
            <w:pPr>
              <w:jc w:val="left"/>
              <w:rPr>
                <w:bCs w:val="0"/>
                <w:noProof w:val="0"/>
                <w:sz w:val="20"/>
                <w:szCs w:val="20"/>
                <w:lang w:val="ru-RU"/>
              </w:rPr>
            </w:pPr>
            <w:r w:rsidRPr="009965E7">
              <w:rPr>
                <w:bCs w:val="0"/>
                <w:noProof w:val="0"/>
                <w:sz w:val="20"/>
                <w:szCs w:val="20"/>
                <w:lang w:val="ru-RU"/>
              </w:rPr>
              <w:t>Славко Тодоровић</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B334095" w14:textId="77777777" w:rsidR="00BB774D" w:rsidRPr="009965E7" w:rsidRDefault="00BB774D" w:rsidP="00BB774D">
            <w:pPr>
              <w:jc w:val="right"/>
              <w:rPr>
                <w:bCs w:val="0"/>
                <w:noProof w:val="0"/>
                <w:sz w:val="18"/>
                <w:szCs w:val="18"/>
                <w:lang w:val="sr-Cyrl-RS"/>
              </w:rPr>
            </w:pPr>
            <w:r w:rsidRPr="009965E7">
              <w:rPr>
                <w:bCs w:val="0"/>
                <w:noProof w:val="0"/>
                <w:sz w:val="18"/>
                <w:szCs w:val="18"/>
                <w:lang w:val="sr-Cyrl-RS"/>
              </w:rPr>
              <w:t>19.251,34</w:t>
            </w:r>
          </w:p>
          <w:p w14:paraId="47FA1C73" w14:textId="77777777" w:rsidR="00BB774D" w:rsidRPr="009965E7" w:rsidRDefault="00BB774D" w:rsidP="00BB774D">
            <w:pPr>
              <w:jc w:val="right"/>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61223F24" w14:textId="77777777" w:rsidR="00BB774D" w:rsidRPr="009965E7" w:rsidRDefault="00BB774D" w:rsidP="00BB774D">
            <w:pPr>
              <w:jc w:val="right"/>
              <w:rPr>
                <w:bCs w:val="0"/>
                <w:noProof w:val="0"/>
                <w:sz w:val="18"/>
                <w:szCs w:val="18"/>
                <w:lang w:val="ru-RU"/>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79DD4056"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7FA118A" w14:textId="77777777" w:rsidR="00BB774D" w:rsidRPr="009965E7" w:rsidRDefault="00BB774D" w:rsidP="00BB774D">
            <w:pPr>
              <w:jc w:val="right"/>
              <w:rPr>
                <w:bCs w:val="0"/>
                <w:noProof w:val="0"/>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0F7F9D00" w14:textId="77777777" w:rsidR="00BB774D" w:rsidRPr="009965E7" w:rsidRDefault="00BB774D" w:rsidP="00BB774D">
            <w:pPr>
              <w:jc w:val="right"/>
              <w:rPr>
                <w:bCs w:val="0"/>
                <w:noProof w:val="0"/>
                <w:sz w:val="18"/>
                <w:szCs w:val="18"/>
                <w:lang w:val="ru-RU"/>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B6AF84" w14:textId="77777777" w:rsidR="00BB774D" w:rsidRPr="009965E7" w:rsidRDefault="00BB774D" w:rsidP="00BB774D">
            <w:pPr>
              <w:jc w:val="right"/>
              <w:rPr>
                <w:bCs w:val="0"/>
                <w:noProof w:val="0"/>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54781C5D" w14:textId="77777777" w:rsidR="00BB774D" w:rsidRPr="009965E7" w:rsidRDefault="00BB774D" w:rsidP="00BB774D">
            <w:pPr>
              <w:jc w:val="right"/>
              <w:rPr>
                <w:bCs w:val="0"/>
                <w:noProof w:val="0"/>
                <w:sz w:val="18"/>
                <w:szCs w:val="18"/>
                <w:lang w:val="sr-Cyrl-RS"/>
              </w:rPr>
            </w:pPr>
          </w:p>
        </w:tc>
        <w:tc>
          <w:tcPr>
            <w:tcW w:w="1545" w:type="dxa"/>
            <w:tcBorders>
              <w:top w:val="single" w:sz="4" w:space="0" w:color="auto"/>
              <w:left w:val="single" w:sz="4" w:space="0" w:color="auto"/>
              <w:bottom w:val="single" w:sz="4" w:space="0" w:color="auto"/>
              <w:right w:val="single" w:sz="4" w:space="0" w:color="auto"/>
            </w:tcBorders>
            <w:vAlign w:val="center"/>
          </w:tcPr>
          <w:p w14:paraId="1EE50B95" w14:textId="77777777" w:rsidR="00BB774D" w:rsidRPr="009965E7" w:rsidRDefault="00BB774D" w:rsidP="00BB774D">
            <w:pPr>
              <w:jc w:val="right"/>
              <w:rPr>
                <w:bCs w:val="0"/>
                <w:noProof w:val="0"/>
                <w:sz w:val="18"/>
                <w:szCs w:val="18"/>
                <w:lang w:val="sr-Latn-RS"/>
              </w:rPr>
            </w:pPr>
          </w:p>
        </w:tc>
      </w:tr>
      <w:tr w:rsidR="00BB774D" w:rsidRPr="009965E7" w14:paraId="5DEDDE18" w14:textId="77777777" w:rsidTr="00B7665B">
        <w:trPr>
          <w:trHeight w:val="435"/>
        </w:trPr>
        <w:tc>
          <w:tcPr>
            <w:tcW w:w="2662" w:type="dxa"/>
            <w:tcBorders>
              <w:top w:val="single" w:sz="4" w:space="0" w:color="auto"/>
              <w:left w:val="single" w:sz="4" w:space="0" w:color="auto"/>
              <w:bottom w:val="single" w:sz="4" w:space="0" w:color="auto"/>
              <w:right w:val="single" w:sz="4" w:space="0" w:color="auto"/>
            </w:tcBorders>
          </w:tcPr>
          <w:p w14:paraId="39E7B977" w14:textId="77777777" w:rsidR="00BB774D" w:rsidRPr="009965E7" w:rsidRDefault="00BB774D" w:rsidP="00BB774D">
            <w:pPr>
              <w:jc w:val="left"/>
              <w:rPr>
                <w:bCs w:val="0"/>
                <w:noProof w:val="0"/>
                <w:sz w:val="20"/>
                <w:szCs w:val="20"/>
                <w:lang w:val="en-US"/>
              </w:rPr>
            </w:pPr>
            <w:r w:rsidRPr="009965E7">
              <w:rPr>
                <w:bCs w:val="0"/>
                <w:noProof w:val="0"/>
                <w:sz w:val="20"/>
                <w:szCs w:val="20"/>
                <w:lang w:val="ru-RU"/>
              </w:rPr>
              <w:t>Остали запослени (збирно)</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28418340" w14:textId="77777777" w:rsidR="00BB774D" w:rsidRPr="009965E7" w:rsidRDefault="00BB774D" w:rsidP="00BB774D">
            <w:pPr>
              <w:jc w:val="right"/>
              <w:rPr>
                <w:bCs w:val="0"/>
                <w:noProof w:val="0"/>
                <w:sz w:val="18"/>
                <w:szCs w:val="18"/>
                <w:lang w:val="sr-Cyrl-RS"/>
              </w:rPr>
            </w:pPr>
            <w:r w:rsidRPr="009965E7">
              <w:rPr>
                <w:bCs w:val="0"/>
                <w:noProof w:val="0"/>
                <w:sz w:val="18"/>
                <w:szCs w:val="18"/>
                <w:lang w:val="sr-Cyrl-RS"/>
              </w:rPr>
              <w:t>8.966.854,40</w:t>
            </w:r>
          </w:p>
          <w:p w14:paraId="122AB571" w14:textId="77777777" w:rsidR="00BB774D" w:rsidRPr="009965E7" w:rsidRDefault="00BB774D" w:rsidP="00BB774D">
            <w:pPr>
              <w:jc w:val="center"/>
              <w:rPr>
                <w:bCs w:val="0"/>
                <w:noProof w:val="0"/>
                <w:sz w:val="18"/>
                <w:szCs w:val="18"/>
                <w:lang w:val="sr-Latn-RS"/>
              </w:rPr>
            </w:pPr>
          </w:p>
        </w:tc>
        <w:tc>
          <w:tcPr>
            <w:tcW w:w="1585" w:type="dxa"/>
            <w:tcBorders>
              <w:top w:val="single" w:sz="4" w:space="0" w:color="auto"/>
              <w:left w:val="single" w:sz="4" w:space="0" w:color="auto"/>
              <w:bottom w:val="single" w:sz="4" w:space="0" w:color="auto"/>
              <w:right w:val="single" w:sz="4" w:space="0" w:color="auto"/>
            </w:tcBorders>
            <w:shd w:val="clear" w:color="auto" w:fill="auto"/>
          </w:tcPr>
          <w:p w14:paraId="0B7F6DB8" w14:textId="3BD069E4" w:rsidR="00BB774D" w:rsidRPr="009965E7" w:rsidRDefault="00BB774D" w:rsidP="00BB774D">
            <w:pPr>
              <w:jc w:val="right"/>
              <w:rPr>
                <w:bCs w:val="0"/>
                <w:noProof w:val="0"/>
                <w:sz w:val="18"/>
                <w:szCs w:val="18"/>
                <w:lang w:val="sr-Cyrl-RS"/>
              </w:rPr>
            </w:pPr>
            <w:r w:rsidRPr="009965E7">
              <w:rPr>
                <w:bCs w:val="0"/>
                <w:noProof w:val="0"/>
                <w:sz w:val="18"/>
                <w:szCs w:val="18"/>
                <w:lang w:val="sr-Cyrl-RS"/>
              </w:rPr>
              <w:t>1.591.000,00</w:t>
            </w:r>
          </w:p>
        </w:tc>
        <w:tc>
          <w:tcPr>
            <w:tcW w:w="1376" w:type="dxa"/>
            <w:tcBorders>
              <w:top w:val="single" w:sz="4" w:space="0" w:color="auto"/>
              <w:left w:val="single" w:sz="4" w:space="0" w:color="auto"/>
              <w:bottom w:val="single" w:sz="4" w:space="0" w:color="auto"/>
              <w:right w:val="single" w:sz="4" w:space="0" w:color="auto"/>
            </w:tcBorders>
            <w:shd w:val="clear" w:color="auto" w:fill="auto"/>
          </w:tcPr>
          <w:p w14:paraId="32A0F221" w14:textId="22590704" w:rsidR="00BB774D" w:rsidRPr="009965E7" w:rsidRDefault="00BB774D" w:rsidP="00BB774D">
            <w:pPr>
              <w:jc w:val="right"/>
              <w:rPr>
                <w:bCs w:val="0"/>
                <w:noProof w:val="0"/>
                <w:sz w:val="18"/>
                <w:szCs w:val="18"/>
                <w:lang w:val="ru-RU"/>
              </w:rPr>
            </w:pPr>
            <w:r w:rsidRPr="009965E7">
              <w:rPr>
                <w:bCs w:val="0"/>
                <w:noProof w:val="0"/>
                <w:sz w:val="18"/>
                <w:szCs w:val="18"/>
                <w:lang w:val="ru-RU"/>
              </w:rPr>
              <w:t>0,00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63759E00" w14:textId="5871DCAD" w:rsidR="00BB774D" w:rsidRPr="009965E7" w:rsidRDefault="00BB774D" w:rsidP="00BB774D">
            <w:pPr>
              <w:jc w:val="right"/>
              <w:rPr>
                <w:bCs w:val="0"/>
                <w:noProof w:val="0"/>
                <w:sz w:val="18"/>
                <w:szCs w:val="18"/>
                <w:lang w:val="sr-Cyrl-RS"/>
              </w:rPr>
            </w:pPr>
            <w:r w:rsidRPr="009965E7">
              <w:rPr>
                <w:bCs w:val="0"/>
                <w:noProof w:val="0"/>
                <w:sz w:val="18"/>
                <w:szCs w:val="18"/>
                <w:lang w:val="sr-Cyrl-RS"/>
              </w:rPr>
              <w:t>1.133.045,00</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23B40D0" w14:textId="60F0FEE6" w:rsidR="00BB774D" w:rsidRPr="009965E7" w:rsidRDefault="00BB774D" w:rsidP="00BB774D">
            <w:pPr>
              <w:jc w:val="right"/>
              <w:rPr>
                <w:bCs w:val="0"/>
                <w:noProof w:val="0"/>
                <w:sz w:val="18"/>
                <w:szCs w:val="18"/>
                <w:lang w:val="sr-Cyrl-RS"/>
              </w:rPr>
            </w:pPr>
            <w:r w:rsidRPr="009965E7">
              <w:rPr>
                <w:bCs w:val="0"/>
                <w:noProof w:val="0"/>
                <w:sz w:val="18"/>
                <w:szCs w:val="18"/>
                <w:lang w:val="sr-Cyrl-RS"/>
              </w:rPr>
              <w:t>1.453.749,52</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6324B19" w14:textId="0CDEC60E" w:rsidR="00BB774D" w:rsidRPr="009965E7" w:rsidRDefault="00BB774D" w:rsidP="00BB774D">
            <w:pPr>
              <w:jc w:val="right"/>
              <w:rPr>
                <w:bCs w:val="0"/>
                <w:noProof w:val="0"/>
                <w:sz w:val="18"/>
                <w:szCs w:val="18"/>
                <w:lang w:val="sr-Cyrl-RS"/>
              </w:rPr>
            </w:pPr>
            <w:r w:rsidRPr="009965E7">
              <w:rPr>
                <w:bCs w:val="0"/>
                <w:noProof w:val="0"/>
                <w:sz w:val="18"/>
                <w:szCs w:val="18"/>
                <w:lang w:val="sr-Cyrl-RS"/>
              </w:rPr>
              <w:t>11.241.157,60</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277C842" w14:textId="7057A72B" w:rsidR="00BB774D" w:rsidRPr="009965E7" w:rsidRDefault="00BB774D" w:rsidP="00BB774D">
            <w:pPr>
              <w:jc w:val="right"/>
              <w:rPr>
                <w:bCs w:val="0"/>
                <w:noProof w:val="0"/>
                <w:sz w:val="18"/>
                <w:szCs w:val="18"/>
                <w:lang w:val="sr-Cyrl-RS"/>
              </w:rPr>
            </w:pPr>
            <w:r w:rsidRPr="009965E7">
              <w:rPr>
                <w:bCs w:val="0"/>
                <w:noProof w:val="0"/>
                <w:sz w:val="18"/>
                <w:szCs w:val="18"/>
                <w:lang w:val="sr-Cyrl-RS"/>
              </w:rPr>
              <w:t>14.775,00</w:t>
            </w:r>
          </w:p>
        </w:tc>
        <w:tc>
          <w:tcPr>
            <w:tcW w:w="1545" w:type="dxa"/>
            <w:tcBorders>
              <w:top w:val="single" w:sz="4" w:space="0" w:color="auto"/>
              <w:left w:val="single" w:sz="4" w:space="0" w:color="auto"/>
              <w:bottom w:val="single" w:sz="4" w:space="0" w:color="auto"/>
              <w:right w:val="single" w:sz="4" w:space="0" w:color="auto"/>
            </w:tcBorders>
          </w:tcPr>
          <w:p w14:paraId="784A856F" w14:textId="58421AD9" w:rsidR="00BB774D" w:rsidRPr="009965E7" w:rsidRDefault="00BB774D" w:rsidP="00BB774D">
            <w:pPr>
              <w:jc w:val="right"/>
              <w:rPr>
                <w:bCs w:val="0"/>
                <w:noProof w:val="0"/>
                <w:sz w:val="18"/>
                <w:szCs w:val="18"/>
                <w:lang w:val="sr-Cyrl-RS"/>
              </w:rPr>
            </w:pPr>
            <w:r w:rsidRPr="009965E7">
              <w:rPr>
                <w:bCs w:val="0"/>
                <w:noProof w:val="0"/>
                <w:sz w:val="18"/>
                <w:szCs w:val="18"/>
                <w:lang w:val="sr-Cyrl-RS"/>
              </w:rPr>
              <w:t>0,00</w:t>
            </w:r>
          </w:p>
        </w:tc>
      </w:tr>
    </w:tbl>
    <w:p w14:paraId="096E38C8" w14:textId="77777777" w:rsidR="00694D41" w:rsidRPr="009965E7" w:rsidRDefault="00694D41" w:rsidP="00694D41">
      <w:pPr>
        <w:ind w:firstLine="720"/>
        <w:rPr>
          <w:bCs w:val="0"/>
          <w:noProof w:val="0"/>
          <w:sz w:val="22"/>
          <w:szCs w:val="22"/>
          <w:u w:val="single"/>
          <w:lang w:val="en-US"/>
        </w:rPr>
      </w:pPr>
    </w:p>
    <w:p w14:paraId="64850002" w14:textId="77777777" w:rsidR="00694D41" w:rsidRPr="009965E7" w:rsidRDefault="00694D41" w:rsidP="00694D41">
      <w:pPr>
        <w:ind w:firstLine="720"/>
        <w:rPr>
          <w:bCs w:val="0"/>
          <w:noProof w:val="0"/>
          <w:sz w:val="22"/>
          <w:szCs w:val="22"/>
          <w:u w:val="single"/>
          <w:lang w:val="ru-RU"/>
        </w:rPr>
      </w:pPr>
    </w:p>
    <w:p w14:paraId="5D5E4523" w14:textId="77777777" w:rsidR="00694D41" w:rsidRPr="009965E7" w:rsidRDefault="00694D41" w:rsidP="00A54C5C">
      <w:pPr>
        <w:ind w:firstLine="720"/>
        <w:rPr>
          <w:bCs w:val="0"/>
          <w:noProof w:val="0"/>
          <w:sz w:val="22"/>
          <w:szCs w:val="22"/>
          <w:u w:val="single"/>
          <w:lang w:val="ru-RU"/>
        </w:rPr>
      </w:pPr>
    </w:p>
    <w:p w14:paraId="048F2596" w14:textId="77777777" w:rsidR="00694D41" w:rsidRPr="009965E7" w:rsidRDefault="00694D41" w:rsidP="00A54C5C">
      <w:pPr>
        <w:ind w:firstLine="720"/>
        <w:rPr>
          <w:bCs w:val="0"/>
          <w:noProof w:val="0"/>
          <w:sz w:val="22"/>
          <w:szCs w:val="22"/>
          <w:u w:val="single"/>
          <w:lang w:val="ru-RU"/>
        </w:rPr>
        <w:sectPr w:rsidR="00694D41" w:rsidRPr="009965E7" w:rsidSect="00D20E66">
          <w:pgSz w:w="16838" w:h="11906" w:orient="landscape" w:code="9"/>
          <w:pgMar w:top="1134" w:right="1134" w:bottom="1134" w:left="1134" w:header="505" w:footer="567" w:gutter="0"/>
          <w:cols w:space="708"/>
          <w:docGrid w:linePitch="360"/>
        </w:sectPr>
      </w:pPr>
    </w:p>
    <w:p w14:paraId="02A1A51E" w14:textId="77777777" w:rsidR="008C6F80" w:rsidRPr="009965E7" w:rsidRDefault="008C6F80" w:rsidP="008C6F80"/>
    <w:p w14:paraId="0E48172A" w14:textId="77777777" w:rsidR="00273853" w:rsidRPr="009965E7" w:rsidRDefault="00273853" w:rsidP="00273853">
      <w:pPr>
        <w:pStyle w:val="StyleHeading1Naslov111ptUnderlineLeft63mm1"/>
        <w:rPr>
          <w:sz w:val="28"/>
          <w:szCs w:val="28"/>
          <w:lang w:eastAsia="sr-Cyrl-RS"/>
        </w:rPr>
      </w:pPr>
      <w:bookmarkStart w:id="37" w:name="_Toc283805244"/>
      <w:bookmarkStart w:id="38" w:name="_Toc339975207"/>
      <w:bookmarkStart w:id="39" w:name="_Toc47621099"/>
      <w:r w:rsidRPr="009965E7">
        <w:rPr>
          <w:lang w:eastAsia="sr-Cyrl-RS"/>
        </w:rPr>
        <w:t>ПОГЛАВЉЕ 17. ПОДАЦИ О СРЕДСТВИМА РАДА</w:t>
      </w:r>
      <w:bookmarkEnd w:id="37"/>
      <w:bookmarkEnd w:id="38"/>
      <w:bookmarkEnd w:id="39"/>
    </w:p>
    <w:p w14:paraId="7EAD60A0" w14:textId="77777777" w:rsidR="00273853" w:rsidRPr="009965E7" w:rsidRDefault="00273853" w:rsidP="00273853">
      <w:pPr>
        <w:jc w:val="center"/>
        <w:rPr>
          <w:sz w:val="22"/>
          <w:szCs w:val="22"/>
        </w:rPr>
      </w:pPr>
    </w:p>
    <w:p w14:paraId="5C60DE13" w14:textId="77777777" w:rsidR="00273853" w:rsidRPr="009965E7" w:rsidRDefault="00273853" w:rsidP="00273853">
      <w:pPr>
        <w:jc w:val="center"/>
        <w:rPr>
          <w:rFonts w:cs="Times New Roman"/>
          <w:sz w:val="22"/>
          <w:szCs w:val="22"/>
        </w:rPr>
      </w:pPr>
      <w:r w:rsidRPr="009965E7">
        <w:rPr>
          <w:rFonts w:cs="Times New Roman"/>
          <w:sz w:val="22"/>
          <w:szCs w:val="22"/>
        </w:rPr>
        <w:t xml:space="preserve">АКТИВНА ОСНОВНА СРЕДСТВА СА СТАЊЕМ </w:t>
      </w:r>
    </w:p>
    <w:p w14:paraId="0B3453CD" w14:textId="304B85E9" w:rsidR="00F65886" w:rsidRPr="009965E7" w:rsidRDefault="00273853" w:rsidP="00273853">
      <w:pPr>
        <w:jc w:val="center"/>
        <w:rPr>
          <w:rFonts w:cs="Times New Roman"/>
          <w:sz w:val="22"/>
          <w:szCs w:val="22"/>
          <w:lang w:val="sr-Cyrl-RS"/>
        </w:rPr>
      </w:pPr>
      <w:r w:rsidRPr="009965E7">
        <w:rPr>
          <w:rFonts w:cs="Times New Roman"/>
          <w:sz w:val="22"/>
          <w:szCs w:val="22"/>
        </w:rPr>
        <w:t xml:space="preserve">НА ДАН </w:t>
      </w:r>
      <w:r w:rsidR="007A5B02" w:rsidRPr="009965E7">
        <w:rPr>
          <w:rFonts w:cs="Times New Roman"/>
          <w:sz w:val="22"/>
          <w:szCs w:val="22"/>
        </w:rPr>
        <w:t>31.12.2021</w:t>
      </w:r>
      <w:r w:rsidR="00F93AEA" w:rsidRPr="009965E7">
        <w:rPr>
          <w:rFonts w:cs="Times New Roman"/>
          <w:sz w:val="22"/>
          <w:szCs w:val="22"/>
        </w:rPr>
        <w:t>.</w:t>
      </w:r>
      <w:r w:rsidR="004639E7" w:rsidRPr="009965E7">
        <w:rPr>
          <w:rFonts w:cs="Times New Roman"/>
          <w:sz w:val="22"/>
          <w:szCs w:val="22"/>
        </w:rPr>
        <w:t xml:space="preserve"> </w:t>
      </w:r>
      <w:r w:rsidRPr="009965E7">
        <w:rPr>
          <w:rFonts w:cs="Times New Roman"/>
          <w:sz w:val="22"/>
          <w:szCs w:val="22"/>
        </w:rPr>
        <w:t>ГОДИНЕ</w:t>
      </w:r>
    </w:p>
    <w:p w14:paraId="717F8B3A" w14:textId="77777777" w:rsidR="00273853" w:rsidRPr="009965E7" w:rsidRDefault="00273853" w:rsidP="00273853">
      <w:pPr>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4545"/>
        <w:gridCol w:w="2955"/>
      </w:tblGrid>
      <w:tr w:rsidR="00226FA1" w:rsidRPr="009965E7" w14:paraId="010ACEF9" w14:textId="77777777" w:rsidTr="007A5B02">
        <w:trPr>
          <w:jc w:val="center"/>
        </w:trPr>
        <w:tc>
          <w:tcPr>
            <w:tcW w:w="2128" w:type="dxa"/>
            <w:shd w:val="clear" w:color="auto" w:fill="auto"/>
          </w:tcPr>
          <w:p w14:paraId="450D3345" w14:textId="77777777" w:rsidR="00273853" w:rsidRPr="009965E7" w:rsidRDefault="00273853" w:rsidP="007F4C00">
            <w:pPr>
              <w:jc w:val="center"/>
              <w:rPr>
                <w:rFonts w:cs="Times New Roman"/>
                <w:sz w:val="16"/>
                <w:szCs w:val="16"/>
              </w:rPr>
            </w:pPr>
            <w:r w:rsidRPr="009965E7">
              <w:rPr>
                <w:rFonts w:cs="Times New Roman"/>
                <w:sz w:val="16"/>
                <w:szCs w:val="16"/>
              </w:rPr>
              <w:t>Економска класиф.</w:t>
            </w:r>
          </w:p>
        </w:tc>
        <w:tc>
          <w:tcPr>
            <w:tcW w:w="4545" w:type="dxa"/>
            <w:shd w:val="clear" w:color="auto" w:fill="auto"/>
          </w:tcPr>
          <w:p w14:paraId="2674BA01" w14:textId="77777777" w:rsidR="00273853" w:rsidRPr="009965E7" w:rsidRDefault="00273853" w:rsidP="007F4C00">
            <w:pPr>
              <w:jc w:val="center"/>
              <w:rPr>
                <w:rFonts w:cs="Times New Roman"/>
                <w:b/>
                <w:sz w:val="22"/>
                <w:szCs w:val="22"/>
              </w:rPr>
            </w:pPr>
            <w:r w:rsidRPr="009965E7">
              <w:rPr>
                <w:rFonts w:cs="Times New Roman"/>
                <w:b/>
                <w:sz w:val="22"/>
                <w:szCs w:val="22"/>
              </w:rPr>
              <w:t>Назив опреме</w:t>
            </w:r>
          </w:p>
        </w:tc>
        <w:tc>
          <w:tcPr>
            <w:tcW w:w="2955" w:type="dxa"/>
            <w:shd w:val="clear" w:color="auto" w:fill="auto"/>
          </w:tcPr>
          <w:p w14:paraId="67108D54" w14:textId="77777777" w:rsidR="00273853" w:rsidRPr="009965E7" w:rsidRDefault="00273853" w:rsidP="007F4C00">
            <w:pPr>
              <w:jc w:val="center"/>
              <w:rPr>
                <w:rFonts w:cs="Times New Roman"/>
                <w:b/>
                <w:sz w:val="22"/>
                <w:szCs w:val="22"/>
              </w:rPr>
            </w:pPr>
            <w:r w:rsidRPr="009965E7">
              <w:rPr>
                <w:rFonts w:cs="Times New Roman"/>
                <w:b/>
                <w:sz w:val="22"/>
                <w:szCs w:val="22"/>
              </w:rPr>
              <w:t>Вредност (дин.)</w:t>
            </w:r>
          </w:p>
        </w:tc>
      </w:tr>
      <w:tr w:rsidR="007A5B02" w:rsidRPr="009965E7" w14:paraId="262BBE57" w14:textId="77777777" w:rsidTr="007A5B02">
        <w:trPr>
          <w:jc w:val="center"/>
        </w:trPr>
        <w:tc>
          <w:tcPr>
            <w:tcW w:w="2128" w:type="dxa"/>
            <w:shd w:val="clear" w:color="auto" w:fill="auto"/>
          </w:tcPr>
          <w:p w14:paraId="16B2D8D0" w14:textId="77777777" w:rsidR="007A5B02" w:rsidRPr="009965E7" w:rsidRDefault="007A5B02" w:rsidP="007A5B02">
            <w:pPr>
              <w:jc w:val="center"/>
              <w:rPr>
                <w:rFonts w:cs="Times New Roman"/>
                <w:sz w:val="22"/>
                <w:szCs w:val="22"/>
              </w:rPr>
            </w:pPr>
            <w:r w:rsidRPr="009965E7">
              <w:rPr>
                <w:rFonts w:cs="Times New Roman"/>
                <w:sz w:val="22"/>
                <w:szCs w:val="22"/>
              </w:rPr>
              <w:t>01111</w:t>
            </w:r>
          </w:p>
        </w:tc>
        <w:tc>
          <w:tcPr>
            <w:tcW w:w="4545" w:type="dxa"/>
            <w:shd w:val="clear" w:color="auto" w:fill="auto"/>
          </w:tcPr>
          <w:p w14:paraId="6634596F" w14:textId="77777777" w:rsidR="007A5B02" w:rsidRPr="009965E7" w:rsidRDefault="007A5B02" w:rsidP="007A5B02">
            <w:pPr>
              <w:rPr>
                <w:rFonts w:cs="Times New Roman"/>
                <w:sz w:val="22"/>
                <w:szCs w:val="22"/>
              </w:rPr>
            </w:pPr>
            <w:r w:rsidRPr="009965E7">
              <w:rPr>
                <w:rFonts w:cs="Times New Roman"/>
                <w:sz w:val="22"/>
                <w:szCs w:val="22"/>
              </w:rPr>
              <w:t>Стамбене зграде и станови</w:t>
            </w:r>
          </w:p>
        </w:tc>
        <w:tc>
          <w:tcPr>
            <w:tcW w:w="2955" w:type="dxa"/>
            <w:shd w:val="clear" w:color="auto" w:fill="auto"/>
          </w:tcPr>
          <w:p w14:paraId="0157F3AC" w14:textId="55C26DA8" w:rsidR="007A5B02" w:rsidRPr="009965E7" w:rsidRDefault="007A5B02" w:rsidP="007A5B02">
            <w:pPr>
              <w:jc w:val="right"/>
              <w:rPr>
                <w:rFonts w:cs="Times New Roman"/>
                <w:sz w:val="22"/>
                <w:szCs w:val="22"/>
                <w:lang w:val="sr-Cyrl-RS"/>
              </w:rPr>
            </w:pPr>
            <w:r w:rsidRPr="009965E7">
              <w:rPr>
                <w:rFonts w:cs="Times New Roman"/>
                <w:sz w:val="22"/>
                <w:szCs w:val="22"/>
                <w:lang w:val="sr-Latn-RS"/>
              </w:rPr>
              <w:t>2.196.862,71</w:t>
            </w:r>
          </w:p>
        </w:tc>
      </w:tr>
      <w:tr w:rsidR="007A5B02" w:rsidRPr="009965E7" w14:paraId="45AC4DC5" w14:textId="77777777" w:rsidTr="007A5B02">
        <w:trPr>
          <w:jc w:val="center"/>
        </w:trPr>
        <w:tc>
          <w:tcPr>
            <w:tcW w:w="2128" w:type="dxa"/>
            <w:shd w:val="clear" w:color="auto" w:fill="auto"/>
          </w:tcPr>
          <w:p w14:paraId="7731D390" w14:textId="77777777" w:rsidR="007A5B02" w:rsidRPr="009965E7" w:rsidRDefault="007A5B02" w:rsidP="007A5B02">
            <w:pPr>
              <w:jc w:val="center"/>
              <w:rPr>
                <w:rFonts w:cs="Times New Roman"/>
                <w:sz w:val="22"/>
                <w:szCs w:val="22"/>
              </w:rPr>
            </w:pPr>
            <w:r w:rsidRPr="009965E7">
              <w:rPr>
                <w:rFonts w:cs="Times New Roman"/>
                <w:sz w:val="22"/>
                <w:szCs w:val="22"/>
              </w:rPr>
              <w:t>01112</w:t>
            </w:r>
          </w:p>
        </w:tc>
        <w:tc>
          <w:tcPr>
            <w:tcW w:w="4545" w:type="dxa"/>
            <w:shd w:val="clear" w:color="auto" w:fill="auto"/>
          </w:tcPr>
          <w:p w14:paraId="4D8E3D5A" w14:textId="77777777" w:rsidR="007A5B02" w:rsidRPr="009965E7" w:rsidRDefault="007A5B02" w:rsidP="007A5B02">
            <w:pPr>
              <w:rPr>
                <w:rFonts w:cs="Times New Roman"/>
                <w:sz w:val="22"/>
                <w:szCs w:val="22"/>
              </w:rPr>
            </w:pPr>
            <w:r w:rsidRPr="009965E7">
              <w:rPr>
                <w:rFonts w:cs="Times New Roman"/>
                <w:sz w:val="22"/>
                <w:szCs w:val="22"/>
              </w:rPr>
              <w:t>Пословне зграде</w:t>
            </w:r>
          </w:p>
        </w:tc>
        <w:tc>
          <w:tcPr>
            <w:tcW w:w="2955" w:type="dxa"/>
            <w:shd w:val="clear" w:color="auto" w:fill="auto"/>
          </w:tcPr>
          <w:p w14:paraId="64D4757E" w14:textId="52674423" w:rsidR="007A5B02" w:rsidRPr="009965E7" w:rsidRDefault="007A5B02" w:rsidP="007A5B02">
            <w:pPr>
              <w:jc w:val="right"/>
              <w:rPr>
                <w:rFonts w:cs="Times New Roman"/>
                <w:sz w:val="22"/>
                <w:szCs w:val="22"/>
                <w:lang w:val="sr-Cyrl-RS"/>
              </w:rPr>
            </w:pPr>
            <w:r w:rsidRPr="009965E7">
              <w:rPr>
                <w:rFonts w:cs="Times New Roman"/>
                <w:sz w:val="22"/>
                <w:szCs w:val="22"/>
                <w:lang w:val="sr-Latn-RS"/>
              </w:rPr>
              <w:t>2.045.736.191,80</w:t>
            </w:r>
          </w:p>
        </w:tc>
      </w:tr>
      <w:tr w:rsidR="007A5B02" w:rsidRPr="009965E7" w14:paraId="03FC70AF" w14:textId="77777777" w:rsidTr="007A5B02">
        <w:trPr>
          <w:jc w:val="center"/>
        </w:trPr>
        <w:tc>
          <w:tcPr>
            <w:tcW w:w="2128" w:type="dxa"/>
            <w:shd w:val="clear" w:color="auto" w:fill="auto"/>
          </w:tcPr>
          <w:p w14:paraId="0A100BB6" w14:textId="77777777" w:rsidR="007A5B02" w:rsidRPr="009965E7" w:rsidRDefault="007A5B02" w:rsidP="007A5B02">
            <w:pPr>
              <w:jc w:val="center"/>
              <w:rPr>
                <w:rFonts w:cs="Times New Roman"/>
                <w:sz w:val="22"/>
                <w:szCs w:val="22"/>
              </w:rPr>
            </w:pPr>
            <w:r w:rsidRPr="009965E7">
              <w:rPr>
                <w:rFonts w:cs="Times New Roman"/>
                <w:sz w:val="22"/>
                <w:szCs w:val="22"/>
              </w:rPr>
              <w:t>01121</w:t>
            </w:r>
          </w:p>
        </w:tc>
        <w:tc>
          <w:tcPr>
            <w:tcW w:w="4545" w:type="dxa"/>
            <w:shd w:val="clear" w:color="auto" w:fill="auto"/>
          </w:tcPr>
          <w:p w14:paraId="249E075B" w14:textId="77777777" w:rsidR="007A5B02" w:rsidRPr="009965E7" w:rsidRDefault="007A5B02" w:rsidP="007A5B02">
            <w:pPr>
              <w:rPr>
                <w:rFonts w:cs="Times New Roman"/>
                <w:sz w:val="22"/>
                <w:szCs w:val="22"/>
              </w:rPr>
            </w:pPr>
            <w:r w:rsidRPr="009965E7">
              <w:rPr>
                <w:rFonts w:cs="Times New Roman"/>
                <w:sz w:val="22"/>
                <w:szCs w:val="22"/>
              </w:rPr>
              <w:t>Опрема за саобраћај</w:t>
            </w:r>
          </w:p>
        </w:tc>
        <w:tc>
          <w:tcPr>
            <w:tcW w:w="2955" w:type="dxa"/>
            <w:shd w:val="clear" w:color="auto" w:fill="auto"/>
          </w:tcPr>
          <w:p w14:paraId="5D8CF769" w14:textId="4D2B4E25" w:rsidR="007A5B02" w:rsidRPr="009965E7" w:rsidRDefault="007A5B02" w:rsidP="007A5B02">
            <w:pPr>
              <w:jc w:val="right"/>
              <w:rPr>
                <w:rFonts w:cs="Times New Roman"/>
                <w:sz w:val="22"/>
                <w:szCs w:val="22"/>
                <w:lang w:val="sr-Cyrl-RS"/>
              </w:rPr>
            </w:pPr>
            <w:r w:rsidRPr="009965E7">
              <w:rPr>
                <w:rFonts w:cs="Times New Roman"/>
                <w:sz w:val="22"/>
                <w:szCs w:val="22"/>
                <w:lang w:val="sr-Latn-RS"/>
              </w:rPr>
              <w:t>27.914.442,53</w:t>
            </w:r>
          </w:p>
        </w:tc>
      </w:tr>
      <w:tr w:rsidR="007A5B02" w:rsidRPr="009965E7" w14:paraId="172BAD85" w14:textId="77777777" w:rsidTr="007A5B02">
        <w:trPr>
          <w:jc w:val="center"/>
        </w:trPr>
        <w:tc>
          <w:tcPr>
            <w:tcW w:w="2128" w:type="dxa"/>
            <w:shd w:val="clear" w:color="auto" w:fill="auto"/>
          </w:tcPr>
          <w:p w14:paraId="067B8E85" w14:textId="77777777" w:rsidR="007A5B02" w:rsidRPr="009965E7" w:rsidRDefault="007A5B02" w:rsidP="007A5B02">
            <w:pPr>
              <w:jc w:val="center"/>
              <w:rPr>
                <w:rFonts w:cs="Times New Roman"/>
                <w:sz w:val="22"/>
                <w:szCs w:val="22"/>
              </w:rPr>
            </w:pPr>
            <w:r w:rsidRPr="009965E7">
              <w:rPr>
                <w:rFonts w:cs="Times New Roman"/>
                <w:sz w:val="22"/>
                <w:szCs w:val="22"/>
              </w:rPr>
              <w:t>01122</w:t>
            </w:r>
          </w:p>
        </w:tc>
        <w:tc>
          <w:tcPr>
            <w:tcW w:w="4545" w:type="dxa"/>
            <w:shd w:val="clear" w:color="auto" w:fill="auto"/>
          </w:tcPr>
          <w:p w14:paraId="4D17267C" w14:textId="77777777" w:rsidR="007A5B02" w:rsidRPr="009965E7" w:rsidRDefault="007A5B02" w:rsidP="007A5B02">
            <w:pPr>
              <w:rPr>
                <w:rFonts w:cs="Times New Roman"/>
                <w:sz w:val="22"/>
                <w:szCs w:val="22"/>
              </w:rPr>
            </w:pPr>
            <w:r w:rsidRPr="009965E7">
              <w:rPr>
                <w:rFonts w:cs="Times New Roman"/>
                <w:sz w:val="22"/>
                <w:szCs w:val="22"/>
              </w:rPr>
              <w:t>Административна опрема</w:t>
            </w:r>
          </w:p>
        </w:tc>
        <w:tc>
          <w:tcPr>
            <w:tcW w:w="2955" w:type="dxa"/>
            <w:shd w:val="clear" w:color="auto" w:fill="auto"/>
          </w:tcPr>
          <w:p w14:paraId="0C2C364C" w14:textId="6DD06586" w:rsidR="007A5B02" w:rsidRPr="009965E7" w:rsidRDefault="007A5B02" w:rsidP="007A5B02">
            <w:pPr>
              <w:jc w:val="right"/>
              <w:rPr>
                <w:rFonts w:cs="Times New Roman"/>
                <w:sz w:val="22"/>
                <w:szCs w:val="22"/>
                <w:lang w:val="sr-Cyrl-RS"/>
              </w:rPr>
            </w:pPr>
            <w:r w:rsidRPr="009965E7">
              <w:rPr>
                <w:rFonts w:cs="Times New Roman"/>
                <w:sz w:val="22"/>
                <w:szCs w:val="22"/>
                <w:lang w:val="sr-Latn-RS"/>
              </w:rPr>
              <w:t>171.794.348,10</w:t>
            </w:r>
          </w:p>
        </w:tc>
      </w:tr>
      <w:tr w:rsidR="007A5B02" w:rsidRPr="009965E7" w14:paraId="412A1E65" w14:textId="77777777" w:rsidTr="007A5B02">
        <w:trPr>
          <w:jc w:val="center"/>
        </w:trPr>
        <w:tc>
          <w:tcPr>
            <w:tcW w:w="2128" w:type="dxa"/>
            <w:shd w:val="clear" w:color="auto" w:fill="auto"/>
          </w:tcPr>
          <w:p w14:paraId="01AC8BBB" w14:textId="77777777" w:rsidR="007A5B02" w:rsidRPr="009965E7" w:rsidRDefault="007A5B02" w:rsidP="007A5B02">
            <w:pPr>
              <w:jc w:val="center"/>
              <w:rPr>
                <w:rFonts w:cs="Times New Roman"/>
                <w:sz w:val="22"/>
                <w:szCs w:val="22"/>
              </w:rPr>
            </w:pPr>
            <w:r w:rsidRPr="009965E7">
              <w:rPr>
                <w:rFonts w:cs="Times New Roman"/>
                <w:sz w:val="22"/>
                <w:szCs w:val="22"/>
              </w:rPr>
              <w:t>01123</w:t>
            </w:r>
          </w:p>
        </w:tc>
        <w:tc>
          <w:tcPr>
            <w:tcW w:w="4545" w:type="dxa"/>
            <w:shd w:val="clear" w:color="auto" w:fill="auto"/>
          </w:tcPr>
          <w:p w14:paraId="53793230" w14:textId="77777777" w:rsidR="007A5B02" w:rsidRPr="009965E7" w:rsidRDefault="007A5B02" w:rsidP="007A5B02">
            <w:pPr>
              <w:rPr>
                <w:rFonts w:cs="Times New Roman"/>
                <w:sz w:val="22"/>
                <w:szCs w:val="22"/>
              </w:rPr>
            </w:pPr>
            <w:r w:rsidRPr="009965E7">
              <w:rPr>
                <w:rFonts w:cs="Times New Roman"/>
                <w:sz w:val="22"/>
                <w:szCs w:val="22"/>
              </w:rPr>
              <w:t>Опрема за пољопривреду</w:t>
            </w:r>
          </w:p>
        </w:tc>
        <w:tc>
          <w:tcPr>
            <w:tcW w:w="2955" w:type="dxa"/>
            <w:shd w:val="clear" w:color="auto" w:fill="auto"/>
          </w:tcPr>
          <w:p w14:paraId="6B87508D" w14:textId="4AF6FC78" w:rsidR="007A5B02" w:rsidRPr="009965E7" w:rsidRDefault="007A5B02" w:rsidP="007A5B02">
            <w:pPr>
              <w:jc w:val="right"/>
              <w:rPr>
                <w:rFonts w:cs="Times New Roman"/>
                <w:sz w:val="22"/>
                <w:szCs w:val="22"/>
                <w:lang w:val="sr-Latn-RS"/>
              </w:rPr>
            </w:pPr>
            <w:r w:rsidRPr="009965E7">
              <w:rPr>
                <w:rFonts w:cs="Times New Roman"/>
                <w:sz w:val="22"/>
                <w:szCs w:val="22"/>
                <w:lang w:val="sr-Latn-RS"/>
              </w:rPr>
              <w:t>0</w:t>
            </w:r>
          </w:p>
        </w:tc>
      </w:tr>
      <w:tr w:rsidR="007A5B02" w:rsidRPr="009965E7" w14:paraId="5980242A" w14:textId="77777777" w:rsidTr="007A5B02">
        <w:trPr>
          <w:jc w:val="center"/>
        </w:trPr>
        <w:tc>
          <w:tcPr>
            <w:tcW w:w="2128" w:type="dxa"/>
            <w:shd w:val="clear" w:color="auto" w:fill="auto"/>
          </w:tcPr>
          <w:p w14:paraId="07DCD532" w14:textId="77777777" w:rsidR="007A5B02" w:rsidRPr="009965E7" w:rsidRDefault="007A5B02" w:rsidP="007A5B02">
            <w:pPr>
              <w:jc w:val="center"/>
              <w:rPr>
                <w:rFonts w:cs="Times New Roman"/>
                <w:sz w:val="22"/>
                <w:szCs w:val="22"/>
              </w:rPr>
            </w:pPr>
            <w:r w:rsidRPr="009965E7">
              <w:rPr>
                <w:rFonts w:cs="Times New Roman"/>
                <w:sz w:val="22"/>
                <w:szCs w:val="22"/>
              </w:rPr>
              <w:t>01124</w:t>
            </w:r>
          </w:p>
        </w:tc>
        <w:tc>
          <w:tcPr>
            <w:tcW w:w="4545" w:type="dxa"/>
            <w:shd w:val="clear" w:color="auto" w:fill="auto"/>
          </w:tcPr>
          <w:p w14:paraId="3DEBA419" w14:textId="77777777" w:rsidR="007A5B02" w:rsidRPr="009965E7" w:rsidRDefault="007A5B02" w:rsidP="007A5B02">
            <w:pPr>
              <w:rPr>
                <w:rFonts w:cs="Times New Roman"/>
                <w:sz w:val="22"/>
                <w:szCs w:val="22"/>
              </w:rPr>
            </w:pPr>
            <w:r w:rsidRPr="009965E7">
              <w:rPr>
                <w:rFonts w:cs="Times New Roman"/>
                <w:sz w:val="22"/>
                <w:szCs w:val="22"/>
              </w:rPr>
              <w:t>Опрема за заштиту животне средине</w:t>
            </w:r>
          </w:p>
        </w:tc>
        <w:tc>
          <w:tcPr>
            <w:tcW w:w="2955" w:type="dxa"/>
            <w:shd w:val="clear" w:color="auto" w:fill="auto"/>
          </w:tcPr>
          <w:p w14:paraId="1403311F" w14:textId="423FA17A" w:rsidR="007A5B02" w:rsidRPr="009965E7" w:rsidRDefault="007A5B02" w:rsidP="007A5B02">
            <w:pPr>
              <w:jc w:val="right"/>
              <w:rPr>
                <w:rFonts w:cs="Times New Roman"/>
                <w:sz w:val="22"/>
                <w:szCs w:val="22"/>
              </w:rPr>
            </w:pPr>
            <w:r w:rsidRPr="009965E7">
              <w:rPr>
                <w:rFonts w:cs="Times New Roman"/>
                <w:sz w:val="22"/>
                <w:szCs w:val="22"/>
              </w:rPr>
              <w:t>0</w:t>
            </w:r>
          </w:p>
        </w:tc>
      </w:tr>
      <w:tr w:rsidR="007A5B02" w:rsidRPr="009965E7" w14:paraId="04107E41" w14:textId="77777777" w:rsidTr="007A5B02">
        <w:trPr>
          <w:jc w:val="center"/>
        </w:trPr>
        <w:tc>
          <w:tcPr>
            <w:tcW w:w="2128" w:type="dxa"/>
            <w:shd w:val="clear" w:color="auto" w:fill="auto"/>
          </w:tcPr>
          <w:p w14:paraId="23F8380D" w14:textId="77777777" w:rsidR="007A5B02" w:rsidRPr="009965E7" w:rsidRDefault="007A5B02" w:rsidP="007A5B02">
            <w:pPr>
              <w:jc w:val="center"/>
              <w:rPr>
                <w:rFonts w:cs="Times New Roman"/>
                <w:sz w:val="22"/>
                <w:szCs w:val="22"/>
              </w:rPr>
            </w:pPr>
            <w:r w:rsidRPr="009965E7">
              <w:rPr>
                <w:rFonts w:cs="Times New Roman"/>
                <w:sz w:val="22"/>
                <w:szCs w:val="22"/>
              </w:rPr>
              <w:t>01125</w:t>
            </w:r>
          </w:p>
        </w:tc>
        <w:tc>
          <w:tcPr>
            <w:tcW w:w="4545" w:type="dxa"/>
            <w:shd w:val="clear" w:color="auto" w:fill="auto"/>
          </w:tcPr>
          <w:p w14:paraId="048B0792" w14:textId="77777777" w:rsidR="007A5B02" w:rsidRPr="009965E7" w:rsidRDefault="007A5B02" w:rsidP="007A5B02">
            <w:pPr>
              <w:rPr>
                <w:rFonts w:cs="Times New Roman"/>
                <w:sz w:val="22"/>
                <w:szCs w:val="22"/>
              </w:rPr>
            </w:pPr>
            <w:r w:rsidRPr="009965E7">
              <w:rPr>
                <w:rFonts w:cs="Times New Roman"/>
                <w:sz w:val="22"/>
                <w:szCs w:val="22"/>
              </w:rPr>
              <w:t>Медицинска и лабораторијска опрема</w:t>
            </w:r>
          </w:p>
        </w:tc>
        <w:tc>
          <w:tcPr>
            <w:tcW w:w="2955" w:type="dxa"/>
            <w:shd w:val="clear" w:color="auto" w:fill="auto"/>
          </w:tcPr>
          <w:p w14:paraId="64AE0C08" w14:textId="31D0817D" w:rsidR="007A5B02" w:rsidRPr="009965E7" w:rsidRDefault="007A5B02" w:rsidP="007A5B02">
            <w:pPr>
              <w:jc w:val="right"/>
              <w:rPr>
                <w:rFonts w:cs="Times New Roman"/>
                <w:sz w:val="22"/>
                <w:szCs w:val="22"/>
              </w:rPr>
            </w:pPr>
            <w:r w:rsidRPr="009965E7">
              <w:rPr>
                <w:rFonts w:cs="Times New Roman"/>
                <w:sz w:val="22"/>
                <w:szCs w:val="22"/>
              </w:rPr>
              <w:t>0</w:t>
            </w:r>
          </w:p>
        </w:tc>
      </w:tr>
      <w:tr w:rsidR="007A5B02" w:rsidRPr="009965E7" w14:paraId="08F033FB" w14:textId="77777777" w:rsidTr="007A5B02">
        <w:trPr>
          <w:jc w:val="center"/>
        </w:trPr>
        <w:tc>
          <w:tcPr>
            <w:tcW w:w="2128" w:type="dxa"/>
            <w:shd w:val="clear" w:color="auto" w:fill="auto"/>
          </w:tcPr>
          <w:p w14:paraId="07C833F2" w14:textId="77777777" w:rsidR="007A5B02" w:rsidRPr="009965E7" w:rsidRDefault="007A5B02" w:rsidP="007A5B02">
            <w:pPr>
              <w:jc w:val="center"/>
              <w:rPr>
                <w:rFonts w:cs="Times New Roman"/>
                <w:sz w:val="22"/>
                <w:szCs w:val="22"/>
              </w:rPr>
            </w:pPr>
            <w:r w:rsidRPr="009965E7">
              <w:rPr>
                <w:rFonts w:cs="Times New Roman"/>
                <w:sz w:val="22"/>
                <w:szCs w:val="22"/>
              </w:rPr>
              <w:t>01126</w:t>
            </w:r>
          </w:p>
        </w:tc>
        <w:tc>
          <w:tcPr>
            <w:tcW w:w="4545" w:type="dxa"/>
            <w:shd w:val="clear" w:color="auto" w:fill="auto"/>
          </w:tcPr>
          <w:p w14:paraId="267D8476" w14:textId="77777777" w:rsidR="007A5B02" w:rsidRPr="009965E7" w:rsidRDefault="007A5B02" w:rsidP="007A5B02">
            <w:pPr>
              <w:rPr>
                <w:rFonts w:cs="Times New Roman"/>
                <w:sz w:val="22"/>
                <w:szCs w:val="22"/>
              </w:rPr>
            </w:pPr>
            <w:r w:rsidRPr="009965E7">
              <w:rPr>
                <w:rFonts w:cs="Times New Roman"/>
                <w:sz w:val="22"/>
                <w:szCs w:val="22"/>
              </w:rPr>
              <w:t>Опрема за образовање, науку,</w:t>
            </w:r>
          </w:p>
          <w:p w14:paraId="384F6986" w14:textId="77777777" w:rsidR="007A5B02" w:rsidRPr="009965E7" w:rsidRDefault="007A5B02" w:rsidP="007A5B02">
            <w:pPr>
              <w:rPr>
                <w:rFonts w:cs="Times New Roman"/>
                <w:sz w:val="22"/>
                <w:szCs w:val="22"/>
              </w:rPr>
            </w:pPr>
            <w:r w:rsidRPr="009965E7">
              <w:rPr>
                <w:rFonts w:cs="Times New Roman"/>
                <w:sz w:val="22"/>
                <w:szCs w:val="22"/>
              </w:rPr>
              <w:t>културу и спорт</w:t>
            </w:r>
          </w:p>
        </w:tc>
        <w:tc>
          <w:tcPr>
            <w:tcW w:w="2955" w:type="dxa"/>
            <w:shd w:val="clear" w:color="auto" w:fill="auto"/>
          </w:tcPr>
          <w:p w14:paraId="59901E88" w14:textId="6DB4748B" w:rsidR="007A5B02" w:rsidRPr="009965E7" w:rsidRDefault="007A5B02" w:rsidP="007A5B02">
            <w:pPr>
              <w:jc w:val="right"/>
              <w:rPr>
                <w:rFonts w:cs="Times New Roman"/>
                <w:sz w:val="22"/>
                <w:szCs w:val="22"/>
              </w:rPr>
            </w:pPr>
            <w:r w:rsidRPr="009965E7">
              <w:rPr>
                <w:rFonts w:cs="Times New Roman"/>
                <w:sz w:val="22"/>
                <w:szCs w:val="22"/>
              </w:rPr>
              <w:t>0</w:t>
            </w:r>
          </w:p>
        </w:tc>
      </w:tr>
      <w:tr w:rsidR="007A5B02" w:rsidRPr="009965E7" w14:paraId="32323562" w14:textId="77777777" w:rsidTr="007A5B02">
        <w:trPr>
          <w:jc w:val="center"/>
        </w:trPr>
        <w:tc>
          <w:tcPr>
            <w:tcW w:w="2128" w:type="dxa"/>
            <w:shd w:val="clear" w:color="auto" w:fill="auto"/>
          </w:tcPr>
          <w:p w14:paraId="0206DF3B" w14:textId="77777777" w:rsidR="007A5B02" w:rsidRPr="009965E7" w:rsidRDefault="007A5B02" w:rsidP="007A5B02">
            <w:pPr>
              <w:jc w:val="center"/>
              <w:rPr>
                <w:rFonts w:cs="Times New Roman"/>
                <w:sz w:val="22"/>
                <w:szCs w:val="22"/>
              </w:rPr>
            </w:pPr>
            <w:r w:rsidRPr="009965E7">
              <w:rPr>
                <w:rFonts w:cs="Times New Roman"/>
                <w:sz w:val="22"/>
                <w:szCs w:val="22"/>
              </w:rPr>
              <w:t>01128</w:t>
            </w:r>
          </w:p>
        </w:tc>
        <w:tc>
          <w:tcPr>
            <w:tcW w:w="4545" w:type="dxa"/>
            <w:shd w:val="clear" w:color="auto" w:fill="auto"/>
          </w:tcPr>
          <w:p w14:paraId="5CAE9301" w14:textId="77777777" w:rsidR="007A5B02" w:rsidRPr="009965E7" w:rsidRDefault="007A5B02" w:rsidP="007A5B02">
            <w:pPr>
              <w:jc w:val="left"/>
              <w:rPr>
                <w:rFonts w:cs="Times New Roman"/>
                <w:sz w:val="22"/>
                <w:szCs w:val="22"/>
              </w:rPr>
            </w:pPr>
            <w:r w:rsidRPr="009965E7">
              <w:rPr>
                <w:rFonts w:cs="Times New Roman"/>
                <w:sz w:val="22"/>
                <w:szCs w:val="22"/>
              </w:rPr>
              <w:t>Опрема за јавну безбедност</w:t>
            </w:r>
          </w:p>
        </w:tc>
        <w:tc>
          <w:tcPr>
            <w:tcW w:w="2955" w:type="dxa"/>
            <w:shd w:val="clear" w:color="auto" w:fill="auto"/>
          </w:tcPr>
          <w:p w14:paraId="304A6C87" w14:textId="63C40234" w:rsidR="007A5B02" w:rsidRPr="009965E7" w:rsidRDefault="007A5B02" w:rsidP="007A5B02">
            <w:pPr>
              <w:jc w:val="right"/>
              <w:rPr>
                <w:rFonts w:cs="Times New Roman"/>
                <w:sz w:val="22"/>
                <w:szCs w:val="22"/>
                <w:lang w:val="sr-Cyrl-RS"/>
              </w:rPr>
            </w:pPr>
            <w:r w:rsidRPr="009965E7">
              <w:rPr>
                <w:rFonts w:cs="Times New Roman"/>
                <w:sz w:val="22"/>
                <w:szCs w:val="22"/>
                <w:lang w:val="sr-Latn-RS"/>
              </w:rPr>
              <w:t>47.083.672,91</w:t>
            </w:r>
          </w:p>
        </w:tc>
      </w:tr>
      <w:tr w:rsidR="007A5B02" w:rsidRPr="009965E7" w14:paraId="169E84C9" w14:textId="77777777" w:rsidTr="007A5B02">
        <w:trPr>
          <w:jc w:val="center"/>
        </w:trPr>
        <w:tc>
          <w:tcPr>
            <w:tcW w:w="2128" w:type="dxa"/>
            <w:shd w:val="clear" w:color="auto" w:fill="auto"/>
          </w:tcPr>
          <w:p w14:paraId="4B36CF3C" w14:textId="77777777" w:rsidR="007A5B02" w:rsidRPr="009965E7" w:rsidRDefault="007A5B02" w:rsidP="007A5B02">
            <w:pPr>
              <w:jc w:val="center"/>
              <w:rPr>
                <w:rFonts w:cs="Times New Roman"/>
                <w:sz w:val="22"/>
                <w:szCs w:val="22"/>
              </w:rPr>
            </w:pPr>
            <w:r w:rsidRPr="009965E7">
              <w:rPr>
                <w:rFonts w:cs="Times New Roman"/>
                <w:sz w:val="22"/>
                <w:szCs w:val="22"/>
              </w:rPr>
              <w:t>01129</w:t>
            </w:r>
          </w:p>
        </w:tc>
        <w:tc>
          <w:tcPr>
            <w:tcW w:w="4545" w:type="dxa"/>
            <w:shd w:val="clear" w:color="auto" w:fill="auto"/>
          </w:tcPr>
          <w:p w14:paraId="10B91A73" w14:textId="77777777" w:rsidR="007A5B02" w:rsidRPr="009965E7" w:rsidRDefault="007A5B02" w:rsidP="007A5B02">
            <w:pPr>
              <w:jc w:val="left"/>
              <w:rPr>
                <w:rFonts w:cs="Times New Roman"/>
                <w:sz w:val="22"/>
                <w:szCs w:val="22"/>
              </w:rPr>
            </w:pPr>
            <w:r w:rsidRPr="009965E7">
              <w:rPr>
                <w:rFonts w:cs="Times New Roman"/>
                <w:sz w:val="22"/>
                <w:szCs w:val="22"/>
              </w:rPr>
              <w:t>Опрема за производњу, моторна, непокретна и немоторна опрема</w:t>
            </w:r>
          </w:p>
        </w:tc>
        <w:tc>
          <w:tcPr>
            <w:tcW w:w="2955" w:type="dxa"/>
            <w:shd w:val="clear" w:color="auto" w:fill="auto"/>
          </w:tcPr>
          <w:p w14:paraId="2838659A" w14:textId="0E4B3079" w:rsidR="007A5B02" w:rsidRPr="009965E7" w:rsidRDefault="007A5B02" w:rsidP="007A5B02">
            <w:pPr>
              <w:jc w:val="right"/>
              <w:rPr>
                <w:rFonts w:cs="Times New Roman"/>
                <w:sz w:val="22"/>
                <w:szCs w:val="22"/>
                <w:lang w:val="sr-Latn-RS"/>
              </w:rPr>
            </w:pPr>
            <w:r w:rsidRPr="009965E7">
              <w:rPr>
                <w:rFonts w:cs="Times New Roman"/>
                <w:sz w:val="22"/>
                <w:szCs w:val="22"/>
                <w:lang w:val="sr-Latn-RS"/>
              </w:rPr>
              <w:t>2.567.167,11</w:t>
            </w:r>
          </w:p>
        </w:tc>
      </w:tr>
      <w:tr w:rsidR="007A5B02" w:rsidRPr="009965E7" w14:paraId="0352E2C2" w14:textId="77777777" w:rsidTr="007A5B02">
        <w:trPr>
          <w:jc w:val="center"/>
        </w:trPr>
        <w:tc>
          <w:tcPr>
            <w:tcW w:w="2128" w:type="dxa"/>
            <w:shd w:val="clear" w:color="auto" w:fill="auto"/>
          </w:tcPr>
          <w:p w14:paraId="5A58E391" w14:textId="77777777" w:rsidR="007A5B02" w:rsidRPr="009965E7" w:rsidRDefault="007A5B02" w:rsidP="007A5B02">
            <w:pPr>
              <w:jc w:val="center"/>
              <w:rPr>
                <w:rFonts w:cs="Times New Roman"/>
                <w:sz w:val="22"/>
                <w:szCs w:val="22"/>
                <w:lang w:val="sr-Cyrl-RS"/>
              </w:rPr>
            </w:pPr>
            <w:r w:rsidRPr="009965E7">
              <w:rPr>
                <w:rFonts w:cs="Times New Roman"/>
                <w:sz w:val="22"/>
                <w:szCs w:val="22"/>
                <w:lang w:val="sr-Cyrl-RS"/>
              </w:rPr>
              <w:t>01131</w:t>
            </w:r>
          </w:p>
        </w:tc>
        <w:tc>
          <w:tcPr>
            <w:tcW w:w="4545" w:type="dxa"/>
            <w:shd w:val="clear" w:color="auto" w:fill="auto"/>
          </w:tcPr>
          <w:p w14:paraId="1F1F15A2" w14:textId="77777777" w:rsidR="007A5B02" w:rsidRPr="009965E7" w:rsidRDefault="007A5B02" w:rsidP="007A5B02">
            <w:pPr>
              <w:jc w:val="left"/>
              <w:rPr>
                <w:rFonts w:cs="Times New Roman"/>
                <w:sz w:val="22"/>
                <w:szCs w:val="22"/>
                <w:lang w:val="sr-Cyrl-RS"/>
              </w:rPr>
            </w:pPr>
            <w:r w:rsidRPr="009965E7">
              <w:rPr>
                <w:rFonts w:cs="Times New Roman"/>
                <w:sz w:val="22"/>
                <w:szCs w:val="22"/>
                <w:lang w:val="sr-Cyrl-RS"/>
              </w:rPr>
              <w:t>Остале некретнине и опрема</w:t>
            </w:r>
          </w:p>
        </w:tc>
        <w:tc>
          <w:tcPr>
            <w:tcW w:w="2955" w:type="dxa"/>
            <w:shd w:val="clear" w:color="auto" w:fill="auto"/>
          </w:tcPr>
          <w:p w14:paraId="068DA72B" w14:textId="174763E4" w:rsidR="007A5B02" w:rsidRPr="009965E7" w:rsidRDefault="007A5B02" w:rsidP="007A5B02">
            <w:pPr>
              <w:jc w:val="right"/>
              <w:rPr>
                <w:rFonts w:cs="Times New Roman"/>
                <w:sz w:val="22"/>
                <w:szCs w:val="22"/>
                <w:lang w:val="sr-Latn-RS"/>
              </w:rPr>
            </w:pPr>
            <w:r w:rsidRPr="009965E7">
              <w:rPr>
                <w:rFonts w:cs="Times New Roman"/>
                <w:sz w:val="22"/>
                <w:szCs w:val="22"/>
                <w:lang w:val="sr-Latn-RS"/>
              </w:rPr>
              <w:t>13.878.720,00</w:t>
            </w:r>
          </w:p>
        </w:tc>
      </w:tr>
      <w:tr w:rsidR="007A5B02" w:rsidRPr="009965E7" w14:paraId="062E354A" w14:textId="77777777" w:rsidTr="007A5B02">
        <w:trPr>
          <w:jc w:val="center"/>
        </w:trPr>
        <w:tc>
          <w:tcPr>
            <w:tcW w:w="2128" w:type="dxa"/>
            <w:shd w:val="clear" w:color="auto" w:fill="auto"/>
          </w:tcPr>
          <w:p w14:paraId="1DD1E08E" w14:textId="77777777" w:rsidR="007A5B02" w:rsidRPr="009965E7" w:rsidRDefault="007A5B02" w:rsidP="007A5B02">
            <w:pPr>
              <w:jc w:val="center"/>
              <w:rPr>
                <w:rFonts w:cs="Times New Roman"/>
                <w:sz w:val="22"/>
                <w:szCs w:val="22"/>
              </w:rPr>
            </w:pPr>
            <w:r w:rsidRPr="009965E7">
              <w:rPr>
                <w:rFonts w:cs="Times New Roman"/>
                <w:sz w:val="22"/>
                <w:szCs w:val="22"/>
              </w:rPr>
              <w:t>01311</w:t>
            </w:r>
          </w:p>
        </w:tc>
        <w:tc>
          <w:tcPr>
            <w:tcW w:w="4545" w:type="dxa"/>
            <w:shd w:val="clear" w:color="auto" w:fill="auto"/>
          </w:tcPr>
          <w:p w14:paraId="17A06448" w14:textId="77777777" w:rsidR="007A5B02" w:rsidRPr="009965E7" w:rsidRDefault="007A5B02" w:rsidP="007A5B02">
            <w:pPr>
              <w:jc w:val="left"/>
              <w:rPr>
                <w:rFonts w:cs="Times New Roman"/>
                <w:sz w:val="22"/>
                <w:szCs w:val="22"/>
              </w:rPr>
            </w:pPr>
            <w:r w:rsidRPr="009965E7">
              <w:rPr>
                <w:rFonts w:cs="Times New Roman"/>
                <w:sz w:val="22"/>
                <w:szCs w:val="22"/>
              </w:rPr>
              <w:t>Драгоцености</w:t>
            </w:r>
          </w:p>
        </w:tc>
        <w:tc>
          <w:tcPr>
            <w:tcW w:w="2955" w:type="dxa"/>
            <w:shd w:val="clear" w:color="auto" w:fill="auto"/>
          </w:tcPr>
          <w:p w14:paraId="7F33ED94" w14:textId="4B0B426B" w:rsidR="007A5B02" w:rsidRPr="009965E7" w:rsidRDefault="007A5B02" w:rsidP="007A5B02">
            <w:pPr>
              <w:jc w:val="right"/>
              <w:rPr>
                <w:rFonts w:cs="Times New Roman"/>
                <w:sz w:val="22"/>
                <w:szCs w:val="22"/>
              </w:rPr>
            </w:pPr>
            <w:r w:rsidRPr="009965E7">
              <w:rPr>
                <w:rFonts w:cs="Times New Roman"/>
                <w:sz w:val="22"/>
                <w:szCs w:val="22"/>
              </w:rPr>
              <w:t>0</w:t>
            </w:r>
          </w:p>
        </w:tc>
      </w:tr>
      <w:tr w:rsidR="007A5B02" w:rsidRPr="009965E7" w14:paraId="4CAFCC5C" w14:textId="77777777" w:rsidTr="007A5B02">
        <w:trPr>
          <w:jc w:val="center"/>
        </w:trPr>
        <w:tc>
          <w:tcPr>
            <w:tcW w:w="2128" w:type="dxa"/>
            <w:shd w:val="clear" w:color="auto" w:fill="auto"/>
          </w:tcPr>
          <w:p w14:paraId="35BF085D" w14:textId="77777777" w:rsidR="007A5B02" w:rsidRPr="009965E7" w:rsidRDefault="007A5B02" w:rsidP="007A5B02">
            <w:pPr>
              <w:jc w:val="center"/>
              <w:rPr>
                <w:rFonts w:cs="Times New Roman"/>
                <w:sz w:val="22"/>
                <w:szCs w:val="22"/>
              </w:rPr>
            </w:pPr>
            <w:r w:rsidRPr="009965E7">
              <w:rPr>
                <w:rFonts w:cs="Times New Roman"/>
                <w:sz w:val="22"/>
                <w:szCs w:val="22"/>
              </w:rPr>
              <w:t>01611</w:t>
            </w:r>
          </w:p>
        </w:tc>
        <w:tc>
          <w:tcPr>
            <w:tcW w:w="4545" w:type="dxa"/>
            <w:shd w:val="clear" w:color="auto" w:fill="auto"/>
          </w:tcPr>
          <w:p w14:paraId="7CB09F43" w14:textId="77777777" w:rsidR="007A5B02" w:rsidRPr="009965E7" w:rsidRDefault="007A5B02" w:rsidP="007A5B02">
            <w:pPr>
              <w:jc w:val="left"/>
              <w:rPr>
                <w:rFonts w:cs="Times New Roman"/>
                <w:sz w:val="22"/>
                <w:szCs w:val="22"/>
              </w:rPr>
            </w:pPr>
            <w:r w:rsidRPr="009965E7">
              <w:rPr>
                <w:rFonts w:cs="Times New Roman"/>
                <w:sz w:val="22"/>
                <w:szCs w:val="22"/>
              </w:rPr>
              <w:t>Компјутерски софтвер</w:t>
            </w:r>
          </w:p>
        </w:tc>
        <w:tc>
          <w:tcPr>
            <w:tcW w:w="2955" w:type="dxa"/>
            <w:shd w:val="clear" w:color="auto" w:fill="auto"/>
          </w:tcPr>
          <w:p w14:paraId="1EDAD87C" w14:textId="374A4939" w:rsidR="007A5B02" w:rsidRPr="009965E7" w:rsidRDefault="007A5B02" w:rsidP="007A5B02">
            <w:pPr>
              <w:jc w:val="right"/>
              <w:rPr>
                <w:rFonts w:cs="Times New Roman"/>
                <w:sz w:val="22"/>
                <w:szCs w:val="22"/>
                <w:lang w:val="sr-Cyrl-RS"/>
              </w:rPr>
            </w:pPr>
            <w:r w:rsidRPr="009965E7">
              <w:rPr>
                <w:rFonts w:cs="Times New Roman"/>
                <w:sz w:val="22"/>
                <w:szCs w:val="22"/>
                <w:lang w:val="sr-Latn-RS"/>
              </w:rPr>
              <w:t>44.488.315,41</w:t>
            </w:r>
          </w:p>
        </w:tc>
      </w:tr>
      <w:tr w:rsidR="007A5B02" w:rsidRPr="009965E7" w14:paraId="6D4B5265" w14:textId="77777777" w:rsidTr="007A5B02">
        <w:trPr>
          <w:jc w:val="center"/>
        </w:trPr>
        <w:tc>
          <w:tcPr>
            <w:tcW w:w="2128" w:type="dxa"/>
            <w:shd w:val="clear" w:color="auto" w:fill="auto"/>
          </w:tcPr>
          <w:p w14:paraId="0F3FD1EC" w14:textId="77777777" w:rsidR="007A5B02" w:rsidRPr="009965E7" w:rsidRDefault="007A5B02" w:rsidP="007A5B02">
            <w:pPr>
              <w:jc w:val="center"/>
              <w:rPr>
                <w:rFonts w:cs="Times New Roman"/>
                <w:sz w:val="22"/>
                <w:szCs w:val="22"/>
              </w:rPr>
            </w:pPr>
            <w:r w:rsidRPr="009965E7">
              <w:rPr>
                <w:rFonts w:cs="Times New Roman"/>
                <w:sz w:val="22"/>
                <w:szCs w:val="22"/>
              </w:rPr>
              <w:t>01612</w:t>
            </w:r>
          </w:p>
        </w:tc>
        <w:tc>
          <w:tcPr>
            <w:tcW w:w="4545" w:type="dxa"/>
            <w:shd w:val="clear" w:color="auto" w:fill="auto"/>
          </w:tcPr>
          <w:p w14:paraId="1E64FED0" w14:textId="77777777" w:rsidR="007A5B02" w:rsidRPr="009965E7" w:rsidRDefault="007A5B02" w:rsidP="007A5B02">
            <w:pPr>
              <w:jc w:val="left"/>
              <w:rPr>
                <w:rFonts w:cs="Times New Roman"/>
                <w:sz w:val="22"/>
                <w:szCs w:val="22"/>
              </w:rPr>
            </w:pPr>
            <w:r w:rsidRPr="009965E7">
              <w:rPr>
                <w:rFonts w:cs="Times New Roman"/>
                <w:sz w:val="22"/>
                <w:szCs w:val="22"/>
              </w:rPr>
              <w:t>Књижевна и уметничка дела</w:t>
            </w:r>
          </w:p>
        </w:tc>
        <w:tc>
          <w:tcPr>
            <w:tcW w:w="2955" w:type="dxa"/>
            <w:shd w:val="clear" w:color="auto" w:fill="auto"/>
          </w:tcPr>
          <w:p w14:paraId="23902E42" w14:textId="541792A3" w:rsidR="007A5B02" w:rsidRPr="009965E7" w:rsidRDefault="007A5B02" w:rsidP="007A5B02">
            <w:pPr>
              <w:jc w:val="right"/>
              <w:rPr>
                <w:rFonts w:cs="Times New Roman"/>
                <w:sz w:val="22"/>
                <w:szCs w:val="22"/>
                <w:lang w:val="sr-Cyrl-RS"/>
              </w:rPr>
            </w:pPr>
            <w:r w:rsidRPr="009965E7">
              <w:rPr>
                <w:rFonts w:cs="Times New Roman"/>
                <w:sz w:val="22"/>
                <w:szCs w:val="22"/>
                <w:lang w:val="sr-Latn-RS"/>
              </w:rPr>
              <w:t>43.456.485,07</w:t>
            </w:r>
          </w:p>
        </w:tc>
      </w:tr>
      <w:tr w:rsidR="007A5B02" w:rsidRPr="009965E7" w14:paraId="24F29CA1" w14:textId="77777777" w:rsidTr="007A5B02">
        <w:trPr>
          <w:jc w:val="center"/>
        </w:trPr>
        <w:tc>
          <w:tcPr>
            <w:tcW w:w="2128" w:type="dxa"/>
            <w:shd w:val="clear" w:color="auto" w:fill="auto"/>
          </w:tcPr>
          <w:p w14:paraId="7DA4E446" w14:textId="77777777" w:rsidR="007A5B02" w:rsidRPr="009965E7" w:rsidRDefault="007A5B02" w:rsidP="007A5B02">
            <w:pPr>
              <w:jc w:val="center"/>
              <w:rPr>
                <w:rFonts w:cs="Times New Roman"/>
                <w:sz w:val="22"/>
                <w:szCs w:val="22"/>
              </w:rPr>
            </w:pPr>
            <w:r w:rsidRPr="009965E7">
              <w:rPr>
                <w:rFonts w:cs="Times New Roman"/>
                <w:sz w:val="22"/>
                <w:szCs w:val="22"/>
              </w:rPr>
              <w:t>01616</w:t>
            </w:r>
          </w:p>
        </w:tc>
        <w:tc>
          <w:tcPr>
            <w:tcW w:w="4545" w:type="dxa"/>
            <w:shd w:val="clear" w:color="auto" w:fill="auto"/>
          </w:tcPr>
          <w:p w14:paraId="39D64DBD" w14:textId="77777777" w:rsidR="007A5B02" w:rsidRPr="009965E7" w:rsidRDefault="007A5B02" w:rsidP="007A5B02">
            <w:pPr>
              <w:jc w:val="left"/>
              <w:rPr>
                <w:rFonts w:cs="Times New Roman"/>
                <w:sz w:val="22"/>
                <w:szCs w:val="22"/>
              </w:rPr>
            </w:pPr>
            <w:r w:rsidRPr="009965E7">
              <w:rPr>
                <w:rFonts w:cs="Times New Roman"/>
                <w:sz w:val="22"/>
                <w:szCs w:val="22"/>
              </w:rPr>
              <w:t>Остала нематеријална основна средства</w:t>
            </w:r>
          </w:p>
        </w:tc>
        <w:tc>
          <w:tcPr>
            <w:tcW w:w="2955" w:type="dxa"/>
            <w:shd w:val="clear" w:color="auto" w:fill="auto"/>
          </w:tcPr>
          <w:p w14:paraId="6D710C52" w14:textId="5E3DF76D" w:rsidR="007A5B02" w:rsidRPr="009965E7" w:rsidRDefault="007A5B02" w:rsidP="007A5B02">
            <w:pPr>
              <w:jc w:val="right"/>
              <w:rPr>
                <w:rFonts w:cs="Times New Roman"/>
                <w:sz w:val="22"/>
                <w:szCs w:val="22"/>
                <w:lang w:val="sr-Cyrl-RS"/>
              </w:rPr>
            </w:pPr>
            <w:r w:rsidRPr="009965E7">
              <w:rPr>
                <w:rFonts w:cs="Times New Roman"/>
                <w:sz w:val="22"/>
                <w:szCs w:val="22"/>
                <w:lang w:val="sr-Latn-RS"/>
              </w:rPr>
              <w:t>181.909,14</w:t>
            </w:r>
          </w:p>
        </w:tc>
      </w:tr>
      <w:tr w:rsidR="007A5B02" w:rsidRPr="009965E7" w14:paraId="44067C6C" w14:textId="77777777" w:rsidTr="007A5B02">
        <w:trPr>
          <w:jc w:val="center"/>
        </w:trPr>
        <w:tc>
          <w:tcPr>
            <w:tcW w:w="2128" w:type="dxa"/>
            <w:shd w:val="clear" w:color="auto" w:fill="auto"/>
          </w:tcPr>
          <w:p w14:paraId="0A6F8344" w14:textId="77777777" w:rsidR="007A5B02" w:rsidRPr="009965E7" w:rsidRDefault="007A5B02" w:rsidP="007A5B02">
            <w:pPr>
              <w:jc w:val="center"/>
              <w:rPr>
                <w:rFonts w:cs="Times New Roman"/>
                <w:sz w:val="22"/>
                <w:szCs w:val="22"/>
                <w:lang w:val="sr-Latn-RS"/>
              </w:rPr>
            </w:pPr>
            <w:r w:rsidRPr="009965E7">
              <w:rPr>
                <w:rFonts w:cs="Times New Roman"/>
                <w:sz w:val="22"/>
                <w:szCs w:val="22"/>
                <w:lang w:val="sr-Latn-RS"/>
              </w:rPr>
              <w:t>35115</w:t>
            </w:r>
          </w:p>
        </w:tc>
        <w:tc>
          <w:tcPr>
            <w:tcW w:w="4545" w:type="dxa"/>
            <w:shd w:val="clear" w:color="auto" w:fill="auto"/>
          </w:tcPr>
          <w:p w14:paraId="730B72B6" w14:textId="77777777" w:rsidR="007A5B02" w:rsidRPr="009965E7" w:rsidRDefault="007A5B02" w:rsidP="007A5B02">
            <w:pPr>
              <w:jc w:val="left"/>
              <w:rPr>
                <w:rFonts w:cs="Times New Roman"/>
                <w:sz w:val="22"/>
                <w:szCs w:val="22"/>
                <w:lang w:val="sr-Cyrl-RS"/>
              </w:rPr>
            </w:pPr>
            <w:r w:rsidRPr="009965E7">
              <w:rPr>
                <w:rFonts w:cs="Times New Roman"/>
                <w:sz w:val="22"/>
                <w:szCs w:val="22"/>
                <w:lang w:val="sr-Cyrl-RS"/>
              </w:rPr>
              <w:t>Остала ванбилансна актива</w:t>
            </w:r>
          </w:p>
        </w:tc>
        <w:tc>
          <w:tcPr>
            <w:tcW w:w="2955" w:type="dxa"/>
            <w:shd w:val="clear" w:color="auto" w:fill="auto"/>
          </w:tcPr>
          <w:p w14:paraId="193C9400" w14:textId="51771390" w:rsidR="007A5B02" w:rsidRPr="009965E7" w:rsidRDefault="007A5B02" w:rsidP="007A5B02">
            <w:pPr>
              <w:jc w:val="right"/>
              <w:rPr>
                <w:rFonts w:cs="Times New Roman"/>
                <w:sz w:val="22"/>
                <w:szCs w:val="22"/>
                <w:lang w:val="sr-Cyrl-RS"/>
              </w:rPr>
            </w:pPr>
            <w:r w:rsidRPr="009965E7">
              <w:rPr>
                <w:rFonts w:cs="Times New Roman"/>
                <w:sz w:val="22"/>
                <w:szCs w:val="22"/>
                <w:lang w:val="sr-Cyrl-RS"/>
              </w:rPr>
              <w:t>455.883,20</w:t>
            </w:r>
          </w:p>
        </w:tc>
      </w:tr>
      <w:tr w:rsidR="007A5B02" w:rsidRPr="009965E7" w14:paraId="156575CE" w14:textId="77777777" w:rsidTr="007A5B02">
        <w:trPr>
          <w:jc w:val="center"/>
        </w:trPr>
        <w:tc>
          <w:tcPr>
            <w:tcW w:w="2128" w:type="dxa"/>
            <w:shd w:val="clear" w:color="auto" w:fill="auto"/>
          </w:tcPr>
          <w:p w14:paraId="47E00C75" w14:textId="77777777" w:rsidR="007A5B02" w:rsidRPr="009965E7" w:rsidRDefault="007A5B02" w:rsidP="007A5B02">
            <w:pPr>
              <w:jc w:val="center"/>
              <w:rPr>
                <w:rFonts w:ascii="Times New Roman" w:hAnsi="Times New Roman" w:cs="Times New Roman"/>
                <w:sz w:val="22"/>
                <w:szCs w:val="22"/>
              </w:rPr>
            </w:pPr>
          </w:p>
        </w:tc>
        <w:tc>
          <w:tcPr>
            <w:tcW w:w="4545" w:type="dxa"/>
            <w:shd w:val="clear" w:color="auto" w:fill="auto"/>
          </w:tcPr>
          <w:p w14:paraId="794ABA72" w14:textId="77777777" w:rsidR="007A5B02" w:rsidRPr="009965E7" w:rsidRDefault="007A5B02" w:rsidP="007A5B02">
            <w:pPr>
              <w:jc w:val="right"/>
              <w:rPr>
                <w:rFonts w:cs="Times New Roman"/>
                <w:b/>
                <w:sz w:val="22"/>
                <w:szCs w:val="22"/>
              </w:rPr>
            </w:pPr>
            <w:r w:rsidRPr="009965E7">
              <w:rPr>
                <w:rFonts w:cs="Times New Roman"/>
                <w:b/>
                <w:sz w:val="22"/>
                <w:szCs w:val="22"/>
              </w:rPr>
              <w:t>УКУПНО:</w:t>
            </w:r>
          </w:p>
        </w:tc>
        <w:tc>
          <w:tcPr>
            <w:tcW w:w="2955" w:type="dxa"/>
            <w:shd w:val="clear" w:color="auto" w:fill="auto"/>
          </w:tcPr>
          <w:p w14:paraId="42DF8E5E" w14:textId="235B9D94" w:rsidR="007A5B02" w:rsidRPr="009965E7" w:rsidRDefault="007A5B02" w:rsidP="007A5B02">
            <w:pPr>
              <w:jc w:val="right"/>
              <w:rPr>
                <w:rFonts w:cs="Times New Roman"/>
                <w:b/>
                <w:sz w:val="22"/>
                <w:szCs w:val="22"/>
                <w:lang w:val="sr-Cyrl-RS"/>
              </w:rPr>
            </w:pPr>
            <w:r w:rsidRPr="009965E7">
              <w:rPr>
                <w:rFonts w:cs="Times New Roman"/>
                <w:b/>
                <w:sz w:val="22"/>
                <w:szCs w:val="22"/>
                <w:lang w:val="sr-Latn-RS"/>
              </w:rPr>
              <w:t>2.399.753.997,98</w:t>
            </w:r>
          </w:p>
        </w:tc>
      </w:tr>
    </w:tbl>
    <w:p w14:paraId="73D03122" w14:textId="3B4D703E" w:rsidR="002D26CE" w:rsidRPr="009965E7" w:rsidRDefault="002D26CE" w:rsidP="007351D8">
      <w:pPr>
        <w:pStyle w:val="StyleHeading1Naslov111ptUnderlineLeft63mm1"/>
        <w:jc w:val="both"/>
        <w:rPr>
          <w:b w:val="0"/>
          <w:strike/>
          <w:sz w:val="16"/>
          <w:szCs w:val="16"/>
          <w:u w:val="none"/>
          <w:lang w:val="sr-Cyrl-RS" w:eastAsia="sr-Cyrl-RS"/>
        </w:rPr>
      </w:pPr>
      <w:bookmarkStart w:id="40" w:name="_Toc283805245"/>
      <w:bookmarkStart w:id="41" w:name="_Toc47621100"/>
    </w:p>
    <w:p w14:paraId="14F9D5D2" w14:textId="77777777" w:rsidR="002D26CE" w:rsidRPr="009965E7" w:rsidRDefault="002D26CE" w:rsidP="00C42CAC">
      <w:pPr>
        <w:pStyle w:val="StyleHeading1Naslov111ptUnderlineLeft63mm1"/>
        <w:jc w:val="both"/>
        <w:rPr>
          <w:b w:val="0"/>
          <w:sz w:val="16"/>
          <w:szCs w:val="16"/>
          <w:u w:val="none"/>
          <w:lang w:val="sr-Cyrl-RS" w:eastAsia="sr-Cyrl-RS"/>
        </w:rPr>
      </w:pPr>
    </w:p>
    <w:p w14:paraId="4F8CA57E" w14:textId="77777777" w:rsidR="00C42CAC" w:rsidRPr="009965E7" w:rsidRDefault="00C42CAC" w:rsidP="00C42CAC">
      <w:pPr>
        <w:pStyle w:val="StyleHeading1Naslov111ptUnderlineLeft63mm1"/>
        <w:jc w:val="both"/>
        <w:rPr>
          <w:b w:val="0"/>
          <w:sz w:val="16"/>
          <w:szCs w:val="16"/>
          <w:u w:val="none"/>
          <w:lang w:val="sr-Cyrl-RS" w:eastAsia="sr-Cyrl-RS"/>
        </w:rPr>
      </w:pPr>
    </w:p>
    <w:p w14:paraId="61B5A232" w14:textId="77777777" w:rsidR="008C14B7" w:rsidRPr="009965E7" w:rsidRDefault="009151C6" w:rsidP="00FA022E">
      <w:pPr>
        <w:pStyle w:val="StyleHeading1Naslov111ptUnderlineLeft63mm1"/>
        <w:rPr>
          <w:lang w:eastAsia="sr-Cyrl-RS"/>
        </w:rPr>
      </w:pPr>
      <w:r w:rsidRPr="009965E7">
        <w:rPr>
          <w:lang w:eastAsia="sr-Cyrl-RS"/>
        </w:rPr>
        <w:t>ПОГЛАВЉЕ</w:t>
      </w:r>
      <w:r w:rsidR="00A503A3" w:rsidRPr="009965E7">
        <w:rPr>
          <w:lang w:eastAsia="sr-Cyrl-RS"/>
        </w:rPr>
        <w:t xml:space="preserve"> </w:t>
      </w:r>
      <w:r w:rsidR="00A438D0" w:rsidRPr="009965E7">
        <w:rPr>
          <w:lang w:eastAsia="sr-Cyrl-RS"/>
        </w:rPr>
        <w:t>18. ЧУВАЊЕ НОСАЧА ИНФОРМАЦИЈА</w:t>
      </w:r>
      <w:bookmarkEnd w:id="40"/>
      <w:bookmarkEnd w:id="41"/>
    </w:p>
    <w:p w14:paraId="101C46B0" w14:textId="77777777" w:rsidR="00A438D0" w:rsidRPr="009965E7" w:rsidRDefault="00A438D0" w:rsidP="008C14B7">
      <w:pPr>
        <w:jc w:val="left"/>
        <w:rPr>
          <w:bCs w:val="0"/>
          <w:noProof w:val="0"/>
          <w:sz w:val="22"/>
          <w:szCs w:val="22"/>
          <w:lang w:val="ru-RU"/>
        </w:rPr>
      </w:pPr>
    </w:p>
    <w:p w14:paraId="27D07E58" w14:textId="77777777" w:rsidR="002F68BA" w:rsidRPr="009965E7" w:rsidRDefault="002F68BA" w:rsidP="002844DA">
      <w:pPr>
        <w:tabs>
          <w:tab w:val="left" w:pos="0"/>
        </w:tabs>
        <w:spacing w:after="100"/>
        <w:rPr>
          <w:sz w:val="22"/>
          <w:szCs w:val="22"/>
        </w:rPr>
      </w:pPr>
      <w:r w:rsidRPr="009965E7">
        <w:rPr>
          <w:sz w:val="22"/>
          <w:szCs w:val="22"/>
        </w:rPr>
        <w:tab/>
        <w:t>Носачи информација којима располаже Управа, насталих у њеном раду или у вези са њеним радом чувају се:</w:t>
      </w:r>
    </w:p>
    <w:p w14:paraId="048BB67C" w14:textId="77777777" w:rsidR="002F68BA" w:rsidRPr="009965E7" w:rsidRDefault="002F68BA" w:rsidP="002F68BA">
      <w:pPr>
        <w:numPr>
          <w:ilvl w:val="1"/>
          <w:numId w:val="20"/>
        </w:numPr>
        <w:tabs>
          <w:tab w:val="left" w:pos="1185"/>
        </w:tabs>
        <w:jc w:val="left"/>
        <w:rPr>
          <w:b/>
          <w:bCs w:val="0"/>
          <w:sz w:val="22"/>
          <w:szCs w:val="22"/>
        </w:rPr>
      </w:pPr>
      <w:r w:rsidRPr="009965E7">
        <w:rPr>
          <w:b/>
          <w:bCs w:val="0"/>
          <w:sz w:val="22"/>
          <w:szCs w:val="22"/>
        </w:rPr>
        <w:t xml:space="preserve">Архива са предметима: </w:t>
      </w:r>
      <w:r w:rsidRPr="009965E7">
        <w:rPr>
          <w:sz w:val="22"/>
          <w:szCs w:val="22"/>
        </w:rPr>
        <w:t>у Писарници Управе  у  Булевар Михајла Пупина бр.16  , Нови Сад,</w:t>
      </w:r>
      <w:r w:rsidR="0072348B" w:rsidRPr="009965E7">
        <w:rPr>
          <w:sz w:val="22"/>
          <w:szCs w:val="22"/>
        </w:rPr>
        <w:t xml:space="preserve"> (</w:t>
      </w:r>
      <w:r w:rsidR="003C69E1" w:rsidRPr="009965E7">
        <w:rPr>
          <w:sz w:val="22"/>
          <w:szCs w:val="22"/>
        </w:rPr>
        <w:t>полице и ормани)</w:t>
      </w:r>
    </w:p>
    <w:p w14:paraId="7EE47594" w14:textId="77777777" w:rsidR="002F68BA" w:rsidRPr="009965E7" w:rsidRDefault="002F68BA" w:rsidP="002F68BA">
      <w:pPr>
        <w:numPr>
          <w:ilvl w:val="1"/>
          <w:numId w:val="20"/>
        </w:numPr>
        <w:tabs>
          <w:tab w:val="left" w:pos="1185"/>
        </w:tabs>
        <w:rPr>
          <w:b/>
          <w:bCs w:val="0"/>
          <w:sz w:val="22"/>
          <w:szCs w:val="22"/>
        </w:rPr>
      </w:pPr>
      <w:r w:rsidRPr="009965E7">
        <w:rPr>
          <w:b/>
          <w:bCs w:val="0"/>
          <w:sz w:val="22"/>
          <w:szCs w:val="22"/>
        </w:rPr>
        <w:t xml:space="preserve">Електронска база података: </w:t>
      </w:r>
      <w:r w:rsidRPr="009965E7">
        <w:rPr>
          <w:sz w:val="22"/>
          <w:szCs w:val="22"/>
        </w:rPr>
        <w:t xml:space="preserve">У просторијама Управе чува се </w:t>
      </w:r>
      <w:r w:rsidR="00465941" w:rsidRPr="009965E7">
        <w:rPr>
          <w:sz w:val="22"/>
          <w:szCs w:val="22"/>
        </w:rPr>
        <w:t xml:space="preserve"> </w:t>
      </w:r>
      <w:r w:rsidRPr="009965E7">
        <w:rPr>
          <w:sz w:val="22"/>
          <w:szCs w:val="22"/>
        </w:rPr>
        <w:t>код лица овлашћеног за администрирање информатичке мреже Управе,</w:t>
      </w:r>
    </w:p>
    <w:p w14:paraId="1D7FBA5C" w14:textId="77777777" w:rsidR="002F68BA" w:rsidRPr="009965E7" w:rsidRDefault="002F68BA" w:rsidP="002F68BA">
      <w:pPr>
        <w:numPr>
          <w:ilvl w:val="1"/>
          <w:numId w:val="20"/>
        </w:numPr>
        <w:tabs>
          <w:tab w:val="left" w:pos="1185"/>
        </w:tabs>
        <w:rPr>
          <w:sz w:val="22"/>
          <w:szCs w:val="22"/>
        </w:rPr>
      </w:pPr>
      <w:r w:rsidRPr="009965E7">
        <w:rPr>
          <w:b/>
          <w:bCs w:val="0"/>
          <w:sz w:val="22"/>
          <w:szCs w:val="22"/>
        </w:rPr>
        <w:t>Финансијска документа о плаћању</w:t>
      </w:r>
      <w:r w:rsidRPr="009965E7">
        <w:rPr>
          <w:sz w:val="22"/>
          <w:szCs w:val="22"/>
        </w:rPr>
        <w:t xml:space="preserve"> за потребе Управе, укључујући и документацију о обрачуну и исплати плата, </w:t>
      </w:r>
      <w:r w:rsidR="00465941" w:rsidRPr="009965E7">
        <w:rPr>
          <w:sz w:val="22"/>
          <w:szCs w:val="22"/>
        </w:rPr>
        <w:t xml:space="preserve">чува се </w:t>
      </w:r>
      <w:r w:rsidRPr="009965E7">
        <w:rPr>
          <w:sz w:val="22"/>
          <w:szCs w:val="22"/>
        </w:rPr>
        <w:t xml:space="preserve">у </w:t>
      </w:r>
      <w:r w:rsidR="00465941" w:rsidRPr="009965E7">
        <w:rPr>
          <w:sz w:val="22"/>
          <w:szCs w:val="22"/>
        </w:rPr>
        <w:t>Управи</w:t>
      </w:r>
      <w:r w:rsidRPr="009965E7">
        <w:rPr>
          <w:sz w:val="22"/>
          <w:szCs w:val="22"/>
        </w:rPr>
        <w:t xml:space="preserve"> код лица овлашћеног за вођење финансијских послова и у Покрајинском секретаријату за финансије на адреси Булевар Михајла Пупина 16., преко које се врше сва плаћања,</w:t>
      </w:r>
    </w:p>
    <w:p w14:paraId="481D1E2F" w14:textId="77777777" w:rsidR="00F65886" w:rsidRPr="009965E7" w:rsidRDefault="00F65886" w:rsidP="00F65886">
      <w:pPr>
        <w:numPr>
          <w:ilvl w:val="1"/>
          <w:numId w:val="20"/>
        </w:numPr>
        <w:tabs>
          <w:tab w:val="left" w:pos="1185"/>
        </w:tabs>
        <w:rPr>
          <w:b/>
          <w:bCs w:val="0"/>
          <w:sz w:val="22"/>
          <w:szCs w:val="22"/>
        </w:rPr>
      </w:pPr>
      <w:r w:rsidRPr="009965E7">
        <w:rPr>
          <w:b/>
          <w:bCs w:val="0"/>
          <w:sz w:val="22"/>
          <w:szCs w:val="22"/>
        </w:rPr>
        <w:t xml:space="preserve">Остала папирна документација: </w:t>
      </w:r>
      <w:r w:rsidRPr="009965E7">
        <w:rPr>
          <w:sz w:val="22"/>
          <w:szCs w:val="22"/>
        </w:rPr>
        <w:t xml:space="preserve">досијеа запослених – чувају се у Служби за управљање људским ресусрсима на адреси Булеват Михајла Пупина 16.; документација о регистрацији органа, отварању ПИБ-а, документација о набавци опреме и других средстава за рад Управе, чува се  у Управи. </w:t>
      </w:r>
    </w:p>
    <w:p w14:paraId="201BC4D9" w14:textId="77777777" w:rsidR="008C6F80" w:rsidRPr="009965E7" w:rsidRDefault="002F68BA" w:rsidP="002844DA">
      <w:pPr>
        <w:pStyle w:val="BodyTextIndent3"/>
        <w:spacing w:before="100"/>
        <w:ind w:left="-28" w:firstLine="748"/>
        <w:rPr>
          <w:rFonts w:cs="Times New Roman"/>
          <w:sz w:val="22"/>
          <w:szCs w:val="22"/>
        </w:rPr>
      </w:pPr>
      <w:r w:rsidRPr="009965E7">
        <w:rPr>
          <w:bCs w:val="0"/>
          <w:sz w:val="22"/>
          <w:szCs w:val="22"/>
        </w:rPr>
        <w:t>Документација, односно носачи информација се чувају уз при</w:t>
      </w:r>
      <w:r w:rsidR="003C69E1" w:rsidRPr="009965E7">
        <w:rPr>
          <w:bCs w:val="0"/>
          <w:sz w:val="22"/>
          <w:szCs w:val="22"/>
        </w:rPr>
        <w:t>мену одговарајућих мера заштите и у слкаду са прописима о канцеларијском пословању и архивској грађи.</w:t>
      </w:r>
      <w:r w:rsidR="008C6F80" w:rsidRPr="009965E7">
        <w:rPr>
          <w:rFonts w:cs="Times New Roman"/>
          <w:sz w:val="22"/>
          <w:szCs w:val="22"/>
        </w:rPr>
        <w:t xml:space="preserve"> </w:t>
      </w:r>
    </w:p>
    <w:p w14:paraId="645B6F27" w14:textId="77777777" w:rsidR="00A438D0" w:rsidRPr="009965E7" w:rsidRDefault="00A438D0" w:rsidP="008C6F80">
      <w:pPr>
        <w:ind w:left="-26" w:firstLine="746"/>
        <w:rPr>
          <w:bCs w:val="0"/>
          <w:noProof w:val="0"/>
          <w:sz w:val="22"/>
          <w:szCs w:val="22"/>
        </w:rPr>
      </w:pPr>
    </w:p>
    <w:p w14:paraId="22C41F75" w14:textId="77777777" w:rsidR="00A438D0" w:rsidRPr="009965E7" w:rsidRDefault="00A438D0" w:rsidP="008C14B7">
      <w:pPr>
        <w:jc w:val="left"/>
        <w:rPr>
          <w:bCs w:val="0"/>
          <w:noProof w:val="0"/>
          <w:sz w:val="22"/>
          <w:szCs w:val="22"/>
          <w:lang w:val="ru-RU"/>
        </w:rPr>
      </w:pPr>
    </w:p>
    <w:p w14:paraId="58F7A1BF" w14:textId="77777777" w:rsidR="008C14B7" w:rsidRPr="009965E7" w:rsidRDefault="009151C6" w:rsidP="00FA022E">
      <w:pPr>
        <w:pStyle w:val="StyleHeading1Naslov111ptUnderlineLeft63mm1"/>
        <w:rPr>
          <w:lang w:eastAsia="sr-Cyrl-RS"/>
        </w:rPr>
      </w:pPr>
      <w:bookmarkStart w:id="42" w:name="_Toc283805246"/>
      <w:bookmarkStart w:id="43" w:name="_Toc47621101"/>
      <w:r w:rsidRPr="009965E7">
        <w:rPr>
          <w:lang w:eastAsia="sr-Cyrl-RS"/>
        </w:rPr>
        <w:t>ПОГЛАВЉЕ</w:t>
      </w:r>
      <w:r w:rsidR="00A503A3" w:rsidRPr="009965E7">
        <w:rPr>
          <w:lang w:eastAsia="sr-Cyrl-RS"/>
        </w:rPr>
        <w:t xml:space="preserve"> </w:t>
      </w:r>
      <w:r w:rsidR="00A438D0" w:rsidRPr="009965E7">
        <w:rPr>
          <w:lang w:eastAsia="sr-Cyrl-RS"/>
        </w:rPr>
        <w:t>19. ВРСТЕ ИНФОРМАЦИЈА У ПОСЕДУ</w:t>
      </w:r>
      <w:bookmarkEnd w:id="42"/>
      <w:bookmarkEnd w:id="43"/>
    </w:p>
    <w:p w14:paraId="2F04F8D9" w14:textId="77777777" w:rsidR="00A438D0" w:rsidRPr="009965E7" w:rsidRDefault="00A438D0" w:rsidP="008C14B7">
      <w:pPr>
        <w:jc w:val="left"/>
        <w:rPr>
          <w:bCs w:val="0"/>
          <w:noProof w:val="0"/>
          <w:sz w:val="22"/>
          <w:szCs w:val="22"/>
        </w:rPr>
      </w:pPr>
    </w:p>
    <w:p w14:paraId="6CCB7C37" w14:textId="77777777" w:rsidR="009D2224" w:rsidRPr="009965E7" w:rsidRDefault="009D2224" w:rsidP="007B2886">
      <w:pPr>
        <w:pStyle w:val="BodyTextIndent3"/>
        <w:ind w:left="-26" w:firstLine="746"/>
        <w:rPr>
          <w:rFonts w:cs="Times New Roman"/>
          <w:sz w:val="22"/>
          <w:szCs w:val="22"/>
        </w:rPr>
      </w:pPr>
      <w:r w:rsidRPr="009965E7">
        <w:rPr>
          <w:rFonts w:cs="Times New Roman"/>
          <w:sz w:val="22"/>
          <w:szCs w:val="22"/>
        </w:rPr>
        <w:t xml:space="preserve">Информације везане за рад Управе, одобрени буџет и његово извршење, организацију, запослене и др. представљене су </w:t>
      </w:r>
      <w:r w:rsidR="00465941" w:rsidRPr="009965E7">
        <w:rPr>
          <w:rFonts w:cs="Times New Roman"/>
          <w:sz w:val="22"/>
          <w:szCs w:val="22"/>
        </w:rPr>
        <w:t xml:space="preserve">у овом </w:t>
      </w:r>
      <w:r w:rsidRPr="009965E7">
        <w:rPr>
          <w:rFonts w:cs="Times New Roman"/>
          <w:sz w:val="22"/>
          <w:szCs w:val="22"/>
        </w:rPr>
        <w:t>информатор</w:t>
      </w:r>
      <w:r w:rsidR="00465941" w:rsidRPr="009965E7">
        <w:rPr>
          <w:rFonts w:cs="Times New Roman"/>
          <w:sz w:val="22"/>
          <w:szCs w:val="22"/>
        </w:rPr>
        <w:t>у</w:t>
      </w:r>
      <w:r w:rsidRPr="009965E7">
        <w:rPr>
          <w:rFonts w:cs="Times New Roman"/>
          <w:sz w:val="22"/>
          <w:szCs w:val="22"/>
        </w:rPr>
        <w:t>.</w:t>
      </w:r>
    </w:p>
    <w:p w14:paraId="55692C96" w14:textId="77777777" w:rsidR="000B24DB" w:rsidRPr="009965E7" w:rsidRDefault="000B24DB" w:rsidP="008C14B7">
      <w:pPr>
        <w:jc w:val="left"/>
        <w:rPr>
          <w:bCs w:val="0"/>
          <w:noProof w:val="0"/>
          <w:sz w:val="22"/>
          <w:szCs w:val="22"/>
        </w:rPr>
      </w:pPr>
    </w:p>
    <w:p w14:paraId="3EE051D5" w14:textId="77777777" w:rsidR="008C14B7" w:rsidRPr="009965E7" w:rsidRDefault="009151C6" w:rsidP="00FA022E">
      <w:pPr>
        <w:pStyle w:val="StyleHeading1Naslov111ptUnderlineLeft63mm1"/>
        <w:rPr>
          <w:lang w:eastAsia="sr-Cyrl-RS"/>
        </w:rPr>
      </w:pPr>
      <w:bookmarkStart w:id="44" w:name="_Toc283805247"/>
      <w:bookmarkStart w:id="45" w:name="_Toc47621102"/>
      <w:r w:rsidRPr="009965E7">
        <w:rPr>
          <w:lang w:eastAsia="sr-Cyrl-RS"/>
        </w:rPr>
        <w:t>ПОГЛАВЉЕ</w:t>
      </w:r>
      <w:r w:rsidR="00A503A3" w:rsidRPr="009965E7">
        <w:rPr>
          <w:lang w:eastAsia="sr-Cyrl-RS"/>
        </w:rPr>
        <w:t xml:space="preserve"> </w:t>
      </w:r>
      <w:r w:rsidR="00A438D0" w:rsidRPr="009965E7">
        <w:rPr>
          <w:lang w:eastAsia="sr-Cyrl-RS"/>
        </w:rPr>
        <w:t>20. ВРСТЕ ИНФОРМАЦИЈА КОЈИМА ДРЖАВНИ ОРГАН ОМОГУЋАВА ПРИСТУП</w:t>
      </w:r>
      <w:bookmarkEnd w:id="44"/>
      <w:bookmarkEnd w:id="45"/>
    </w:p>
    <w:p w14:paraId="3EB01BF7" w14:textId="77777777" w:rsidR="00A438D0" w:rsidRPr="009965E7" w:rsidRDefault="00A438D0" w:rsidP="008C14B7">
      <w:pPr>
        <w:jc w:val="left"/>
        <w:rPr>
          <w:bCs w:val="0"/>
          <w:noProof w:val="0"/>
          <w:sz w:val="22"/>
          <w:szCs w:val="22"/>
          <w:lang w:val="ru-RU"/>
        </w:rPr>
      </w:pPr>
    </w:p>
    <w:p w14:paraId="052DA66E" w14:textId="77777777" w:rsidR="002844DA" w:rsidRPr="009965E7" w:rsidRDefault="002844DA" w:rsidP="008C14B7">
      <w:pPr>
        <w:jc w:val="left"/>
        <w:rPr>
          <w:bCs w:val="0"/>
          <w:noProof w:val="0"/>
          <w:sz w:val="22"/>
          <w:szCs w:val="22"/>
          <w:lang w:val="ru-RU"/>
        </w:rPr>
      </w:pPr>
    </w:p>
    <w:p w14:paraId="43567951" w14:textId="77777777" w:rsidR="00FE4C98" w:rsidRPr="009965E7" w:rsidRDefault="00FE4C98" w:rsidP="00720B0A">
      <w:pPr>
        <w:pStyle w:val="1tekst"/>
        <w:ind w:left="0" w:right="0" w:firstLine="720"/>
        <w:rPr>
          <w:rFonts w:ascii="Verdana" w:hAnsi="Verdana" w:cs="Times New Roman"/>
          <w:sz w:val="22"/>
          <w:szCs w:val="22"/>
        </w:rPr>
      </w:pPr>
      <w:r w:rsidRPr="009965E7">
        <w:rPr>
          <w:rFonts w:ascii="Verdana" w:hAnsi="Verdana" w:cs="Times New Roman"/>
          <w:sz w:val="22"/>
          <w:szCs w:val="22"/>
        </w:rPr>
        <w:t>Све информације из</w:t>
      </w:r>
      <w:r w:rsidR="00465941" w:rsidRPr="009965E7">
        <w:rPr>
          <w:rFonts w:ascii="Verdana" w:hAnsi="Verdana" w:cs="Times New Roman"/>
          <w:sz w:val="22"/>
          <w:szCs w:val="22"/>
        </w:rPr>
        <w:t xml:space="preserve"> </w:t>
      </w:r>
      <w:r w:rsidRPr="009965E7">
        <w:rPr>
          <w:rFonts w:ascii="Verdana" w:hAnsi="Verdana" w:cs="Times New Roman"/>
          <w:sz w:val="22"/>
          <w:szCs w:val="22"/>
        </w:rPr>
        <w:t>овог информатора којима Управа располаже, а које су настале у раду или у вези са радом Управе, Управа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осим  када су се, према овом закону, стекли услови за искључење или ограничење од слободног приступа информације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по жалби.</w:t>
      </w:r>
    </w:p>
    <w:p w14:paraId="6778EA78" w14:textId="77777777" w:rsidR="00FE4C98" w:rsidRPr="009965E7" w:rsidRDefault="00FE4C98" w:rsidP="00720B0A">
      <w:pPr>
        <w:pStyle w:val="1tekst"/>
        <w:ind w:left="0" w:right="0" w:firstLine="720"/>
        <w:rPr>
          <w:rFonts w:ascii="Verdana" w:hAnsi="Verdana" w:cs="Times New Roman"/>
          <w:sz w:val="22"/>
          <w:szCs w:val="22"/>
        </w:rPr>
      </w:pPr>
      <w:r w:rsidRPr="009965E7">
        <w:rPr>
          <w:rFonts w:ascii="Verdana" w:hAnsi="Verdana" w:cs="Times New Roman"/>
          <w:sz w:val="22"/>
          <w:szCs w:val="22"/>
        </w:rPr>
        <w:t>Приступ се у начелу омогућава без ограничења, осим у случајевима када су посебним законом прописана ограничења</w:t>
      </w:r>
      <w:r w:rsidR="00DA7E20" w:rsidRPr="009965E7">
        <w:rPr>
          <w:rFonts w:ascii="Verdana" w:hAnsi="Verdana" w:cs="Times New Roman"/>
          <w:sz w:val="22"/>
          <w:szCs w:val="22"/>
        </w:rPr>
        <w:t>.</w:t>
      </w:r>
    </w:p>
    <w:p w14:paraId="24C7F9D4" w14:textId="77777777" w:rsidR="00FE4C98" w:rsidRPr="009965E7" w:rsidRDefault="00FE4C98" w:rsidP="00720B0A">
      <w:pPr>
        <w:pStyle w:val="1tekst"/>
        <w:ind w:left="0" w:right="0" w:firstLine="720"/>
        <w:rPr>
          <w:rFonts w:ascii="Verdana" w:hAnsi="Verdana" w:cs="Times New Roman"/>
          <w:sz w:val="22"/>
          <w:szCs w:val="22"/>
          <w:lang w:val="ru-RU"/>
        </w:rPr>
      </w:pPr>
      <w:r w:rsidRPr="009965E7">
        <w:rPr>
          <w:rFonts w:ascii="Verdana" w:hAnsi="Verdana" w:cs="Times New Roman"/>
          <w:sz w:val="22"/>
          <w:szCs w:val="22"/>
        </w:rPr>
        <w:t xml:space="preserve">Приступ Информацаијама ће бити ускраћене у ситуацији када су оне већ објављене на </w:t>
      </w:r>
      <w:r w:rsidR="00272B75" w:rsidRPr="009965E7">
        <w:rPr>
          <w:rFonts w:ascii="Verdana" w:hAnsi="Verdana" w:cs="Times New Roman"/>
          <w:sz w:val="22"/>
          <w:szCs w:val="22"/>
        </w:rPr>
        <w:t>web</w:t>
      </w:r>
      <w:r w:rsidRPr="009965E7">
        <w:rPr>
          <w:rFonts w:ascii="Verdana" w:hAnsi="Verdana" w:cs="Times New Roman"/>
          <w:sz w:val="22"/>
          <w:szCs w:val="22"/>
        </w:rPr>
        <w:t xml:space="preserve"> презентацији Управе, када се ради о документима из</w:t>
      </w:r>
      <w:r w:rsidRPr="009965E7">
        <w:rPr>
          <w:sz w:val="22"/>
          <w:szCs w:val="22"/>
        </w:rPr>
        <w:t xml:space="preserve"> </w:t>
      </w:r>
      <w:r w:rsidRPr="009965E7">
        <w:rPr>
          <w:rFonts w:ascii="Verdana" w:hAnsi="Verdana" w:cs="Times New Roman"/>
          <w:sz w:val="22"/>
          <w:szCs w:val="22"/>
        </w:rPr>
        <w:t>предкривичног поступка, када се ради о бројевима текућих раћина запослених.</w:t>
      </w:r>
    </w:p>
    <w:p w14:paraId="26C7F3A3" w14:textId="77777777" w:rsidR="00720B0A" w:rsidRPr="009965E7" w:rsidRDefault="00720B0A" w:rsidP="00720B0A">
      <w:pPr>
        <w:pStyle w:val="1tekst"/>
        <w:ind w:left="0" w:right="0" w:firstLine="720"/>
        <w:rPr>
          <w:rFonts w:ascii="Verdana" w:hAnsi="Verdana" w:cs="Times New Roman"/>
          <w:sz w:val="22"/>
          <w:szCs w:val="22"/>
          <w:lang w:val="ru-RU"/>
        </w:rPr>
      </w:pPr>
    </w:p>
    <w:p w14:paraId="5FDA81D7" w14:textId="77777777" w:rsidR="008C14B7" w:rsidRPr="009965E7" w:rsidRDefault="009151C6" w:rsidP="00FA022E">
      <w:pPr>
        <w:pStyle w:val="StyleHeading1Naslov111ptUnderlineLeft63mm1"/>
        <w:rPr>
          <w:lang w:eastAsia="sr-Cyrl-RS"/>
        </w:rPr>
      </w:pPr>
      <w:bookmarkStart w:id="46" w:name="_Toc283805248"/>
      <w:bookmarkStart w:id="47" w:name="_Toc47621103"/>
      <w:r w:rsidRPr="009965E7">
        <w:rPr>
          <w:lang w:eastAsia="sr-Cyrl-RS"/>
        </w:rPr>
        <w:t xml:space="preserve">ПОГЛАВЉЕ </w:t>
      </w:r>
      <w:r w:rsidR="00A438D0" w:rsidRPr="009965E7">
        <w:rPr>
          <w:lang w:eastAsia="sr-Cyrl-RS"/>
        </w:rPr>
        <w:t>21. ИНФОРМАЦИЈЕ О ПОДНОШЕЊУ ЗАХТЕВА</w:t>
      </w:r>
      <w:r w:rsidR="00A503A3" w:rsidRPr="009965E7">
        <w:rPr>
          <w:lang w:eastAsia="sr-Cyrl-RS"/>
        </w:rPr>
        <w:t xml:space="preserve"> ЗА</w:t>
      </w:r>
      <w:r w:rsidR="00A438D0" w:rsidRPr="009965E7">
        <w:rPr>
          <w:lang w:eastAsia="sr-Cyrl-RS"/>
        </w:rPr>
        <w:t xml:space="preserve"> ПРИСТУП ИНФОРМАЦИЈАМА</w:t>
      </w:r>
      <w:bookmarkEnd w:id="46"/>
      <w:bookmarkEnd w:id="47"/>
    </w:p>
    <w:p w14:paraId="5CB3F5D6" w14:textId="77777777" w:rsidR="00C77721" w:rsidRPr="009965E7" w:rsidRDefault="00C77721" w:rsidP="0023565B">
      <w:pPr>
        <w:pStyle w:val="Default"/>
        <w:ind w:firstLine="720"/>
        <w:jc w:val="both"/>
        <w:rPr>
          <w:rFonts w:ascii="Verdana" w:hAnsi="Verdana"/>
          <w:color w:val="auto"/>
          <w:sz w:val="22"/>
          <w:szCs w:val="22"/>
          <w:lang w:val="ru-RU"/>
        </w:rPr>
      </w:pPr>
    </w:p>
    <w:p w14:paraId="7EEAFFAF" w14:textId="77777777" w:rsidR="00C77721" w:rsidRPr="009965E7" w:rsidRDefault="00C77721" w:rsidP="00C77721">
      <w:pPr>
        <w:pStyle w:val="1tekst"/>
        <w:ind w:left="0" w:right="0" w:firstLine="720"/>
        <w:rPr>
          <w:rFonts w:ascii="Verdana" w:hAnsi="Verdana" w:cs="Times New Roman"/>
          <w:sz w:val="22"/>
          <w:szCs w:val="22"/>
        </w:rPr>
      </w:pPr>
      <w:r w:rsidRPr="009965E7">
        <w:rPr>
          <w:rFonts w:ascii="Verdana" w:hAnsi="Verdana" w:cs="Times New Roman"/>
          <w:sz w:val="22"/>
          <w:szCs w:val="22"/>
        </w:rPr>
        <w:t>Захтев за приступ информацијама од јавног значаја које се односе или су настале у вези са радом Управе, може се  поднети Управи:</w:t>
      </w:r>
    </w:p>
    <w:p w14:paraId="185FE0D3" w14:textId="77777777" w:rsidR="00C77721" w:rsidRPr="009965E7" w:rsidRDefault="00C77721" w:rsidP="00C77721">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у писаној форми на адресу: УПРАВА ЗА ЗАЈЕДНИЧКЕ ПОСЛОВЕ ПОКРАЈИНСКИХ ОРГАНА 21000 Нови Сад, Булевар Михајла Пупина 16.,</w:t>
      </w:r>
    </w:p>
    <w:p w14:paraId="3140C90F" w14:textId="77777777" w:rsidR="00C77721" w:rsidRPr="009965E7" w:rsidRDefault="00C77721" w:rsidP="00C77721">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електронском поштом, е-</w:t>
      </w:r>
      <w:r w:rsidR="00102E89" w:rsidRPr="009965E7">
        <w:rPr>
          <w:rFonts w:ascii="Verdana" w:hAnsi="Verdana" w:cs="Times New Roman"/>
          <w:sz w:val="22"/>
          <w:szCs w:val="22"/>
          <w:lang w:val="en-US"/>
        </w:rPr>
        <w:t>mail</w:t>
      </w:r>
      <w:r w:rsidRPr="009965E7">
        <w:rPr>
          <w:rFonts w:ascii="Verdana" w:hAnsi="Verdana" w:cs="Times New Roman"/>
          <w:sz w:val="22"/>
          <w:szCs w:val="22"/>
        </w:rPr>
        <w:t xml:space="preserve"> </w:t>
      </w:r>
      <w:hyperlink r:id="rId49" w:history="1">
        <w:r w:rsidR="0027599B" w:rsidRPr="009965E7">
          <w:rPr>
            <w:rStyle w:val="Hyperlink"/>
            <w:rFonts w:cs="Times New Roman"/>
            <w:color w:val="auto"/>
            <w:sz w:val="22"/>
            <w:szCs w:val="22"/>
            <w:lang w:val="en-US"/>
          </w:rPr>
          <w:t>office</w:t>
        </w:r>
        <w:r w:rsidR="0027599B" w:rsidRPr="009965E7">
          <w:rPr>
            <w:rStyle w:val="Hyperlink"/>
            <w:rFonts w:cs="Times New Roman"/>
            <w:color w:val="auto"/>
            <w:sz w:val="22"/>
            <w:szCs w:val="22"/>
            <w:lang w:val="ru-RU"/>
          </w:rPr>
          <w:t>.</w:t>
        </w:r>
        <w:r w:rsidR="0027599B" w:rsidRPr="009965E7">
          <w:rPr>
            <w:rStyle w:val="Hyperlink"/>
            <w:rFonts w:cs="Times New Roman"/>
            <w:color w:val="auto"/>
            <w:sz w:val="22"/>
            <w:szCs w:val="22"/>
            <w:lang w:val="en-US"/>
          </w:rPr>
          <w:t>uprava</w:t>
        </w:r>
        <w:r w:rsidR="0027599B" w:rsidRPr="009965E7">
          <w:rPr>
            <w:rStyle w:val="Hyperlink"/>
            <w:rFonts w:cs="Times New Roman"/>
            <w:color w:val="auto"/>
            <w:sz w:val="22"/>
            <w:szCs w:val="22"/>
            <w:lang w:val="ru-RU"/>
          </w:rPr>
          <w:t>@</w:t>
        </w:r>
        <w:r w:rsidR="0027599B" w:rsidRPr="009965E7">
          <w:rPr>
            <w:rStyle w:val="Hyperlink"/>
            <w:rFonts w:cs="Times New Roman"/>
            <w:color w:val="auto"/>
            <w:sz w:val="22"/>
            <w:szCs w:val="22"/>
            <w:lang w:val="en-US"/>
          </w:rPr>
          <w:t>vojvodina</w:t>
        </w:r>
        <w:r w:rsidR="0027599B" w:rsidRPr="009965E7">
          <w:rPr>
            <w:rStyle w:val="Hyperlink"/>
            <w:rFonts w:cs="Times New Roman"/>
            <w:color w:val="auto"/>
            <w:sz w:val="22"/>
            <w:szCs w:val="22"/>
            <w:lang w:val="ru-RU"/>
          </w:rPr>
          <w:t>.</w:t>
        </w:r>
        <w:r w:rsidR="0027599B" w:rsidRPr="009965E7">
          <w:rPr>
            <w:rStyle w:val="Hyperlink"/>
            <w:rFonts w:cs="Times New Roman"/>
            <w:color w:val="auto"/>
            <w:sz w:val="22"/>
            <w:szCs w:val="22"/>
            <w:lang w:val="en-US"/>
          </w:rPr>
          <w:t>gov</w:t>
        </w:r>
        <w:r w:rsidR="0027599B" w:rsidRPr="009965E7">
          <w:rPr>
            <w:rStyle w:val="Hyperlink"/>
            <w:rFonts w:cs="Times New Roman"/>
            <w:color w:val="auto"/>
            <w:sz w:val="22"/>
            <w:szCs w:val="22"/>
            <w:lang w:val="ru-RU"/>
          </w:rPr>
          <w:t>.</w:t>
        </w:r>
        <w:proofErr w:type="spellStart"/>
        <w:r w:rsidR="0027599B" w:rsidRPr="009965E7">
          <w:rPr>
            <w:rStyle w:val="Hyperlink"/>
            <w:rFonts w:cs="Times New Roman"/>
            <w:color w:val="auto"/>
            <w:sz w:val="22"/>
            <w:szCs w:val="22"/>
            <w:lang w:val="en-US"/>
          </w:rPr>
          <w:t>rs</w:t>
        </w:r>
        <w:proofErr w:type="spellEnd"/>
      </w:hyperlink>
      <w:r w:rsidR="0027599B" w:rsidRPr="009965E7">
        <w:rPr>
          <w:rFonts w:cs="Times New Roman"/>
          <w:sz w:val="22"/>
          <w:szCs w:val="22"/>
          <w:lang w:val="ru-RU"/>
        </w:rPr>
        <w:t xml:space="preserve"> </w:t>
      </w:r>
      <w:r w:rsidRPr="009965E7">
        <w:rPr>
          <w:rFonts w:ascii="Verdana" w:hAnsi="Verdana" w:cs="Times New Roman"/>
          <w:sz w:val="22"/>
          <w:szCs w:val="22"/>
        </w:rPr>
        <w:t>,</w:t>
      </w:r>
    </w:p>
    <w:p w14:paraId="1D6E0617" w14:textId="77777777" w:rsidR="00C77721" w:rsidRPr="009965E7" w:rsidRDefault="00C77721" w:rsidP="00C77721">
      <w:pPr>
        <w:pStyle w:val="1tekst"/>
        <w:numPr>
          <w:ilvl w:val="0"/>
          <w:numId w:val="23"/>
        </w:numPr>
        <w:ind w:right="0"/>
        <w:rPr>
          <w:rFonts w:ascii="Verdana" w:hAnsi="Verdana" w:cs="Times New Roman"/>
          <w:sz w:val="22"/>
          <w:szCs w:val="22"/>
        </w:rPr>
      </w:pPr>
      <w:r w:rsidRPr="009965E7">
        <w:rPr>
          <w:rFonts w:ascii="Verdana" w:hAnsi="Verdana" w:cs="Times New Roman"/>
          <w:sz w:val="22"/>
          <w:szCs w:val="22"/>
        </w:rPr>
        <w:t>усмено, на записник у Управи, пријемна канцеларија,  у времену од  8,00-16,00 часова.</w:t>
      </w:r>
    </w:p>
    <w:p w14:paraId="20EC5854"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Тражилац информације од јавног значаја подноси писмени захтев за остваривање права на приступ информацијама од јавног значаја. Приступ информацијама од јавног значаја омогућиће се и на основу усменог захтева тражиоца који се саопштава у записник. </w:t>
      </w:r>
    </w:p>
    <w:p w14:paraId="26055C4B"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Захтев мора да садржи: назив органа коме се упућује захтев, опис информације која се тражи и име, презиме и адресу тражиоца (пожељно на обрасцу који је одштампан уз овај информатор). Тражилац не мора навести разлоге зашто подноси захтев. </w:t>
      </w:r>
    </w:p>
    <w:p w14:paraId="36B2718E"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Ако захтев не садржи наведене податке, односно није уредан, од подносиоца захтева затражиће се да недостатке из поднетог захтева отклони у одређеном року, односно свој захтев допуни у року од 15 дана од дана пријема упутства о допуни. Уколико подносилац захтева то не учини, а недостаци су такви да се по захтеву не може поступати, Управа ће закључком одбацити захтев као неуредан. </w:t>
      </w:r>
    </w:p>
    <w:p w14:paraId="76BB12EC"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lastRenderedPageBreak/>
        <w:t xml:space="preserve">Управа ће без одлагања, а најкасније у року од 15 дана од дана пријема захтева, тражиоца обавестити: о поседовању информације која се тражи, ставити му на увид документ који садржи тражену информацију, односно издати му или упутити копију тог документа. </w:t>
      </w:r>
    </w:p>
    <w:p w14:paraId="01D1ECBC"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Ако се издаје копија документа која садржи тражену информацију, тражилац је обавезан да плати накнаду трошкова израде те копије, а у случају упућивања и трошкове упућивања. Од обавеза плаћања наведене накнаде ослобођена су лица из члана 17. став 3. Закона о слободном приступу информацијама од јавног значаја. </w:t>
      </w:r>
    </w:p>
    <w:p w14:paraId="6D73ABA8" w14:textId="77777777" w:rsidR="0023565B" w:rsidRPr="009965E7" w:rsidRDefault="0023565B" w:rsidP="0023565B">
      <w:pPr>
        <w:pStyle w:val="Default"/>
        <w:ind w:firstLine="720"/>
        <w:jc w:val="both"/>
        <w:rPr>
          <w:rFonts w:ascii="Verdana" w:hAnsi="Verdana"/>
          <w:color w:val="auto"/>
          <w:sz w:val="22"/>
          <w:szCs w:val="22"/>
          <w:lang w:val="ru-RU"/>
        </w:rPr>
      </w:pPr>
    </w:p>
    <w:p w14:paraId="098D3131" w14:textId="77777777" w:rsidR="002844DA" w:rsidRPr="009965E7" w:rsidRDefault="002844DA" w:rsidP="0023565B">
      <w:pPr>
        <w:pStyle w:val="Default"/>
        <w:ind w:firstLine="720"/>
        <w:jc w:val="both"/>
        <w:rPr>
          <w:rFonts w:ascii="Verdana" w:hAnsi="Verdana"/>
          <w:color w:val="auto"/>
          <w:sz w:val="22"/>
          <w:szCs w:val="22"/>
          <w:lang w:val="ru-RU"/>
        </w:rPr>
      </w:pPr>
    </w:p>
    <w:p w14:paraId="08A4D13D" w14:textId="77777777" w:rsidR="0023565B" w:rsidRPr="009965E7" w:rsidRDefault="0023565B" w:rsidP="0023565B">
      <w:pPr>
        <w:pStyle w:val="Default"/>
        <w:jc w:val="center"/>
        <w:rPr>
          <w:rFonts w:ascii="Verdana" w:hAnsi="Verdana"/>
          <w:color w:val="auto"/>
          <w:sz w:val="22"/>
          <w:szCs w:val="22"/>
          <w:lang w:val="ru-RU"/>
        </w:rPr>
      </w:pPr>
      <w:r w:rsidRPr="009965E7">
        <w:rPr>
          <w:rFonts w:ascii="Verdana" w:hAnsi="Verdana"/>
          <w:b/>
          <w:bCs/>
          <w:color w:val="auto"/>
          <w:sz w:val="22"/>
          <w:szCs w:val="22"/>
          <w:lang w:val="ru-RU"/>
        </w:rPr>
        <w:t xml:space="preserve">Уредба о висини накнаде нужних трошкова за издавање копије докумената на којима се налазе информације од јавног значаја </w:t>
      </w:r>
    </w:p>
    <w:p w14:paraId="35FBB99F" w14:textId="77777777" w:rsidR="0023565B" w:rsidRPr="009965E7" w:rsidRDefault="0023565B" w:rsidP="0023565B">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(„Службени гласник Републике Србије“, бр. 8/2006) </w:t>
      </w:r>
    </w:p>
    <w:p w14:paraId="150CE5E7" w14:textId="77777777" w:rsidR="0023565B" w:rsidRPr="009965E7" w:rsidRDefault="0023565B" w:rsidP="0023565B">
      <w:pPr>
        <w:pStyle w:val="Default"/>
        <w:jc w:val="center"/>
        <w:rPr>
          <w:rFonts w:ascii="Verdana" w:hAnsi="Verdana"/>
          <w:color w:val="auto"/>
          <w:sz w:val="22"/>
          <w:szCs w:val="22"/>
          <w:lang w:val="ru-RU"/>
        </w:rPr>
      </w:pPr>
    </w:p>
    <w:p w14:paraId="2ADC79EE"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Трошкови копирања и достављања документа, у складу са Уредбом о висини накнаде нужних трошкова за издавање копије докумената на којима се налазе информације од јавног значаја (</w:t>
      </w:r>
      <w:r w:rsidRPr="009965E7">
        <w:rPr>
          <w:rFonts w:ascii="Verdana" w:hAnsi="Verdana"/>
          <w:color w:val="auto"/>
          <w:sz w:val="22"/>
          <w:szCs w:val="22"/>
          <w:lang w:val="sr-Latn-CS"/>
        </w:rPr>
        <w:t>„</w:t>
      </w:r>
      <w:r w:rsidRPr="009965E7">
        <w:rPr>
          <w:rFonts w:ascii="Verdana" w:hAnsi="Verdana"/>
          <w:color w:val="auto"/>
          <w:sz w:val="22"/>
          <w:szCs w:val="22"/>
          <w:lang w:val="ru-RU"/>
        </w:rPr>
        <w:t>Службени гласник Републике Србије</w:t>
      </w:r>
      <w:r w:rsidRPr="009965E7">
        <w:rPr>
          <w:rFonts w:ascii="Verdana" w:hAnsi="Verdana"/>
          <w:color w:val="auto"/>
          <w:sz w:val="22"/>
          <w:szCs w:val="22"/>
          <w:lang w:val="sr-Latn-CS"/>
        </w:rPr>
        <w:t>“</w:t>
      </w:r>
      <w:r w:rsidRPr="009965E7">
        <w:rPr>
          <w:rFonts w:ascii="Verdana" w:hAnsi="Verdana"/>
          <w:color w:val="auto"/>
          <w:sz w:val="22"/>
          <w:szCs w:val="22"/>
          <w:lang w:val="ru-RU"/>
        </w:rPr>
        <w:t xml:space="preserve">, бр. 8/2006), чији је саставни део Трошковник којим се утврђује висина нужних трошкова за издавање копије докумената на којима се налазе информације од јавног значаја, прописани су на следећи начин: </w:t>
      </w:r>
    </w:p>
    <w:p w14:paraId="673E5CFA" w14:textId="77777777" w:rsidR="0023565B" w:rsidRPr="009965E7" w:rsidRDefault="0023565B" w:rsidP="0023565B">
      <w:pPr>
        <w:pStyle w:val="Default"/>
        <w:ind w:firstLine="720"/>
        <w:jc w:val="both"/>
        <w:rPr>
          <w:rFonts w:ascii="Verdana" w:hAnsi="Verdana"/>
          <w:color w:val="auto"/>
          <w:sz w:val="22"/>
          <w:szCs w:val="22"/>
          <w:lang w:val="ru-RU"/>
        </w:rPr>
      </w:pPr>
    </w:p>
    <w:p w14:paraId="5E81C187" w14:textId="77777777" w:rsidR="0023565B" w:rsidRPr="009965E7" w:rsidRDefault="0023565B" w:rsidP="002844DA">
      <w:pPr>
        <w:pStyle w:val="Default"/>
        <w:keepNext/>
        <w:rPr>
          <w:rFonts w:ascii="Verdana" w:hAnsi="Verdana"/>
          <w:color w:val="auto"/>
          <w:sz w:val="22"/>
          <w:szCs w:val="22"/>
          <w:lang w:val="ru-RU"/>
        </w:rPr>
      </w:pPr>
      <w:r w:rsidRPr="009965E7">
        <w:rPr>
          <w:rFonts w:ascii="Verdana" w:hAnsi="Verdana"/>
          <w:color w:val="auto"/>
          <w:sz w:val="22"/>
          <w:szCs w:val="22"/>
          <w:lang w:val="ru-RU"/>
        </w:rPr>
        <w:t xml:space="preserve">Копија докумената по страни: </w:t>
      </w:r>
    </w:p>
    <w:p w14:paraId="32EA48A9" w14:textId="77777777" w:rsidR="0023565B" w:rsidRPr="009965E7" w:rsidRDefault="0023565B" w:rsidP="0023565B">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на формату А3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6 динара </w:t>
      </w:r>
    </w:p>
    <w:p w14:paraId="60F25575" w14:textId="77777777" w:rsidR="0023565B" w:rsidRPr="009965E7" w:rsidRDefault="0023565B" w:rsidP="0023565B">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на формату А4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 динара </w:t>
      </w:r>
    </w:p>
    <w:p w14:paraId="4BC55015" w14:textId="77777777" w:rsidR="0023565B" w:rsidRPr="009965E7" w:rsidRDefault="0023565B" w:rsidP="00703467">
      <w:pPr>
        <w:pStyle w:val="Default"/>
        <w:spacing w:line="200" w:lineRule="exact"/>
        <w:ind w:left="443" w:hanging="301"/>
        <w:rPr>
          <w:rFonts w:ascii="Verdana" w:hAnsi="Verdana"/>
          <w:color w:val="auto"/>
          <w:sz w:val="22"/>
          <w:szCs w:val="22"/>
          <w:lang w:val="ru-RU"/>
        </w:rPr>
      </w:pPr>
    </w:p>
    <w:p w14:paraId="6B9E02A7"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Копија докумената у електронском запису: </w:t>
      </w:r>
    </w:p>
    <w:p w14:paraId="27D8B662" w14:textId="77777777" w:rsidR="0023565B" w:rsidRPr="009965E7" w:rsidRDefault="0023565B" w:rsidP="0023565B">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дискета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20 динара </w:t>
      </w:r>
    </w:p>
    <w:p w14:paraId="3FD98EDD" w14:textId="77777777" w:rsidR="0023565B" w:rsidRPr="009965E7" w:rsidRDefault="0023565B" w:rsidP="0023565B">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w:t>
      </w:r>
      <w:r w:rsidRPr="009965E7">
        <w:rPr>
          <w:rFonts w:ascii="Verdana" w:hAnsi="Verdana"/>
          <w:color w:val="auto"/>
          <w:sz w:val="22"/>
          <w:szCs w:val="22"/>
        </w:rPr>
        <w:t>CD</w:t>
      </w:r>
      <w:r w:rsidRPr="009965E7">
        <w:rPr>
          <w:rFonts w:ascii="Verdana" w:hAnsi="Verdana"/>
          <w:color w:val="auto"/>
          <w:sz w:val="22"/>
          <w:szCs w:val="22"/>
          <w:lang w:val="ru-RU"/>
        </w:rPr>
        <w:t xml:space="preserve">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35 динара </w:t>
      </w:r>
    </w:p>
    <w:p w14:paraId="184A9625" w14:textId="77777777" w:rsidR="0023565B" w:rsidRPr="009965E7" w:rsidRDefault="0023565B" w:rsidP="0023565B">
      <w:pPr>
        <w:pStyle w:val="Default"/>
        <w:ind w:left="440" w:hanging="300"/>
        <w:rPr>
          <w:rFonts w:ascii="Verdana" w:hAnsi="Verdana"/>
          <w:color w:val="auto"/>
          <w:sz w:val="22"/>
          <w:szCs w:val="22"/>
          <w:lang w:val="ru-RU"/>
        </w:rPr>
      </w:pPr>
      <w:r w:rsidRPr="009965E7">
        <w:rPr>
          <w:rFonts w:ascii="Verdana" w:hAnsi="Verdana"/>
          <w:color w:val="auto"/>
          <w:sz w:val="22"/>
          <w:szCs w:val="22"/>
          <w:lang w:val="ru-RU"/>
        </w:rPr>
        <w:t xml:space="preserve">- </w:t>
      </w:r>
      <w:r w:rsidRPr="009965E7">
        <w:rPr>
          <w:rFonts w:ascii="Verdana" w:hAnsi="Verdana"/>
          <w:color w:val="auto"/>
          <w:sz w:val="22"/>
          <w:szCs w:val="22"/>
        </w:rPr>
        <w:t>DVD</w:t>
      </w:r>
      <w:r w:rsidRPr="009965E7">
        <w:rPr>
          <w:rFonts w:ascii="Verdana" w:hAnsi="Verdana"/>
          <w:color w:val="auto"/>
          <w:sz w:val="22"/>
          <w:szCs w:val="22"/>
          <w:lang w:val="ru-RU"/>
        </w:rPr>
        <w:t xml:space="preserve">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40 динара </w:t>
      </w:r>
    </w:p>
    <w:p w14:paraId="006EC577" w14:textId="77777777" w:rsidR="0023565B" w:rsidRPr="009965E7" w:rsidRDefault="0023565B" w:rsidP="00703467">
      <w:pPr>
        <w:pStyle w:val="Default"/>
        <w:spacing w:line="200" w:lineRule="exact"/>
        <w:ind w:left="443" w:hanging="301"/>
        <w:rPr>
          <w:rFonts w:ascii="Verdana" w:hAnsi="Verdana"/>
          <w:color w:val="auto"/>
          <w:sz w:val="22"/>
          <w:szCs w:val="22"/>
          <w:lang w:val="ru-RU"/>
        </w:rPr>
      </w:pPr>
    </w:p>
    <w:p w14:paraId="349A064D"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Копија документа на аудио </w:t>
      </w:r>
    </w:p>
    <w:p w14:paraId="13F087ED"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касети</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150 динара </w:t>
      </w:r>
    </w:p>
    <w:p w14:paraId="0D9B46CF" w14:textId="77777777" w:rsidR="0023565B" w:rsidRPr="009965E7" w:rsidRDefault="0023565B" w:rsidP="00703467">
      <w:pPr>
        <w:pStyle w:val="Default"/>
        <w:spacing w:line="200" w:lineRule="exact"/>
        <w:ind w:left="443" w:hanging="301"/>
        <w:rPr>
          <w:rFonts w:ascii="Verdana" w:hAnsi="Verdana"/>
          <w:color w:val="auto"/>
          <w:sz w:val="22"/>
          <w:szCs w:val="22"/>
          <w:lang w:val="ru-RU"/>
        </w:rPr>
      </w:pPr>
    </w:p>
    <w:p w14:paraId="18F83BC5"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Копија документа на </w:t>
      </w:r>
    </w:p>
    <w:p w14:paraId="0619B81E"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аудио-видео касети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300 динара </w:t>
      </w:r>
    </w:p>
    <w:p w14:paraId="23B913EE" w14:textId="77777777" w:rsidR="0023565B" w:rsidRPr="009965E7" w:rsidRDefault="0023565B" w:rsidP="00703467">
      <w:pPr>
        <w:pStyle w:val="Default"/>
        <w:spacing w:line="200" w:lineRule="exact"/>
        <w:ind w:left="443" w:hanging="301"/>
        <w:rPr>
          <w:rFonts w:ascii="Verdana" w:hAnsi="Verdana"/>
          <w:color w:val="auto"/>
          <w:sz w:val="22"/>
          <w:szCs w:val="22"/>
          <w:lang w:val="ru-RU"/>
        </w:rPr>
      </w:pPr>
    </w:p>
    <w:p w14:paraId="0E3E5610"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Претварање једне стране </w:t>
      </w:r>
    </w:p>
    <w:p w14:paraId="08784F50"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документа из физичког у </w:t>
      </w:r>
    </w:p>
    <w:p w14:paraId="0A876155"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електронски облик </w:t>
      </w:r>
      <w:r w:rsidRPr="009965E7">
        <w:rPr>
          <w:rFonts w:ascii="Verdana" w:hAnsi="Verdana"/>
          <w:color w:val="auto"/>
          <w:sz w:val="22"/>
          <w:szCs w:val="22"/>
          <w:lang w:val="ru-RU"/>
        </w:rPr>
        <w:tab/>
      </w:r>
      <w:r w:rsidRPr="009965E7">
        <w:rPr>
          <w:rFonts w:ascii="Verdana" w:hAnsi="Verdana"/>
          <w:color w:val="auto"/>
          <w:sz w:val="22"/>
          <w:szCs w:val="22"/>
          <w:lang w:val="ru-RU"/>
        </w:rPr>
        <w:tab/>
      </w:r>
      <w:r w:rsidRPr="009965E7">
        <w:rPr>
          <w:rFonts w:ascii="Verdana" w:hAnsi="Verdana"/>
          <w:color w:val="auto"/>
          <w:sz w:val="22"/>
          <w:szCs w:val="22"/>
          <w:lang w:val="ru-RU"/>
        </w:rPr>
        <w:tab/>
        <w:t xml:space="preserve">30 динара </w:t>
      </w:r>
    </w:p>
    <w:p w14:paraId="06ADAAA0" w14:textId="77777777" w:rsidR="0023565B" w:rsidRPr="009965E7" w:rsidRDefault="0023565B" w:rsidP="00703467">
      <w:pPr>
        <w:pStyle w:val="Default"/>
        <w:spacing w:line="200" w:lineRule="exact"/>
        <w:ind w:left="443" w:hanging="301"/>
        <w:rPr>
          <w:rFonts w:ascii="Verdana" w:hAnsi="Verdana"/>
          <w:color w:val="auto"/>
          <w:sz w:val="22"/>
          <w:szCs w:val="22"/>
          <w:lang w:val="ru-RU"/>
        </w:rPr>
      </w:pPr>
    </w:p>
    <w:p w14:paraId="4F776273"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Упућивање копије                                </w:t>
      </w:r>
      <w:r w:rsidR="00703467" w:rsidRPr="009965E7">
        <w:rPr>
          <w:rFonts w:ascii="Verdana" w:hAnsi="Verdana"/>
          <w:color w:val="auto"/>
          <w:sz w:val="22"/>
          <w:szCs w:val="22"/>
          <w:lang w:val="ru-RU"/>
        </w:rPr>
        <w:t xml:space="preserve"> </w:t>
      </w:r>
      <w:r w:rsidRPr="009965E7">
        <w:rPr>
          <w:rFonts w:ascii="Verdana" w:hAnsi="Verdana"/>
          <w:color w:val="auto"/>
          <w:sz w:val="22"/>
          <w:szCs w:val="22"/>
          <w:lang w:val="ru-RU"/>
        </w:rPr>
        <w:t xml:space="preserve"> трошкови се обрачунавају према </w:t>
      </w:r>
    </w:p>
    <w:p w14:paraId="3208BF51" w14:textId="77777777" w:rsidR="0023565B" w:rsidRPr="009965E7" w:rsidRDefault="0023565B" w:rsidP="0023565B">
      <w:pPr>
        <w:pStyle w:val="Default"/>
        <w:rPr>
          <w:rFonts w:ascii="Verdana" w:hAnsi="Verdana"/>
          <w:color w:val="auto"/>
          <w:sz w:val="22"/>
          <w:szCs w:val="22"/>
          <w:lang w:val="ru-RU"/>
        </w:rPr>
      </w:pPr>
      <w:r w:rsidRPr="009965E7">
        <w:rPr>
          <w:rFonts w:ascii="Verdana" w:hAnsi="Verdana"/>
          <w:color w:val="auto"/>
          <w:sz w:val="22"/>
          <w:szCs w:val="22"/>
          <w:lang w:val="ru-RU"/>
        </w:rPr>
        <w:t xml:space="preserve">документа                                              редовним износима у ЈП ПТТ Србије </w:t>
      </w:r>
    </w:p>
    <w:p w14:paraId="14A04704" w14:textId="77777777" w:rsidR="0023565B" w:rsidRPr="009965E7" w:rsidRDefault="0023565B" w:rsidP="0023565B">
      <w:pPr>
        <w:pStyle w:val="Default"/>
        <w:rPr>
          <w:rFonts w:ascii="Verdana" w:hAnsi="Verdana"/>
          <w:color w:val="auto"/>
          <w:sz w:val="22"/>
          <w:szCs w:val="22"/>
          <w:lang w:val="ru-RU"/>
        </w:rPr>
      </w:pPr>
    </w:p>
    <w:p w14:paraId="63D12DF5"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овом трошковнику. </w:t>
      </w:r>
    </w:p>
    <w:p w14:paraId="6ADCF11C" w14:textId="77777777" w:rsidR="0023565B" w:rsidRPr="009965E7" w:rsidRDefault="0023565B" w:rsidP="0023565B">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Орган власти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w:t>
      </w:r>
    </w:p>
    <w:p w14:paraId="391AA899" w14:textId="77777777" w:rsidR="00DA7E20" w:rsidRPr="009965E7" w:rsidRDefault="00DA7E20" w:rsidP="00DA7E20">
      <w:pPr>
        <w:pStyle w:val="1tekst"/>
        <w:tabs>
          <w:tab w:val="left" w:pos="9360"/>
        </w:tabs>
        <w:ind w:left="0" w:right="0" w:firstLine="720"/>
        <w:rPr>
          <w:rFonts w:ascii="Verdana" w:hAnsi="Verdana" w:cs="Times New Roman"/>
          <w:sz w:val="22"/>
          <w:szCs w:val="22"/>
        </w:rPr>
      </w:pPr>
      <w:r w:rsidRPr="009965E7">
        <w:rPr>
          <w:rFonts w:ascii="Verdana" w:hAnsi="Verdana" w:cs="Times New Roman"/>
          <w:sz w:val="22"/>
          <w:szCs w:val="22"/>
        </w:rPr>
        <w:t>За приступ информацијама од Управе, не врши се накнада  трошкова.</w:t>
      </w:r>
    </w:p>
    <w:p w14:paraId="4EC2BEF0" w14:textId="77777777" w:rsidR="00DA7E20" w:rsidRPr="009965E7" w:rsidRDefault="00DA7E20">
      <w:pPr>
        <w:rPr>
          <w:sz w:val="22"/>
          <w:szCs w:val="22"/>
        </w:rPr>
      </w:pPr>
      <w:r w:rsidRPr="009965E7">
        <w:rPr>
          <w:sz w:val="22"/>
          <w:szCs w:val="22"/>
        </w:rPr>
        <w:tab/>
        <w:t>На основу Закона о слободном приступу информацијама од јавног значаја („Службени гласник РС“, бр.120/04, 54/07, 104/09 и 36/10):</w:t>
      </w:r>
    </w:p>
    <w:p w14:paraId="2023D05C" w14:textId="77777777" w:rsidR="00DA7E20" w:rsidRPr="009965E7" w:rsidRDefault="00DA7E20">
      <w:pPr>
        <w:rPr>
          <w:sz w:val="22"/>
          <w:szCs w:val="22"/>
        </w:rPr>
      </w:pPr>
      <w:r w:rsidRPr="009965E7">
        <w:rPr>
          <w:sz w:val="22"/>
          <w:szCs w:val="22"/>
        </w:rPr>
        <w:lastRenderedPageBreak/>
        <w:tab/>
        <w:t>-свако може поднети захтев за приступ информацијама,</w:t>
      </w:r>
    </w:p>
    <w:p w14:paraId="18FD24BA" w14:textId="77777777" w:rsidR="00DA7E20" w:rsidRPr="009965E7" w:rsidRDefault="00DA7E20">
      <w:pPr>
        <w:rPr>
          <w:sz w:val="22"/>
          <w:szCs w:val="22"/>
        </w:rPr>
      </w:pPr>
      <w:r w:rsidRPr="009965E7">
        <w:rPr>
          <w:sz w:val="22"/>
          <w:szCs w:val="22"/>
        </w:rPr>
        <w:tab/>
        <w:t>-информације које захтев мора да садржи дате су у формулару датом у овом информатору,</w:t>
      </w:r>
    </w:p>
    <w:p w14:paraId="4276BC1A" w14:textId="77777777" w:rsidR="00DA7E20" w:rsidRPr="009965E7" w:rsidRDefault="00DA7E20">
      <w:pPr>
        <w:rPr>
          <w:sz w:val="22"/>
          <w:szCs w:val="22"/>
        </w:rPr>
      </w:pPr>
      <w:r w:rsidRPr="009965E7">
        <w:rPr>
          <w:sz w:val="22"/>
          <w:szCs w:val="22"/>
        </w:rPr>
        <w:tab/>
        <w:t>-у захтеву се не мора навести разлог тражења информације,</w:t>
      </w:r>
    </w:p>
    <w:p w14:paraId="601B04B0" w14:textId="77777777" w:rsidR="00DA7E20" w:rsidRPr="009965E7" w:rsidRDefault="00DA7E20">
      <w:pPr>
        <w:rPr>
          <w:sz w:val="22"/>
          <w:szCs w:val="22"/>
        </w:rPr>
      </w:pPr>
      <w:r w:rsidRPr="009965E7">
        <w:rPr>
          <w:sz w:val="22"/>
          <w:szCs w:val="22"/>
        </w:rPr>
        <w:tab/>
        <w:t>-право на приступ информацијама може се остварири увидом, копијом документа и сл.,</w:t>
      </w:r>
    </w:p>
    <w:p w14:paraId="078FCC93" w14:textId="77777777" w:rsidR="00DA7E20" w:rsidRPr="009965E7" w:rsidRDefault="00DA7E20">
      <w:pPr>
        <w:rPr>
          <w:sz w:val="22"/>
          <w:szCs w:val="22"/>
        </w:rPr>
      </w:pPr>
      <w:r w:rsidRPr="009965E7">
        <w:rPr>
          <w:sz w:val="22"/>
          <w:szCs w:val="22"/>
        </w:rPr>
        <w:tab/>
        <w:t>-државни орган може да наплати само трошкове умножавња и упућивања копије документа који садржи тражену информацију и</w:t>
      </w:r>
      <w:r w:rsidR="0023565B" w:rsidRPr="009965E7">
        <w:rPr>
          <w:sz w:val="22"/>
          <w:szCs w:val="22"/>
        </w:rPr>
        <w:t xml:space="preserve"> колико трошкови умножавања износе,</w:t>
      </w:r>
    </w:p>
    <w:p w14:paraId="32A7E7D0" w14:textId="77777777" w:rsidR="0023565B" w:rsidRPr="009965E7" w:rsidRDefault="0023565B">
      <w:pPr>
        <w:rPr>
          <w:sz w:val="22"/>
          <w:szCs w:val="22"/>
        </w:rPr>
      </w:pPr>
      <w:r w:rsidRPr="009965E7">
        <w:rPr>
          <w:sz w:val="22"/>
          <w:szCs w:val="22"/>
        </w:rPr>
        <w:tab/>
        <w:t>-државни орган је дужан да поступи по захтеву без одлагања, а најдуже у року од 48 сати, 15 дана или до 40 дана у зависности од врсте тражене информације,</w:t>
      </w:r>
    </w:p>
    <w:p w14:paraId="6E74EA2E" w14:textId="77777777" w:rsidR="0023565B" w:rsidRPr="009965E7" w:rsidRDefault="0023565B">
      <w:pPr>
        <w:rPr>
          <w:sz w:val="22"/>
          <w:szCs w:val="22"/>
        </w:rPr>
      </w:pPr>
      <w:r w:rsidRPr="009965E7">
        <w:rPr>
          <w:sz w:val="22"/>
          <w:szCs w:val="22"/>
        </w:rPr>
        <w:tab/>
        <w:t>-државни орган је обавезан да омогући приступ информацији или да донесе решење којим се захтев одбија из разлога који су одређени Законом,</w:t>
      </w:r>
    </w:p>
    <w:p w14:paraId="1648DBD4" w14:textId="77777777" w:rsidR="0023565B" w:rsidRPr="009965E7" w:rsidRDefault="0023565B">
      <w:pPr>
        <w:rPr>
          <w:sz w:val="22"/>
          <w:szCs w:val="22"/>
        </w:rPr>
      </w:pPr>
      <w:r w:rsidRPr="009965E7">
        <w:rPr>
          <w:sz w:val="22"/>
          <w:szCs w:val="22"/>
        </w:rPr>
        <w:tab/>
        <w:t>-подносилац захтева има право жалбе, односно право да покрене управни спор против решења државног органа, каом и у случају да орган нити удовољи захтеву нити донесе решење којим се захтев одбија, и</w:t>
      </w:r>
    </w:p>
    <w:p w14:paraId="042603E6" w14:textId="77777777" w:rsidR="0023565B" w:rsidRPr="009965E7" w:rsidRDefault="0023565B">
      <w:pPr>
        <w:rPr>
          <w:sz w:val="22"/>
          <w:szCs w:val="22"/>
          <w:lang w:val="sr-Latn-CS"/>
        </w:rPr>
      </w:pPr>
      <w:r w:rsidRPr="009965E7">
        <w:rPr>
          <w:sz w:val="22"/>
          <w:szCs w:val="22"/>
        </w:rPr>
        <w:tab/>
        <w:t>-подносилац захтева има право жалбе, односно право да покрене управни спор, на закључак којим се захтев тражиоца одбацује као неуредан.</w:t>
      </w:r>
    </w:p>
    <w:p w14:paraId="417044A7" w14:textId="77777777" w:rsidR="008C14B7" w:rsidRPr="009965E7" w:rsidRDefault="008C14B7">
      <w:pPr>
        <w:rPr>
          <w:lang w:val="ru-RU"/>
        </w:rPr>
      </w:pPr>
    </w:p>
    <w:p w14:paraId="0B069A0E" w14:textId="77777777" w:rsidR="00720B0A" w:rsidRPr="009965E7" w:rsidRDefault="00720B0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904"/>
      </w:tblGrid>
      <w:tr w:rsidR="00226FA1" w:rsidRPr="009965E7" w14:paraId="10FBBCDB" w14:textId="77777777" w:rsidTr="003E4E99">
        <w:tc>
          <w:tcPr>
            <w:tcW w:w="9854" w:type="dxa"/>
            <w:gridSpan w:val="2"/>
            <w:shd w:val="clear" w:color="auto" w:fill="auto"/>
          </w:tcPr>
          <w:p w14:paraId="1750C755" w14:textId="77777777" w:rsidR="00C77721" w:rsidRPr="009965E7" w:rsidRDefault="00C77721" w:rsidP="003E4E99">
            <w:pPr>
              <w:autoSpaceDE w:val="0"/>
              <w:autoSpaceDN w:val="0"/>
              <w:adjustRightInd w:val="0"/>
              <w:jc w:val="center"/>
              <w:rPr>
                <w:b/>
                <w:sz w:val="22"/>
                <w:szCs w:val="22"/>
                <w:lang w:val="ru-RU"/>
              </w:rPr>
            </w:pPr>
            <w:r w:rsidRPr="009965E7">
              <w:rPr>
                <w:b/>
                <w:sz w:val="22"/>
                <w:szCs w:val="22"/>
                <w:lang w:val="ru-RU"/>
              </w:rPr>
              <w:t>ШЕМАТСКИ ПРИКАЗ ПОСТУПКА ЗА ПРИСТУП ИНФОРМАЦИЈАМА</w:t>
            </w:r>
          </w:p>
        </w:tc>
      </w:tr>
      <w:tr w:rsidR="00226FA1" w:rsidRPr="009965E7" w14:paraId="476E406F" w14:textId="77777777" w:rsidTr="003E4E99">
        <w:trPr>
          <w:trHeight w:val="650"/>
        </w:trPr>
        <w:tc>
          <w:tcPr>
            <w:tcW w:w="9854" w:type="dxa"/>
            <w:gridSpan w:val="2"/>
            <w:shd w:val="clear" w:color="auto" w:fill="auto"/>
          </w:tcPr>
          <w:p w14:paraId="2488E125" w14:textId="77777777" w:rsidR="00C77721" w:rsidRPr="009965E7" w:rsidRDefault="00C77721" w:rsidP="003E4E99">
            <w:pPr>
              <w:autoSpaceDE w:val="0"/>
              <w:autoSpaceDN w:val="0"/>
              <w:adjustRightInd w:val="0"/>
              <w:jc w:val="center"/>
              <w:rPr>
                <w:b/>
                <w:sz w:val="22"/>
                <w:szCs w:val="22"/>
              </w:rPr>
            </w:pPr>
            <w:r w:rsidRPr="009965E7">
              <w:rPr>
                <w:b/>
                <w:sz w:val="22"/>
                <w:szCs w:val="22"/>
              </w:rPr>
              <w:t xml:space="preserve">ЗАХТЕВ </w:t>
            </w:r>
          </w:p>
          <w:p w14:paraId="32321C23" w14:textId="77777777" w:rsidR="00C77721" w:rsidRPr="009965E7" w:rsidRDefault="00C77721" w:rsidP="003E4E99">
            <w:pPr>
              <w:autoSpaceDE w:val="0"/>
              <w:autoSpaceDN w:val="0"/>
              <w:adjustRightInd w:val="0"/>
              <w:jc w:val="center"/>
              <w:rPr>
                <w:b/>
                <w:sz w:val="22"/>
                <w:szCs w:val="22"/>
              </w:rPr>
            </w:pPr>
            <w:r w:rsidRPr="009965E7">
              <w:rPr>
                <w:b/>
                <w:sz w:val="22"/>
                <w:szCs w:val="22"/>
              </w:rPr>
              <w:t>УСМЕНИ – ПИСМЕНИ</w:t>
            </w:r>
          </w:p>
        </w:tc>
      </w:tr>
      <w:tr w:rsidR="00226FA1" w:rsidRPr="009965E7" w14:paraId="18347207" w14:textId="77777777" w:rsidTr="003E4E99">
        <w:trPr>
          <w:trHeight w:val="328"/>
        </w:trPr>
        <w:tc>
          <w:tcPr>
            <w:tcW w:w="4825" w:type="dxa"/>
            <w:vMerge w:val="restart"/>
            <w:shd w:val="clear" w:color="auto" w:fill="auto"/>
          </w:tcPr>
          <w:p w14:paraId="6BAAB45E" w14:textId="77777777" w:rsidR="00C20E83" w:rsidRPr="009965E7" w:rsidRDefault="00C77721" w:rsidP="003E4E99">
            <w:pPr>
              <w:autoSpaceDE w:val="0"/>
              <w:autoSpaceDN w:val="0"/>
              <w:adjustRightInd w:val="0"/>
              <w:rPr>
                <w:b/>
                <w:sz w:val="22"/>
                <w:szCs w:val="22"/>
                <w:lang w:val="ru-RU"/>
              </w:rPr>
            </w:pPr>
            <w:r w:rsidRPr="009965E7">
              <w:rPr>
                <w:b/>
                <w:sz w:val="22"/>
                <w:szCs w:val="22"/>
                <w:lang w:val="ru-RU"/>
              </w:rPr>
              <w:t>УДОВОЉАВАЊЕ ЗАХТЕВУ</w:t>
            </w:r>
          </w:p>
          <w:p w14:paraId="0ED67662" w14:textId="77777777" w:rsidR="00C77721" w:rsidRPr="009965E7" w:rsidRDefault="00C77721" w:rsidP="003E4E99">
            <w:pPr>
              <w:autoSpaceDE w:val="0"/>
              <w:autoSpaceDN w:val="0"/>
              <w:adjustRightInd w:val="0"/>
              <w:jc w:val="left"/>
              <w:rPr>
                <w:sz w:val="22"/>
                <w:szCs w:val="22"/>
                <w:lang w:val="ru-RU"/>
              </w:rPr>
            </w:pPr>
            <w:r w:rsidRPr="009965E7">
              <w:rPr>
                <w:sz w:val="22"/>
                <w:szCs w:val="22"/>
                <w:lang w:val="ru-RU"/>
              </w:rPr>
              <w:t xml:space="preserve">обавештење о поседовању информације; увид у документ са траженом информацијом; издавање копије документа са траженом информацијом; достављање документа поштом или на други начин </w:t>
            </w:r>
          </w:p>
          <w:p w14:paraId="5488475F" w14:textId="77777777" w:rsidR="00C77721" w:rsidRPr="009965E7" w:rsidRDefault="00C77721" w:rsidP="003E4E99">
            <w:pPr>
              <w:autoSpaceDE w:val="0"/>
              <w:autoSpaceDN w:val="0"/>
              <w:adjustRightInd w:val="0"/>
              <w:jc w:val="center"/>
              <w:rPr>
                <w:b/>
                <w:sz w:val="22"/>
                <w:szCs w:val="22"/>
                <w:lang w:val="ru-RU"/>
              </w:rPr>
            </w:pPr>
          </w:p>
        </w:tc>
        <w:tc>
          <w:tcPr>
            <w:tcW w:w="5029" w:type="dxa"/>
            <w:shd w:val="clear" w:color="auto" w:fill="auto"/>
          </w:tcPr>
          <w:p w14:paraId="0B26E314" w14:textId="77777777" w:rsidR="00C77721" w:rsidRPr="009965E7" w:rsidRDefault="00C77721" w:rsidP="00FA0FBF">
            <w:pPr>
              <w:pStyle w:val="Default"/>
              <w:rPr>
                <w:rFonts w:ascii="Verdana" w:hAnsi="Verdana"/>
                <w:b/>
                <w:color w:val="auto"/>
                <w:sz w:val="22"/>
                <w:szCs w:val="22"/>
                <w:lang w:val="ru-RU"/>
              </w:rPr>
            </w:pPr>
            <w:r w:rsidRPr="009965E7">
              <w:rPr>
                <w:rFonts w:ascii="Verdana" w:hAnsi="Verdana"/>
                <w:b/>
                <w:color w:val="auto"/>
                <w:sz w:val="22"/>
                <w:szCs w:val="22"/>
                <w:lang w:val="ru-RU"/>
              </w:rPr>
              <w:t>РЕШЕЊЕ О ОДБИЈАЊУ ЗАХТЕВА ИЛИ ЋУТАЊЕ УПРАВЕ</w:t>
            </w:r>
          </w:p>
          <w:p w14:paraId="6DE22864" w14:textId="77777777" w:rsidR="00C77721" w:rsidRPr="009965E7" w:rsidRDefault="00C77721" w:rsidP="003E4E99">
            <w:pPr>
              <w:tabs>
                <w:tab w:val="left" w:pos="1500"/>
              </w:tabs>
              <w:rPr>
                <w:sz w:val="22"/>
                <w:szCs w:val="22"/>
                <w:lang w:val="ru-RU"/>
              </w:rPr>
            </w:pPr>
          </w:p>
        </w:tc>
      </w:tr>
      <w:tr w:rsidR="00226FA1" w:rsidRPr="009965E7" w14:paraId="34576D97" w14:textId="77777777" w:rsidTr="003E4E99">
        <w:trPr>
          <w:trHeight w:val="326"/>
        </w:trPr>
        <w:tc>
          <w:tcPr>
            <w:tcW w:w="4825" w:type="dxa"/>
            <w:vMerge/>
            <w:shd w:val="clear" w:color="auto" w:fill="auto"/>
          </w:tcPr>
          <w:p w14:paraId="2F072706" w14:textId="77777777" w:rsidR="00C77721" w:rsidRPr="009965E7" w:rsidRDefault="00C77721" w:rsidP="003E4E99">
            <w:pPr>
              <w:autoSpaceDE w:val="0"/>
              <w:autoSpaceDN w:val="0"/>
              <w:adjustRightInd w:val="0"/>
              <w:jc w:val="center"/>
              <w:rPr>
                <w:b/>
                <w:sz w:val="22"/>
                <w:szCs w:val="22"/>
                <w:lang w:val="ru-RU"/>
              </w:rPr>
            </w:pPr>
          </w:p>
        </w:tc>
        <w:tc>
          <w:tcPr>
            <w:tcW w:w="5029" w:type="dxa"/>
            <w:shd w:val="clear" w:color="auto" w:fill="auto"/>
          </w:tcPr>
          <w:p w14:paraId="4070D8A9" w14:textId="77777777" w:rsidR="00C77721" w:rsidRPr="009965E7" w:rsidRDefault="00C77721" w:rsidP="003E4E99">
            <w:pPr>
              <w:autoSpaceDE w:val="0"/>
              <w:autoSpaceDN w:val="0"/>
              <w:adjustRightInd w:val="0"/>
              <w:rPr>
                <w:b/>
                <w:sz w:val="22"/>
                <w:szCs w:val="22"/>
              </w:rPr>
            </w:pPr>
            <w:r w:rsidRPr="009965E7">
              <w:rPr>
                <w:b/>
                <w:sz w:val="22"/>
                <w:szCs w:val="22"/>
              </w:rPr>
              <w:t xml:space="preserve">ЖАЛБА ПОВЕРЕНИКУ </w:t>
            </w:r>
          </w:p>
          <w:p w14:paraId="4434B02C" w14:textId="77777777" w:rsidR="00C77721" w:rsidRPr="009965E7" w:rsidRDefault="00C77721" w:rsidP="003E4E99">
            <w:pPr>
              <w:autoSpaceDE w:val="0"/>
              <w:autoSpaceDN w:val="0"/>
              <w:adjustRightInd w:val="0"/>
              <w:jc w:val="center"/>
              <w:rPr>
                <w:b/>
                <w:sz w:val="22"/>
                <w:szCs w:val="22"/>
                <w:lang w:val="ru-RU"/>
              </w:rPr>
            </w:pPr>
          </w:p>
        </w:tc>
      </w:tr>
      <w:tr w:rsidR="00226FA1" w:rsidRPr="009965E7" w14:paraId="008B25E5" w14:textId="77777777" w:rsidTr="003E4E99">
        <w:trPr>
          <w:trHeight w:val="326"/>
        </w:trPr>
        <w:tc>
          <w:tcPr>
            <w:tcW w:w="4825" w:type="dxa"/>
            <w:vMerge/>
            <w:shd w:val="clear" w:color="auto" w:fill="auto"/>
          </w:tcPr>
          <w:p w14:paraId="1913F906" w14:textId="77777777" w:rsidR="00C77721" w:rsidRPr="009965E7" w:rsidRDefault="00C77721" w:rsidP="003E4E99">
            <w:pPr>
              <w:autoSpaceDE w:val="0"/>
              <w:autoSpaceDN w:val="0"/>
              <w:adjustRightInd w:val="0"/>
              <w:jc w:val="center"/>
              <w:rPr>
                <w:b/>
                <w:sz w:val="22"/>
                <w:szCs w:val="22"/>
                <w:lang w:val="ru-RU"/>
              </w:rPr>
            </w:pPr>
          </w:p>
        </w:tc>
        <w:tc>
          <w:tcPr>
            <w:tcW w:w="5029" w:type="dxa"/>
            <w:shd w:val="clear" w:color="auto" w:fill="auto"/>
          </w:tcPr>
          <w:p w14:paraId="2E451361" w14:textId="77777777" w:rsidR="00C77721" w:rsidRPr="009965E7" w:rsidRDefault="00C77721" w:rsidP="003E4E99">
            <w:pPr>
              <w:autoSpaceDE w:val="0"/>
              <w:autoSpaceDN w:val="0"/>
              <w:adjustRightInd w:val="0"/>
              <w:rPr>
                <w:b/>
                <w:sz w:val="22"/>
                <w:szCs w:val="22"/>
              </w:rPr>
            </w:pPr>
            <w:r w:rsidRPr="009965E7">
              <w:rPr>
                <w:b/>
                <w:sz w:val="22"/>
                <w:szCs w:val="22"/>
              </w:rPr>
              <w:t xml:space="preserve">РЕШЕЊЕ ПОВЕРЕНИКА ПО ЖАЛБИ </w:t>
            </w:r>
          </w:p>
          <w:p w14:paraId="2B052C8F" w14:textId="77777777" w:rsidR="00C77721" w:rsidRPr="009965E7" w:rsidRDefault="00C77721" w:rsidP="003E4E99">
            <w:pPr>
              <w:autoSpaceDE w:val="0"/>
              <w:autoSpaceDN w:val="0"/>
              <w:adjustRightInd w:val="0"/>
              <w:jc w:val="center"/>
              <w:rPr>
                <w:b/>
                <w:sz w:val="22"/>
                <w:szCs w:val="22"/>
                <w:lang w:val="ru-RU"/>
              </w:rPr>
            </w:pPr>
          </w:p>
        </w:tc>
      </w:tr>
      <w:tr w:rsidR="00226FA1" w:rsidRPr="009965E7" w14:paraId="00577A82" w14:textId="77777777" w:rsidTr="003E4E99">
        <w:trPr>
          <w:trHeight w:val="326"/>
        </w:trPr>
        <w:tc>
          <w:tcPr>
            <w:tcW w:w="4825" w:type="dxa"/>
            <w:shd w:val="clear" w:color="auto" w:fill="auto"/>
          </w:tcPr>
          <w:p w14:paraId="753981A7" w14:textId="77777777" w:rsidR="00C77721" w:rsidRPr="009965E7" w:rsidRDefault="00C77721" w:rsidP="003E4E99">
            <w:pPr>
              <w:autoSpaceDE w:val="0"/>
              <w:autoSpaceDN w:val="0"/>
              <w:adjustRightInd w:val="0"/>
              <w:rPr>
                <w:b/>
                <w:sz w:val="22"/>
                <w:szCs w:val="22"/>
              </w:rPr>
            </w:pPr>
            <w:r w:rsidRPr="009965E7">
              <w:rPr>
                <w:b/>
                <w:sz w:val="22"/>
                <w:szCs w:val="22"/>
              </w:rPr>
              <w:t xml:space="preserve">РЕШЕЊЕ о усвајању жалбе </w:t>
            </w:r>
          </w:p>
          <w:p w14:paraId="3A2FDE1A" w14:textId="77777777" w:rsidR="00C77721" w:rsidRPr="009965E7" w:rsidRDefault="00C77721" w:rsidP="003E4E99">
            <w:pPr>
              <w:autoSpaceDE w:val="0"/>
              <w:autoSpaceDN w:val="0"/>
              <w:adjustRightInd w:val="0"/>
              <w:jc w:val="center"/>
              <w:rPr>
                <w:b/>
                <w:sz w:val="22"/>
                <w:szCs w:val="22"/>
                <w:lang w:val="ru-RU"/>
              </w:rPr>
            </w:pPr>
          </w:p>
        </w:tc>
        <w:tc>
          <w:tcPr>
            <w:tcW w:w="5029" w:type="dxa"/>
            <w:shd w:val="clear" w:color="auto" w:fill="auto"/>
          </w:tcPr>
          <w:p w14:paraId="5968692E" w14:textId="77777777" w:rsidR="00C77721" w:rsidRPr="009965E7" w:rsidRDefault="00C77721" w:rsidP="003E4E99">
            <w:pPr>
              <w:autoSpaceDE w:val="0"/>
              <w:autoSpaceDN w:val="0"/>
              <w:adjustRightInd w:val="0"/>
              <w:rPr>
                <w:b/>
                <w:sz w:val="22"/>
                <w:szCs w:val="22"/>
              </w:rPr>
            </w:pPr>
            <w:r w:rsidRPr="009965E7">
              <w:rPr>
                <w:b/>
                <w:sz w:val="22"/>
                <w:szCs w:val="22"/>
              </w:rPr>
              <w:t xml:space="preserve">РЕШЕЊЕ о одбијању жалбе </w:t>
            </w:r>
          </w:p>
          <w:p w14:paraId="1597EC78" w14:textId="77777777" w:rsidR="00C77721" w:rsidRPr="009965E7" w:rsidRDefault="00C77721" w:rsidP="003E4E99">
            <w:pPr>
              <w:autoSpaceDE w:val="0"/>
              <w:autoSpaceDN w:val="0"/>
              <w:adjustRightInd w:val="0"/>
              <w:rPr>
                <w:sz w:val="22"/>
                <w:szCs w:val="22"/>
              </w:rPr>
            </w:pPr>
          </w:p>
        </w:tc>
      </w:tr>
      <w:tr w:rsidR="00C77721" w:rsidRPr="009965E7" w14:paraId="069C2B94" w14:textId="77777777" w:rsidTr="003E4E99">
        <w:trPr>
          <w:trHeight w:val="326"/>
        </w:trPr>
        <w:tc>
          <w:tcPr>
            <w:tcW w:w="4825" w:type="dxa"/>
            <w:shd w:val="clear" w:color="auto" w:fill="auto"/>
          </w:tcPr>
          <w:p w14:paraId="37038892" w14:textId="77777777" w:rsidR="00C77721" w:rsidRPr="009965E7" w:rsidRDefault="00C77721" w:rsidP="003E4E99">
            <w:pPr>
              <w:autoSpaceDE w:val="0"/>
              <w:autoSpaceDN w:val="0"/>
              <w:adjustRightInd w:val="0"/>
              <w:jc w:val="center"/>
              <w:rPr>
                <w:b/>
                <w:sz w:val="22"/>
                <w:szCs w:val="22"/>
                <w:lang w:val="ru-RU"/>
              </w:rPr>
            </w:pPr>
          </w:p>
        </w:tc>
        <w:tc>
          <w:tcPr>
            <w:tcW w:w="5029" w:type="dxa"/>
            <w:shd w:val="clear" w:color="auto" w:fill="auto"/>
          </w:tcPr>
          <w:p w14:paraId="1D9B1D7D" w14:textId="77777777" w:rsidR="00C77721" w:rsidRPr="009965E7" w:rsidRDefault="00C77721" w:rsidP="003E4E99">
            <w:pPr>
              <w:autoSpaceDE w:val="0"/>
              <w:autoSpaceDN w:val="0"/>
              <w:adjustRightInd w:val="0"/>
              <w:rPr>
                <w:sz w:val="22"/>
                <w:szCs w:val="22"/>
                <w:lang w:val="ru-RU"/>
              </w:rPr>
            </w:pPr>
            <w:r w:rsidRPr="009965E7">
              <w:rPr>
                <w:b/>
                <w:sz w:val="22"/>
                <w:szCs w:val="22"/>
                <w:lang w:val="ru-RU"/>
              </w:rPr>
              <w:t>ТУЖБА</w:t>
            </w:r>
            <w:r w:rsidRPr="009965E7">
              <w:rPr>
                <w:sz w:val="22"/>
                <w:szCs w:val="22"/>
                <w:lang w:val="ru-RU"/>
              </w:rPr>
              <w:t xml:space="preserve"> којом се покреће управни спор пред надлежним судом против решења Повереника </w:t>
            </w:r>
          </w:p>
          <w:p w14:paraId="62C6FB1B" w14:textId="77777777" w:rsidR="00C77721" w:rsidRPr="009965E7" w:rsidRDefault="00C77721" w:rsidP="003E4E99">
            <w:pPr>
              <w:autoSpaceDE w:val="0"/>
              <w:autoSpaceDN w:val="0"/>
              <w:adjustRightInd w:val="0"/>
              <w:jc w:val="center"/>
              <w:rPr>
                <w:sz w:val="22"/>
                <w:szCs w:val="22"/>
                <w:lang w:val="ru-RU"/>
              </w:rPr>
            </w:pPr>
          </w:p>
        </w:tc>
      </w:tr>
    </w:tbl>
    <w:p w14:paraId="30408E67" w14:textId="77777777" w:rsidR="00C77721" w:rsidRPr="009965E7" w:rsidRDefault="00C77721"/>
    <w:p w14:paraId="37A3E3C1" w14:textId="77777777" w:rsidR="00C77721" w:rsidRPr="009965E7" w:rsidRDefault="0052066E">
      <w:r w:rsidRPr="009965E7">
        <w:br w:type="page"/>
      </w:r>
    </w:p>
    <w:p w14:paraId="256530E4" w14:textId="77777777" w:rsidR="00C77721" w:rsidRPr="009965E7" w:rsidRDefault="00C77721" w:rsidP="00C77721">
      <w:pPr>
        <w:pStyle w:val="Default"/>
        <w:jc w:val="both"/>
        <w:rPr>
          <w:rFonts w:ascii="Verdana" w:hAnsi="Verdana"/>
          <w:b/>
          <w:color w:val="auto"/>
          <w:sz w:val="22"/>
          <w:szCs w:val="22"/>
          <w:lang w:val="ru-RU"/>
        </w:rPr>
      </w:pPr>
      <w:r w:rsidRPr="009965E7">
        <w:rPr>
          <w:rFonts w:ascii="Verdana" w:hAnsi="Verdana"/>
          <w:b/>
          <w:color w:val="auto"/>
          <w:sz w:val="22"/>
          <w:szCs w:val="22"/>
          <w:lang w:val="ru-RU"/>
        </w:rPr>
        <w:lastRenderedPageBreak/>
        <w:t xml:space="preserve">Образац за подношење захтева за </w:t>
      </w:r>
    </w:p>
    <w:p w14:paraId="36116323" w14:textId="77777777" w:rsidR="00C77721" w:rsidRPr="009965E7" w:rsidRDefault="00C77721" w:rsidP="00C77721">
      <w:pPr>
        <w:pStyle w:val="Default"/>
        <w:jc w:val="both"/>
        <w:rPr>
          <w:rFonts w:ascii="Verdana" w:hAnsi="Verdana"/>
          <w:b/>
          <w:color w:val="auto"/>
          <w:sz w:val="22"/>
          <w:szCs w:val="22"/>
          <w:lang w:val="ru-RU"/>
        </w:rPr>
      </w:pPr>
      <w:r w:rsidRPr="009965E7">
        <w:rPr>
          <w:rFonts w:ascii="Verdana" w:hAnsi="Verdana"/>
          <w:b/>
          <w:color w:val="auto"/>
          <w:sz w:val="22"/>
          <w:szCs w:val="22"/>
          <w:lang w:val="ru-RU"/>
        </w:rPr>
        <w:t xml:space="preserve">приступ информацијама од јавног значаја </w:t>
      </w:r>
    </w:p>
    <w:p w14:paraId="5414F40E" w14:textId="77777777" w:rsidR="00C77721" w:rsidRPr="009965E7" w:rsidRDefault="00C77721" w:rsidP="00C77721">
      <w:pPr>
        <w:pStyle w:val="Default"/>
        <w:jc w:val="both"/>
        <w:rPr>
          <w:rFonts w:ascii="Verdana" w:hAnsi="Verdana"/>
          <w:color w:val="auto"/>
          <w:sz w:val="22"/>
          <w:szCs w:val="22"/>
          <w:lang w:val="ru-RU"/>
        </w:rPr>
      </w:pPr>
    </w:p>
    <w:p w14:paraId="42E39BB8" w14:textId="77777777" w:rsidR="00C77721" w:rsidRPr="009965E7" w:rsidRDefault="00C77721" w:rsidP="00C77721">
      <w:pPr>
        <w:pStyle w:val="Default"/>
        <w:jc w:val="center"/>
        <w:rPr>
          <w:rFonts w:ascii="Verdana" w:hAnsi="Verdana"/>
          <w:b/>
          <w:color w:val="auto"/>
          <w:sz w:val="22"/>
          <w:szCs w:val="22"/>
          <w:lang w:val="sr-Cyrl-CS"/>
        </w:rPr>
      </w:pPr>
      <w:r w:rsidRPr="009965E7">
        <w:rPr>
          <w:rFonts w:ascii="Verdana" w:hAnsi="Verdana"/>
          <w:b/>
          <w:color w:val="auto"/>
          <w:sz w:val="22"/>
          <w:szCs w:val="22"/>
          <w:lang w:val="sr-Cyrl-CS"/>
        </w:rPr>
        <w:t>УПРАВА ЗА ЗАЈЕДНИЧКЕ ПОСЛОВЕ ПОКРАЈИНСКИХ ОРГАНА</w:t>
      </w:r>
    </w:p>
    <w:p w14:paraId="30D9CB7E" w14:textId="77777777" w:rsidR="00C77721" w:rsidRPr="009965E7" w:rsidRDefault="00C77721" w:rsidP="00C77721">
      <w:pPr>
        <w:pStyle w:val="Default"/>
        <w:jc w:val="center"/>
        <w:rPr>
          <w:rFonts w:ascii="Verdana" w:hAnsi="Verdana"/>
          <w:color w:val="auto"/>
          <w:sz w:val="22"/>
          <w:szCs w:val="22"/>
          <w:lang w:val="ru-RU"/>
        </w:rPr>
      </w:pPr>
      <w:r w:rsidRPr="009965E7">
        <w:rPr>
          <w:rFonts w:ascii="Verdana" w:hAnsi="Verdana"/>
          <w:color w:val="auto"/>
          <w:sz w:val="22"/>
          <w:szCs w:val="22"/>
          <w:lang w:val="ru-RU"/>
        </w:rPr>
        <w:t>Нови Сад</w:t>
      </w:r>
    </w:p>
    <w:p w14:paraId="2E607EF6" w14:textId="77777777" w:rsidR="00C77721" w:rsidRPr="009965E7" w:rsidRDefault="00C77721" w:rsidP="00C77721">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Булевар Михајла Пупина бр.16 </w:t>
      </w:r>
    </w:p>
    <w:p w14:paraId="46F36335" w14:textId="77777777" w:rsidR="00C77721" w:rsidRPr="009965E7" w:rsidRDefault="00C77721" w:rsidP="00C77721">
      <w:pPr>
        <w:pStyle w:val="Default"/>
        <w:jc w:val="center"/>
        <w:rPr>
          <w:rFonts w:ascii="Verdana" w:hAnsi="Verdana"/>
          <w:color w:val="auto"/>
          <w:sz w:val="22"/>
          <w:szCs w:val="22"/>
          <w:lang w:val="ru-RU"/>
        </w:rPr>
      </w:pPr>
    </w:p>
    <w:p w14:paraId="0231B8CE" w14:textId="77777777" w:rsidR="00C77721" w:rsidRPr="009965E7" w:rsidRDefault="00C77721" w:rsidP="00C77721">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З А Х Т Е В </w:t>
      </w:r>
    </w:p>
    <w:p w14:paraId="488B746D" w14:textId="77777777" w:rsidR="00C77721" w:rsidRPr="009965E7" w:rsidRDefault="00C77721" w:rsidP="00C77721">
      <w:pPr>
        <w:pStyle w:val="Default"/>
        <w:jc w:val="center"/>
        <w:rPr>
          <w:rFonts w:ascii="Verdana" w:hAnsi="Verdana"/>
          <w:color w:val="auto"/>
          <w:sz w:val="22"/>
          <w:szCs w:val="22"/>
          <w:lang w:val="ru-RU"/>
        </w:rPr>
      </w:pPr>
      <w:r w:rsidRPr="009965E7">
        <w:rPr>
          <w:rFonts w:ascii="Verdana" w:hAnsi="Verdana"/>
          <w:color w:val="auto"/>
          <w:sz w:val="22"/>
          <w:szCs w:val="22"/>
          <w:lang w:val="ru-RU"/>
        </w:rPr>
        <w:t xml:space="preserve">за приступ информацијама од јавног значаја </w:t>
      </w:r>
    </w:p>
    <w:p w14:paraId="28FE5F48" w14:textId="77777777" w:rsidR="00C77721" w:rsidRPr="009965E7" w:rsidRDefault="00C77721" w:rsidP="00C77721">
      <w:pPr>
        <w:pStyle w:val="Default"/>
        <w:jc w:val="center"/>
        <w:rPr>
          <w:rFonts w:ascii="Verdana" w:hAnsi="Verdana"/>
          <w:color w:val="auto"/>
          <w:sz w:val="22"/>
          <w:szCs w:val="22"/>
          <w:lang w:val="ru-RU"/>
        </w:rPr>
      </w:pPr>
    </w:p>
    <w:p w14:paraId="419A03EE"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На основу члана 15 став 1. Закона о слободном приступу информацијама од јавног значаја (</w:t>
      </w:r>
      <w:r w:rsidRPr="009965E7">
        <w:rPr>
          <w:rFonts w:ascii="Verdana" w:hAnsi="Verdana"/>
          <w:color w:val="auto"/>
          <w:sz w:val="22"/>
          <w:szCs w:val="22"/>
          <w:lang w:val="sr-Cyrl-CS"/>
        </w:rPr>
        <w:t>„</w:t>
      </w:r>
      <w:r w:rsidRPr="009965E7">
        <w:rPr>
          <w:rFonts w:ascii="Verdana" w:hAnsi="Verdana"/>
          <w:color w:val="auto"/>
          <w:sz w:val="22"/>
          <w:szCs w:val="22"/>
          <w:lang w:val="ru-RU"/>
        </w:rPr>
        <w:t>Службени гласник РС</w:t>
      </w:r>
      <w:r w:rsidRPr="009965E7">
        <w:rPr>
          <w:rFonts w:ascii="Verdana" w:hAnsi="Verdana"/>
          <w:color w:val="auto"/>
          <w:sz w:val="22"/>
          <w:szCs w:val="22"/>
          <w:lang w:val="sr-Latn-CS"/>
        </w:rPr>
        <w:t>“</w:t>
      </w:r>
      <w:r w:rsidRPr="009965E7">
        <w:rPr>
          <w:rFonts w:ascii="Verdana" w:hAnsi="Verdana"/>
          <w:color w:val="auto"/>
          <w:sz w:val="22"/>
          <w:szCs w:val="22"/>
          <w:lang w:val="ru-RU"/>
        </w:rPr>
        <w:t xml:space="preserve">, бр. </w:t>
      </w:r>
      <w:r w:rsidR="00376E0D" w:rsidRPr="009965E7">
        <w:rPr>
          <w:rFonts w:ascii="Verdana" w:hAnsi="Verdana"/>
          <w:bCs/>
          <w:color w:val="auto"/>
          <w:sz w:val="22"/>
          <w:szCs w:val="22"/>
          <w:lang w:val="sr-Cyrl-CS"/>
        </w:rPr>
        <w:t>120/04, 54/07, 104/09 и 36/10</w:t>
      </w:r>
      <w:r w:rsidRPr="009965E7">
        <w:rPr>
          <w:rFonts w:ascii="Verdana" w:hAnsi="Verdana"/>
          <w:color w:val="auto"/>
          <w:sz w:val="22"/>
          <w:szCs w:val="22"/>
          <w:lang w:val="ru-RU"/>
        </w:rPr>
        <w:t xml:space="preserve">) захтевам да ми*: </w:t>
      </w:r>
    </w:p>
    <w:p w14:paraId="4C9592D5"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1) доставите обавештење </w:t>
      </w:r>
    </w:p>
    <w:p w14:paraId="212ED943"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2) омогућите увид у документ </w:t>
      </w:r>
    </w:p>
    <w:p w14:paraId="1D5197B0"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3) издате копију документа</w:t>
      </w:r>
    </w:p>
    <w:p w14:paraId="5E350531"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4) доставите копију документа </w:t>
      </w:r>
    </w:p>
    <w:p w14:paraId="331502DE" w14:textId="77777777" w:rsidR="00C77721" w:rsidRPr="009965E7" w:rsidRDefault="00C77721" w:rsidP="00C77721">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*Заокружити које од законских права на приступ информацијама тражилац жели да оствари. </w:t>
      </w:r>
    </w:p>
    <w:p w14:paraId="481BBEDD"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Захтев се односи на следеће информације: </w:t>
      </w:r>
    </w:p>
    <w:p w14:paraId="6B75F14F" w14:textId="77777777" w:rsidR="00C77721" w:rsidRPr="009965E7" w:rsidRDefault="00C77721" w:rsidP="00C77721">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вести што прецизније опис информације која се тражи као и друге податке који олакшавају проналажење тражене информације) </w:t>
      </w:r>
    </w:p>
    <w:p w14:paraId="26B7596A"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Тражену информацију доставите ми**: </w:t>
      </w:r>
    </w:p>
    <w:p w14:paraId="62EDF8C5"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1) поштом</w:t>
      </w:r>
    </w:p>
    <w:p w14:paraId="5E6D7F6C"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2) електронском поштом</w:t>
      </w:r>
    </w:p>
    <w:p w14:paraId="29BE349E" w14:textId="77777777" w:rsidR="00C77721" w:rsidRPr="009965E7" w:rsidRDefault="00C77721"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 xml:space="preserve">3) факсом </w:t>
      </w:r>
    </w:p>
    <w:p w14:paraId="00F557D6" w14:textId="77777777" w:rsidR="00EC6C5E" w:rsidRPr="009965E7" w:rsidRDefault="00EC6C5E" w:rsidP="00C77721">
      <w:pPr>
        <w:pStyle w:val="Default"/>
        <w:ind w:firstLine="720"/>
        <w:jc w:val="both"/>
        <w:rPr>
          <w:rFonts w:ascii="Verdana" w:hAnsi="Verdana"/>
          <w:color w:val="auto"/>
          <w:sz w:val="22"/>
          <w:szCs w:val="22"/>
          <w:lang w:val="ru-RU"/>
        </w:rPr>
      </w:pPr>
      <w:r w:rsidRPr="009965E7">
        <w:rPr>
          <w:rFonts w:ascii="Verdana" w:hAnsi="Verdana"/>
          <w:color w:val="auto"/>
          <w:sz w:val="22"/>
          <w:szCs w:val="22"/>
          <w:lang w:val="ru-RU"/>
        </w:rPr>
        <w:t>4) на други начин.</w:t>
      </w:r>
    </w:p>
    <w:p w14:paraId="5F375653" w14:textId="77777777" w:rsidR="00C77721" w:rsidRPr="009965E7" w:rsidRDefault="00C77721" w:rsidP="00C77721">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**Заокружити начин достављања обавештења, односно копије документа. </w:t>
      </w:r>
    </w:p>
    <w:p w14:paraId="68F7A716" w14:textId="77777777" w:rsidR="00C77721" w:rsidRPr="009965E7" w:rsidRDefault="00C77721" w:rsidP="00C77721">
      <w:pPr>
        <w:pStyle w:val="Default"/>
        <w:jc w:val="both"/>
        <w:rPr>
          <w:rFonts w:ascii="Verdana" w:hAnsi="Verdana"/>
          <w:color w:val="auto"/>
          <w:sz w:val="22"/>
          <w:szCs w:val="22"/>
          <w:lang w:val="ru-RU"/>
        </w:rPr>
      </w:pPr>
    </w:p>
    <w:p w14:paraId="7FD1E2BC" w14:textId="77777777" w:rsidR="00C77721" w:rsidRPr="009965E7" w:rsidRDefault="00C77721" w:rsidP="00C77721">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У _________________, </w:t>
      </w:r>
    </w:p>
    <w:p w14:paraId="31F44E25" w14:textId="77777777" w:rsidR="00C77721" w:rsidRPr="009965E7" w:rsidRDefault="00C77721" w:rsidP="00C77721">
      <w:pPr>
        <w:pStyle w:val="Default"/>
        <w:jc w:val="both"/>
        <w:rPr>
          <w:rFonts w:ascii="Verdana" w:hAnsi="Verdana"/>
          <w:color w:val="auto"/>
          <w:sz w:val="22"/>
          <w:szCs w:val="22"/>
          <w:lang w:val="ru-RU"/>
        </w:rPr>
      </w:pPr>
      <w:r w:rsidRPr="009965E7">
        <w:rPr>
          <w:rFonts w:ascii="Verdana" w:hAnsi="Verdana"/>
          <w:color w:val="auto"/>
          <w:sz w:val="22"/>
          <w:szCs w:val="22"/>
          <w:lang w:val="ru-RU"/>
        </w:rPr>
        <w:t xml:space="preserve">Дана _________20__ године </w:t>
      </w:r>
    </w:p>
    <w:p w14:paraId="0466A10F" w14:textId="77777777" w:rsidR="00C77721" w:rsidRPr="009965E7" w:rsidRDefault="00C77721" w:rsidP="00C77721">
      <w:pPr>
        <w:pStyle w:val="Default"/>
        <w:ind w:left="5985"/>
        <w:jc w:val="center"/>
        <w:rPr>
          <w:rFonts w:ascii="Verdana" w:hAnsi="Verdana"/>
          <w:color w:val="auto"/>
          <w:sz w:val="22"/>
          <w:szCs w:val="22"/>
          <w:lang w:val="ru-RU"/>
        </w:rPr>
      </w:pPr>
      <w:r w:rsidRPr="009965E7">
        <w:rPr>
          <w:rFonts w:ascii="Verdana" w:hAnsi="Verdana"/>
          <w:color w:val="auto"/>
          <w:sz w:val="22"/>
          <w:szCs w:val="22"/>
          <w:lang w:val="ru-RU"/>
        </w:rPr>
        <w:t>__________________________</w:t>
      </w:r>
      <w:r w:rsidR="00EC6C5E" w:rsidRPr="009965E7">
        <w:rPr>
          <w:rFonts w:ascii="Verdana" w:hAnsi="Verdana"/>
          <w:color w:val="auto"/>
          <w:sz w:val="22"/>
          <w:szCs w:val="22"/>
          <w:lang w:val="ru-RU"/>
        </w:rPr>
        <w:t xml:space="preserve"> </w:t>
      </w:r>
      <w:r w:rsidRPr="009965E7">
        <w:rPr>
          <w:rFonts w:ascii="Verdana" w:hAnsi="Verdana"/>
          <w:color w:val="auto"/>
          <w:sz w:val="22"/>
          <w:szCs w:val="22"/>
          <w:lang w:val="ru-RU"/>
        </w:rPr>
        <w:t xml:space="preserve">(тражилац информације/име и презиме) </w:t>
      </w:r>
    </w:p>
    <w:p w14:paraId="703D7817" w14:textId="77777777" w:rsidR="00C77721" w:rsidRPr="009965E7" w:rsidRDefault="00C77721" w:rsidP="00C77721">
      <w:pPr>
        <w:pStyle w:val="Default"/>
        <w:ind w:left="5985"/>
        <w:jc w:val="right"/>
        <w:rPr>
          <w:rFonts w:ascii="Verdana" w:hAnsi="Verdana"/>
          <w:color w:val="auto"/>
          <w:sz w:val="22"/>
          <w:szCs w:val="22"/>
          <w:lang w:val="ru-RU"/>
        </w:rPr>
      </w:pPr>
      <w:r w:rsidRPr="009965E7">
        <w:rPr>
          <w:rFonts w:ascii="Verdana" w:hAnsi="Verdana"/>
          <w:color w:val="auto"/>
          <w:sz w:val="22"/>
          <w:szCs w:val="22"/>
          <w:lang w:val="ru-RU"/>
        </w:rPr>
        <w:t xml:space="preserve">__________________________ </w:t>
      </w:r>
    </w:p>
    <w:p w14:paraId="0134FAAD" w14:textId="77777777" w:rsidR="00C77721" w:rsidRPr="009965E7" w:rsidRDefault="00C77721" w:rsidP="00C77721">
      <w:pPr>
        <w:pStyle w:val="Default"/>
        <w:ind w:left="6099"/>
        <w:rPr>
          <w:rFonts w:ascii="Verdana" w:hAnsi="Verdana"/>
          <w:color w:val="auto"/>
          <w:sz w:val="22"/>
          <w:szCs w:val="22"/>
          <w:lang w:val="ru-RU"/>
        </w:rPr>
      </w:pPr>
      <w:r w:rsidRPr="009965E7">
        <w:rPr>
          <w:rFonts w:ascii="Verdana" w:hAnsi="Verdana"/>
          <w:color w:val="auto"/>
          <w:sz w:val="22"/>
          <w:szCs w:val="22"/>
          <w:lang w:val="ru-RU"/>
        </w:rPr>
        <w:t xml:space="preserve">(адреса тражиоца информације) </w:t>
      </w:r>
    </w:p>
    <w:p w14:paraId="68817D1C" w14:textId="77777777" w:rsidR="00C77721" w:rsidRPr="009965E7" w:rsidRDefault="00C77721" w:rsidP="00C77721">
      <w:pPr>
        <w:pStyle w:val="Default"/>
        <w:ind w:left="5985"/>
        <w:jc w:val="right"/>
        <w:rPr>
          <w:rFonts w:ascii="Verdana" w:hAnsi="Verdana"/>
          <w:color w:val="auto"/>
          <w:sz w:val="22"/>
          <w:szCs w:val="22"/>
          <w:lang w:val="ru-RU"/>
        </w:rPr>
      </w:pPr>
      <w:r w:rsidRPr="009965E7">
        <w:rPr>
          <w:rFonts w:ascii="Verdana" w:hAnsi="Verdana"/>
          <w:color w:val="auto"/>
          <w:sz w:val="22"/>
          <w:szCs w:val="22"/>
          <w:lang w:val="ru-RU"/>
        </w:rPr>
        <w:t xml:space="preserve">__________________________ </w:t>
      </w:r>
    </w:p>
    <w:p w14:paraId="4AA99934" w14:textId="77777777" w:rsidR="00C77721" w:rsidRPr="009965E7" w:rsidRDefault="00C77721" w:rsidP="00C77721">
      <w:pPr>
        <w:pStyle w:val="Default"/>
        <w:ind w:left="6099"/>
        <w:rPr>
          <w:rFonts w:ascii="Verdana" w:hAnsi="Verdana"/>
          <w:color w:val="auto"/>
          <w:sz w:val="22"/>
          <w:szCs w:val="22"/>
          <w:lang w:val="ru-RU"/>
        </w:rPr>
      </w:pPr>
      <w:r w:rsidRPr="009965E7">
        <w:rPr>
          <w:rFonts w:ascii="Verdana" w:hAnsi="Verdana"/>
          <w:color w:val="auto"/>
          <w:sz w:val="22"/>
          <w:szCs w:val="22"/>
          <w:lang w:val="ru-RU"/>
        </w:rPr>
        <w:t xml:space="preserve">(други подаци за контакт) </w:t>
      </w:r>
    </w:p>
    <w:p w14:paraId="676732C2" w14:textId="77777777" w:rsidR="008C14B7" w:rsidRPr="009965E7" w:rsidRDefault="008C14B7"/>
    <w:p w14:paraId="7D1338A1" w14:textId="77777777" w:rsidR="00720B0A" w:rsidRPr="009965E7" w:rsidRDefault="00B534D3">
      <w:pPr>
        <w:rPr>
          <w:lang w:val="ru-RU"/>
        </w:rPr>
      </w:pPr>
      <w:r w:rsidRPr="009965E7">
        <w:br w:type="page"/>
      </w:r>
    </w:p>
    <w:p w14:paraId="657077DD" w14:textId="77777777" w:rsidR="00FA0FBF" w:rsidRPr="009965E7" w:rsidRDefault="00FA0FBF" w:rsidP="00E40E12">
      <w:pPr>
        <w:rPr>
          <w:b/>
        </w:rPr>
      </w:pPr>
      <w:r w:rsidRPr="009965E7">
        <w:rPr>
          <w:b/>
        </w:rPr>
        <w:lastRenderedPageBreak/>
        <w:t xml:space="preserve">ЖАЛБА  ПРОТИВ  ОДЛУКЕ ОРГАНА  ВЛАСТИ КОЈОМ ЈЕ </w:t>
      </w:r>
    </w:p>
    <w:p w14:paraId="26B35166" w14:textId="77777777" w:rsidR="00FA0FBF" w:rsidRPr="009965E7" w:rsidRDefault="00FA0FBF" w:rsidP="00E40E12">
      <w:pPr>
        <w:rPr>
          <w:b/>
        </w:rPr>
      </w:pPr>
      <w:r w:rsidRPr="009965E7">
        <w:rPr>
          <w:b/>
          <w:u w:val="single"/>
        </w:rPr>
        <w:t>ОДБИЈЕН ИЛИ ОДБАЧЕН</w:t>
      </w:r>
      <w:r w:rsidRPr="009965E7">
        <w:rPr>
          <w:b/>
        </w:rPr>
        <w:t xml:space="preserve"> ЗАХТЕВ ЗА ПРИСТУП ИНФОРМАЦИЈИ</w:t>
      </w:r>
    </w:p>
    <w:p w14:paraId="4846700D" w14:textId="77777777" w:rsidR="00FA0FBF" w:rsidRPr="009965E7" w:rsidRDefault="00FA0FBF" w:rsidP="00FA0FBF">
      <w:pPr>
        <w:rPr>
          <w:b/>
          <w:sz w:val="22"/>
          <w:szCs w:val="22"/>
        </w:rPr>
      </w:pPr>
    </w:p>
    <w:p w14:paraId="51456CD3" w14:textId="77777777" w:rsidR="00FA0FBF" w:rsidRPr="009965E7" w:rsidRDefault="00FA0FBF" w:rsidP="00FA0FBF">
      <w:pPr>
        <w:rPr>
          <w:b/>
          <w:sz w:val="22"/>
          <w:szCs w:val="22"/>
        </w:rPr>
      </w:pPr>
      <w:r w:rsidRPr="009965E7">
        <w:rPr>
          <w:b/>
          <w:sz w:val="22"/>
          <w:szCs w:val="22"/>
        </w:rPr>
        <w:t>Поверенику за информације од јавног значаја и заштиту података о личности</w:t>
      </w:r>
    </w:p>
    <w:p w14:paraId="6F6CCD24" w14:textId="77777777" w:rsidR="00FA0FBF" w:rsidRPr="009965E7" w:rsidRDefault="00FA0FBF" w:rsidP="00FA0FBF">
      <w:pPr>
        <w:rPr>
          <w:sz w:val="22"/>
          <w:szCs w:val="22"/>
        </w:rPr>
      </w:pPr>
      <w:r w:rsidRPr="009965E7">
        <w:rPr>
          <w:sz w:val="22"/>
          <w:szCs w:val="22"/>
        </w:rPr>
        <w:t>Адреса за пошту: Београд, Немањина 22-26</w:t>
      </w:r>
    </w:p>
    <w:p w14:paraId="3C06CCE6" w14:textId="77777777" w:rsidR="00FA0FBF" w:rsidRPr="009965E7" w:rsidRDefault="00FA0FBF" w:rsidP="00FA0FBF">
      <w:pPr>
        <w:rPr>
          <w:sz w:val="22"/>
          <w:szCs w:val="22"/>
        </w:rPr>
      </w:pPr>
    </w:p>
    <w:p w14:paraId="6BEF5FE7" w14:textId="77777777" w:rsidR="00FA0FBF" w:rsidRPr="009965E7" w:rsidRDefault="00FA0FBF" w:rsidP="00FA0FBF">
      <w:pPr>
        <w:jc w:val="center"/>
        <w:rPr>
          <w:b/>
          <w:sz w:val="22"/>
          <w:szCs w:val="22"/>
        </w:rPr>
      </w:pPr>
      <w:r w:rsidRPr="009965E7">
        <w:rPr>
          <w:b/>
          <w:sz w:val="22"/>
          <w:szCs w:val="22"/>
        </w:rPr>
        <w:t xml:space="preserve">Ж А Л Б А </w:t>
      </w:r>
    </w:p>
    <w:p w14:paraId="593F24A4" w14:textId="77777777" w:rsidR="00FA0FBF" w:rsidRPr="009965E7" w:rsidRDefault="00FA0FBF" w:rsidP="00FA0FBF">
      <w:pPr>
        <w:jc w:val="center"/>
        <w:rPr>
          <w:b/>
          <w:sz w:val="22"/>
          <w:szCs w:val="22"/>
        </w:rPr>
      </w:pPr>
    </w:p>
    <w:p w14:paraId="666D8E01" w14:textId="77777777" w:rsidR="00FA0FBF" w:rsidRPr="009965E7" w:rsidRDefault="00FA0FBF" w:rsidP="00FA0FBF">
      <w:pPr>
        <w:jc w:val="center"/>
        <w:rPr>
          <w:sz w:val="22"/>
          <w:szCs w:val="22"/>
        </w:rPr>
      </w:pPr>
      <w:r w:rsidRPr="009965E7">
        <w:rPr>
          <w:sz w:val="22"/>
          <w:szCs w:val="22"/>
        </w:rPr>
        <w:t>(.................................................................................................................... )</w:t>
      </w:r>
    </w:p>
    <w:p w14:paraId="13EDA1D2" w14:textId="77777777" w:rsidR="00FA0FBF" w:rsidRPr="009965E7" w:rsidRDefault="00FA0FBF" w:rsidP="00FA0FBF">
      <w:pPr>
        <w:jc w:val="center"/>
        <w:rPr>
          <w:sz w:val="22"/>
          <w:szCs w:val="22"/>
        </w:rPr>
      </w:pPr>
      <w:r w:rsidRPr="009965E7">
        <w:rPr>
          <w:sz w:val="22"/>
          <w:szCs w:val="22"/>
        </w:rPr>
        <w:t>Име, презиме, односно назив, адреса и седиште жалиоца)</w:t>
      </w:r>
    </w:p>
    <w:p w14:paraId="1E65A685" w14:textId="77777777" w:rsidR="00FA0FBF" w:rsidRPr="009965E7" w:rsidRDefault="00FA0FBF" w:rsidP="00FA0FBF">
      <w:pPr>
        <w:rPr>
          <w:sz w:val="22"/>
          <w:szCs w:val="22"/>
        </w:rPr>
      </w:pPr>
    </w:p>
    <w:p w14:paraId="3CB1FCC1" w14:textId="77777777" w:rsidR="00FA0FBF" w:rsidRPr="009965E7" w:rsidRDefault="00FA0FBF" w:rsidP="00FA0FBF">
      <w:pPr>
        <w:ind w:firstLine="720"/>
        <w:jc w:val="center"/>
        <w:rPr>
          <w:sz w:val="22"/>
          <w:szCs w:val="22"/>
        </w:rPr>
      </w:pPr>
      <w:r w:rsidRPr="009965E7">
        <w:rPr>
          <w:sz w:val="22"/>
          <w:szCs w:val="22"/>
        </w:rPr>
        <w:t>против решења-закључка (....................................................................................................................)</w:t>
      </w:r>
    </w:p>
    <w:p w14:paraId="133A5A0C" w14:textId="77777777" w:rsidR="00FA0FBF" w:rsidRPr="009965E7" w:rsidRDefault="00FA0FBF" w:rsidP="00FA0FBF">
      <w:pPr>
        <w:rPr>
          <w:sz w:val="22"/>
          <w:szCs w:val="22"/>
        </w:rPr>
      </w:pPr>
      <w:r w:rsidRPr="009965E7">
        <w:rPr>
          <w:sz w:val="22"/>
          <w:szCs w:val="22"/>
        </w:rPr>
        <w:tab/>
      </w:r>
      <w:r w:rsidRPr="009965E7">
        <w:rPr>
          <w:sz w:val="22"/>
          <w:szCs w:val="22"/>
        </w:rPr>
        <w:tab/>
      </w:r>
      <w:r w:rsidRPr="009965E7">
        <w:rPr>
          <w:sz w:val="22"/>
          <w:szCs w:val="22"/>
        </w:rPr>
        <w:tab/>
        <w:t xml:space="preserve">                      (назив органа који је донео одлуку)</w:t>
      </w:r>
    </w:p>
    <w:p w14:paraId="409D4158" w14:textId="77777777" w:rsidR="00FA0FBF" w:rsidRPr="009965E7" w:rsidRDefault="00FA0FBF" w:rsidP="00FA0FBF">
      <w:pPr>
        <w:rPr>
          <w:sz w:val="22"/>
          <w:szCs w:val="22"/>
        </w:rPr>
      </w:pPr>
      <w:r w:rsidRPr="009965E7">
        <w:rPr>
          <w:sz w:val="22"/>
          <w:szCs w:val="22"/>
        </w:rPr>
        <w:t xml:space="preserve">Број.................................... од ............................... године. </w:t>
      </w:r>
    </w:p>
    <w:p w14:paraId="6BE0B5A4" w14:textId="77777777" w:rsidR="00FA0FBF" w:rsidRPr="009965E7" w:rsidRDefault="00FA0FBF" w:rsidP="00FA0FBF">
      <w:pPr>
        <w:rPr>
          <w:sz w:val="22"/>
          <w:szCs w:val="22"/>
        </w:rPr>
      </w:pPr>
    </w:p>
    <w:p w14:paraId="26A54B44" w14:textId="77777777" w:rsidR="00FA0FBF" w:rsidRPr="009965E7" w:rsidRDefault="00FA0FBF" w:rsidP="00FA0FBF">
      <w:pPr>
        <w:rPr>
          <w:sz w:val="22"/>
          <w:szCs w:val="22"/>
        </w:rPr>
      </w:pPr>
      <w:r w:rsidRPr="009965E7">
        <w:rPr>
          <w:sz w:val="22"/>
          <w:szCs w:val="22"/>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w:t>
      </w:r>
      <w:r w:rsidRPr="009965E7">
        <w:rPr>
          <w:sz w:val="22"/>
          <w:szCs w:val="22"/>
          <w:lang w:val="ru-RU"/>
        </w:rPr>
        <w:t xml:space="preserve"> </w:t>
      </w:r>
      <w:r w:rsidRPr="009965E7">
        <w:rPr>
          <w:sz w:val="22"/>
          <w:szCs w:val="22"/>
        </w:rPr>
        <w:t xml:space="preserve">године и тако ми ускраћено-онемогућено остваривање уставног и законског права на слободан приступ информацијама од јавног значаја. </w:t>
      </w:r>
      <w:r w:rsidRPr="009965E7">
        <w:rPr>
          <w:sz w:val="22"/>
          <w:szCs w:val="22"/>
          <w:lang w:val="en-US"/>
        </w:rPr>
        <w:t>O</w:t>
      </w:r>
      <w:r w:rsidRPr="009965E7">
        <w:rPr>
          <w:sz w:val="22"/>
          <w:szCs w:val="22"/>
        </w:rPr>
        <w:t xml:space="preserve">длуку побијам у целости, </w:t>
      </w:r>
      <w:r w:rsidRPr="009965E7">
        <w:rPr>
          <w:sz w:val="22"/>
          <w:szCs w:val="22"/>
          <w:lang w:val="ru-RU"/>
        </w:rPr>
        <w:t>односно у делу којим....................................................................................................................................................................................................................................................................................................................................</w:t>
      </w:r>
      <w:r w:rsidRPr="009965E7">
        <w:rPr>
          <w:sz w:val="22"/>
          <w:szCs w:val="22"/>
        </w:rPr>
        <w:t xml:space="preserve"> јер није заснована на Закону о слободном приступу информацијама од јавног значаја.</w:t>
      </w:r>
    </w:p>
    <w:p w14:paraId="2E453EC1" w14:textId="77777777" w:rsidR="00FA0FBF" w:rsidRPr="009965E7" w:rsidRDefault="00FA0FBF" w:rsidP="00FA0FBF">
      <w:pPr>
        <w:ind w:firstLine="720"/>
        <w:rPr>
          <w:sz w:val="22"/>
          <w:szCs w:val="22"/>
        </w:rPr>
      </w:pPr>
      <w:r w:rsidRPr="009965E7">
        <w:rPr>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14:paraId="31853DCB" w14:textId="77777777" w:rsidR="00FA0FBF" w:rsidRPr="009965E7" w:rsidRDefault="00FA0FBF" w:rsidP="00FA0FBF">
      <w:pPr>
        <w:ind w:firstLine="720"/>
        <w:rPr>
          <w:sz w:val="22"/>
          <w:szCs w:val="22"/>
        </w:rPr>
      </w:pPr>
      <w:r w:rsidRPr="009965E7">
        <w:rPr>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14:paraId="5FA059C1" w14:textId="77777777" w:rsidR="00FA0FBF" w:rsidRPr="009965E7" w:rsidRDefault="00FA0FBF" w:rsidP="00FA0FBF">
      <w:pPr>
        <w:rPr>
          <w:sz w:val="22"/>
          <w:szCs w:val="22"/>
        </w:rPr>
      </w:pPr>
      <w:r w:rsidRPr="009965E7">
        <w:rPr>
          <w:sz w:val="22"/>
          <w:szCs w:val="22"/>
        </w:rPr>
        <w:t xml:space="preserve"> </w:t>
      </w:r>
    </w:p>
    <w:p w14:paraId="25A0261E" w14:textId="77777777" w:rsidR="00FA0FBF" w:rsidRPr="009965E7" w:rsidRDefault="00FA0FBF" w:rsidP="00FA0FBF">
      <w:pPr>
        <w:ind w:left="4320"/>
        <w:rPr>
          <w:sz w:val="22"/>
          <w:szCs w:val="22"/>
        </w:rPr>
      </w:pPr>
      <w:r w:rsidRPr="009965E7">
        <w:rPr>
          <w:sz w:val="22"/>
          <w:szCs w:val="22"/>
          <w:lang w:val="ru-RU"/>
        </w:rPr>
        <w:t xml:space="preserve">        </w:t>
      </w:r>
      <w:r w:rsidRPr="009965E7">
        <w:rPr>
          <w:sz w:val="22"/>
          <w:szCs w:val="22"/>
        </w:rPr>
        <w:t xml:space="preserve"> ........................................................ </w:t>
      </w:r>
    </w:p>
    <w:p w14:paraId="0BE3210C" w14:textId="77777777" w:rsidR="00FA0FBF" w:rsidRPr="009965E7" w:rsidRDefault="00FA0FBF" w:rsidP="00FA0FBF">
      <w:pPr>
        <w:ind w:left="5040"/>
        <w:jc w:val="right"/>
        <w:rPr>
          <w:sz w:val="22"/>
          <w:szCs w:val="22"/>
        </w:rPr>
      </w:pPr>
      <w:r w:rsidRPr="009965E7">
        <w:rPr>
          <w:sz w:val="22"/>
          <w:szCs w:val="22"/>
        </w:rPr>
        <w:t xml:space="preserve">   Подносилац жалбе / Име и презиме</w:t>
      </w:r>
    </w:p>
    <w:p w14:paraId="23777C2A" w14:textId="77777777" w:rsidR="00FA0FBF" w:rsidRPr="009965E7" w:rsidRDefault="00FA0FBF" w:rsidP="00FA0FBF">
      <w:pPr>
        <w:ind w:left="-52"/>
        <w:jc w:val="right"/>
        <w:rPr>
          <w:sz w:val="22"/>
          <w:szCs w:val="22"/>
        </w:rPr>
      </w:pPr>
      <w:r w:rsidRPr="009965E7">
        <w:rPr>
          <w:sz w:val="22"/>
          <w:szCs w:val="22"/>
        </w:rPr>
        <w:t>У ............................................,</w:t>
      </w:r>
      <w:r w:rsidRPr="009965E7">
        <w:rPr>
          <w:sz w:val="22"/>
          <w:szCs w:val="22"/>
        </w:rPr>
        <w:tab/>
      </w:r>
      <w:r w:rsidRPr="009965E7">
        <w:rPr>
          <w:sz w:val="22"/>
          <w:szCs w:val="22"/>
        </w:rPr>
        <w:tab/>
      </w:r>
      <w:r w:rsidRPr="009965E7">
        <w:rPr>
          <w:sz w:val="22"/>
          <w:szCs w:val="22"/>
        </w:rPr>
        <w:tab/>
        <w:t xml:space="preserve">              </w:t>
      </w:r>
      <w:r w:rsidRPr="009965E7">
        <w:rPr>
          <w:sz w:val="22"/>
          <w:szCs w:val="22"/>
        </w:rPr>
        <w:tab/>
      </w:r>
      <w:r w:rsidRPr="009965E7">
        <w:rPr>
          <w:sz w:val="22"/>
          <w:szCs w:val="22"/>
        </w:rPr>
        <w:tab/>
      </w:r>
      <w:r w:rsidRPr="009965E7">
        <w:rPr>
          <w:sz w:val="22"/>
          <w:szCs w:val="22"/>
        </w:rPr>
        <w:tab/>
      </w:r>
      <w:r w:rsidRPr="009965E7">
        <w:rPr>
          <w:sz w:val="22"/>
          <w:szCs w:val="22"/>
        </w:rPr>
        <w:tab/>
        <w:t xml:space="preserve">                                                             .........................................................</w:t>
      </w:r>
    </w:p>
    <w:p w14:paraId="39E31094" w14:textId="77777777" w:rsidR="00FA0FBF" w:rsidRPr="009965E7" w:rsidRDefault="00FA0FBF" w:rsidP="002800E4">
      <w:pPr>
        <w:jc w:val="right"/>
        <w:rPr>
          <w:sz w:val="22"/>
          <w:szCs w:val="22"/>
        </w:rPr>
      </w:pPr>
      <w:r w:rsidRPr="009965E7">
        <w:rPr>
          <w:sz w:val="22"/>
          <w:szCs w:val="22"/>
        </w:rPr>
        <w:t>адреса</w:t>
      </w:r>
    </w:p>
    <w:p w14:paraId="56FFD5E1" w14:textId="77777777" w:rsidR="00FA0FBF" w:rsidRPr="009965E7" w:rsidRDefault="00FA0FBF" w:rsidP="00FA0FBF">
      <w:pPr>
        <w:ind w:left="5040" w:hanging="5040"/>
        <w:jc w:val="left"/>
        <w:rPr>
          <w:sz w:val="22"/>
          <w:szCs w:val="22"/>
        </w:rPr>
      </w:pPr>
      <w:r w:rsidRPr="009965E7">
        <w:rPr>
          <w:sz w:val="22"/>
          <w:szCs w:val="22"/>
        </w:rPr>
        <w:t>дана</w:t>
      </w:r>
      <w:r w:rsidRPr="009965E7">
        <w:rPr>
          <w:sz w:val="22"/>
          <w:szCs w:val="22"/>
          <w:lang w:val="ru-RU"/>
        </w:rPr>
        <w:t xml:space="preserve"> </w:t>
      </w:r>
      <w:r w:rsidRPr="009965E7">
        <w:rPr>
          <w:sz w:val="22"/>
          <w:szCs w:val="22"/>
        </w:rPr>
        <w:t>............20</w:t>
      </w:r>
      <w:r w:rsidR="009317EA" w:rsidRPr="009965E7">
        <w:rPr>
          <w:sz w:val="22"/>
          <w:szCs w:val="22"/>
        </w:rPr>
        <w:t>2</w:t>
      </w:r>
      <w:r w:rsidRPr="009965E7">
        <w:rPr>
          <w:sz w:val="22"/>
          <w:szCs w:val="22"/>
        </w:rPr>
        <w:t>... године                                     .........................................................</w:t>
      </w:r>
    </w:p>
    <w:p w14:paraId="2FBD09F5" w14:textId="77777777" w:rsidR="00FA0FBF" w:rsidRPr="009965E7" w:rsidRDefault="00FA0FBF" w:rsidP="00FA0FBF">
      <w:pPr>
        <w:ind w:left="5040"/>
        <w:jc w:val="right"/>
        <w:rPr>
          <w:sz w:val="22"/>
          <w:szCs w:val="22"/>
        </w:rPr>
      </w:pPr>
      <w:r w:rsidRPr="009965E7">
        <w:rPr>
          <w:sz w:val="22"/>
          <w:szCs w:val="22"/>
        </w:rPr>
        <w:t xml:space="preserve">           други подаци за контакт</w:t>
      </w:r>
    </w:p>
    <w:p w14:paraId="0233C118" w14:textId="77777777" w:rsidR="00FA0FBF" w:rsidRPr="009965E7" w:rsidRDefault="00FA0FBF" w:rsidP="00FA0FBF">
      <w:pPr>
        <w:ind w:left="5040" w:hanging="5160"/>
        <w:rPr>
          <w:sz w:val="22"/>
          <w:szCs w:val="22"/>
        </w:rPr>
      </w:pPr>
      <w:r w:rsidRPr="009965E7">
        <w:rPr>
          <w:sz w:val="22"/>
          <w:szCs w:val="22"/>
        </w:rPr>
        <w:tab/>
      </w:r>
      <w:r w:rsidRPr="009965E7">
        <w:rPr>
          <w:sz w:val="22"/>
          <w:szCs w:val="22"/>
        </w:rPr>
        <w:tab/>
      </w:r>
    </w:p>
    <w:p w14:paraId="168354F7" w14:textId="77777777" w:rsidR="00FA0FBF" w:rsidRPr="009965E7" w:rsidRDefault="00FA0FBF" w:rsidP="00FA0FBF">
      <w:pPr>
        <w:ind w:left="5040"/>
        <w:jc w:val="right"/>
        <w:rPr>
          <w:sz w:val="22"/>
          <w:szCs w:val="22"/>
        </w:rPr>
      </w:pPr>
      <w:r w:rsidRPr="009965E7">
        <w:rPr>
          <w:sz w:val="22"/>
          <w:szCs w:val="22"/>
        </w:rPr>
        <w:t>.........................................................                                                         потпис</w:t>
      </w:r>
    </w:p>
    <w:p w14:paraId="475F57C2" w14:textId="77777777" w:rsidR="00FA0FBF" w:rsidRPr="009965E7" w:rsidRDefault="00FA0FBF" w:rsidP="00FA0FBF">
      <w:pPr>
        <w:pStyle w:val="FootnoteText"/>
        <w:rPr>
          <w:sz w:val="22"/>
          <w:szCs w:val="22"/>
        </w:rPr>
      </w:pPr>
      <w:r w:rsidRPr="009965E7">
        <w:rPr>
          <w:b/>
          <w:sz w:val="22"/>
          <w:szCs w:val="22"/>
        </w:rPr>
        <w:t xml:space="preserve">   Напомена</w:t>
      </w:r>
      <w:r w:rsidRPr="009965E7">
        <w:rPr>
          <w:sz w:val="22"/>
          <w:szCs w:val="22"/>
        </w:rPr>
        <w:t xml:space="preserve">: </w:t>
      </w:r>
    </w:p>
    <w:p w14:paraId="2FB677A8" w14:textId="77777777" w:rsidR="00FA0FBF" w:rsidRPr="009965E7" w:rsidRDefault="00FA0FBF" w:rsidP="00FA0FBF">
      <w:pPr>
        <w:pStyle w:val="FootnoteText"/>
        <w:numPr>
          <w:ilvl w:val="0"/>
          <w:numId w:val="24"/>
        </w:numPr>
        <w:rPr>
          <w:sz w:val="16"/>
          <w:szCs w:val="16"/>
        </w:rPr>
      </w:pPr>
      <w:r w:rsidRPr="009965E7">
        <w:rPr>
          <w:sz w:val="16"/>
          <w:szCs w:val="16"/>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06193B21" w14:textId="77777777" w:rsidR="00FA0FBF" w:rsidRPr="009965E7" w:rsidRDefault="00FA0FBF" w:rsidP="00FA0FBF">
      <w:pPr>
        <w:pStyle w:val="FootnoteText"/>
        <w:numPr>
          <w:ilvl w:val="0"/>
          <w:numId w:val="24"/>
        </w:numPr>
        <w:rPr>
          <w:sz w:val="16"/>
          <w:szCs w:val="16"/>
        </w:rPr>
      </w:pPr>
      <w:r w:rsidRPr="009965E7">
        <w:rPr>
          <w:sz w:val="16"/>
          <w:szCs w:val="16"/>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0FE2553" w14:textId="77777777" w:rsidR="00FA0FBF" w:rsidRPr="009965E7" w:rsidRDefault="00FA0FBF"/>
    <w:p w14:paraId="00EAADCF" w14:textId="77777777" w:rsidR="00FA0FBF" w:rsidRPr="009965E7" w:rsidRDefault="00FA0FBF">
      <w:pPr>
        <w:rPr>
          <w:lang w:val="ru-RU"/>
        </w:rPr>
      </w:pPr>
    </w:p>
    <w:p w14:paraId="461A8AB5" w14:textId="77777777" w:rsidR="00720B0A" w:rsidRPr="009965E7" w:rsidRDefault="00B534D3">
      <w:pPr>
        <w:rPr>
          <w:lang w:val="ru-RU"/>
        </w:rPr>
      </w:pPr>
      <w:r w:rsidRPr="009965E7">
        <w:rPr>
          <w:lang w:val="ru-RU"/>
        </w:rPr>
        <w:br w:type="page"/>
      </w:r>
    </w:p>
    <w:p w14:paraId="0348178D" w14:textId="77777777" w:rsidR="00FA0FBF" w:rsidRPr="009965E7" w:rsidRDefault="00FA0FBF" w:rsidP="00FA0FBF">
      <w:pPr>
        <w:rPr>
          <w:b/>
          <w:sz w:val="22"/>
          <w:szCs w:val="22"/>
        </w:rPr>
      </w:pPr>
      <w:r w:rsidRPr="009965E7">
        <w:rPr>
          <w:b/>
          <w:sz w:val="22"/>
          <w:szCs w:val="22"/>
        </w:rPr>
        <w:lastRenderedPageBreak/>
        <w:t xml:space="preserve">ЖАЛБА КАДА ОРГАН ВЛАСТИ </w:t>
      </w:r>
      <w:r w:rsidRPr="009965E7">
        <w:rPr>
          <w:b/>
          <w:sz w:val="22"/>
          <w:szCs w:val="22"/>
          <w:u w:val="single"/>
        </w:rPr>
        <w:t>НИЈЕ ПОСТУПИО/ није поступио у целости/ ПО ЗАХТЕВУ</w:t>
      </w:r>
      <w:r w:rsidRPr="009965E7">
        <w:rPr>
          <w:b/>
          <w:sz w:val="22"/>
          <w:szCs w:val="22"/>
        </w:rPr>
        <w:t xml:space="preserve"> ТРАЖИОЦА У ЗАКОНСКОМ  РОКУ  (ЋУТАЊЕ УПРАВЕ)</w:t>
      </w:r>
    </w:p>
    <w:p w14:paraId="7FBC3A56" w14:textId="77777777" w:rsidR="00FA0FBF" w:rsidRPr="009965E7" w:rsidRDefault="00FA0FBF" w:rsidP="00FA0FBF">
      <w:pPr>
        <w:rPr>
          <w:sz w:val="22"/>
          <w:szCs w:val="22"/>
        </w:rPr>
      </w:pPr>
      <w:r w:rsidRPr="009965E7">
        <w:rPr>
          <w:sz w:val="22"/>
          <w:szCs w:val="22"/>
        </w:rPr>
        <w:t xml:space="preserve">                 </w:t>
      </w:r>
    </w:p>
    <w:p w14:paraId="7316E556" w14:textId="77777777" w:rsidR="00FA0FBF" w:rsidRPr="009965E7" w:rsidRDefault="00FA0FBF" w:rsidP="00FA0FBF">
      <w:pPr>
        <w:rPr>
          <w:b/>
          <w:sz w:val="22"/>
          <w:szCs w:val="22"/>
        </w:rPr>
      </w:pPr>
      <w:r w:rsidRPr="009965E7">
        <w:rPr>
          <w:b/>
          <w:sz w:val="22"/>
          <w:szCs w:val="22"/>
        </w:rPr>
        <w:t xml:space="preserve"> </w:t>
      </w:r>
      <w:r w:rsidRPr="009965E7">
        <w:rPr>
          <w:b/>
        </w:rPr>
        <w:t>Повереник</w:t>
      </w:r>
      <w:r w:rsidRPr="009965E7">
        <w:rPr>
          <w:b/>
          <w:lang w:val="en-US"/>
        </w:rPr>
        <w:t>y</w:t>
      </w:r>
      <w:r w:rsidRPr="009965E7">
        <w:rPr>
          <w:b/>
        </w:rPr>
        <w:t xml:space="preserve"> за информације од јавног значаја и заштиту података о личности</w:t>
      </w:r>
    </w:p>
    <w:p w14:paraId="5068FAF8" w14:textId="77777777" w:rsidR="00FA0FBF" w:rsidRPr="009965E7" w:rsidRDefault="00FA0FBF" w:rsidP="00FA0FBF">
      <w:pPr>
        <w:rPr>
          <w:sz w:val="22"/>
          <w:szCs w:val="22"/>
        </w:rPr>
      </w:pPr>
      <w:r w:rsidRPr="009965E7">
        <w:rPr>
          <w:sz w:val="22"/>
          <w:szCs w:val="22"/>
        </w:rPr>
        <w:t>Адреса за пошту:  Београд, Немањина 22-26</w:t>
      </w:r>
    </w:p>
    <w:p w14:paraId="6670D721" w14:textId="77777777" w:rsidR="00E40E12" w:rsidRPr="009965E7" w:rsidRDefault="00E40E12" w:rsidP="00FA0FBF">
      <w:pPr>
        <w:ind w:firstLine="720"/>
        <w:rPr>
          <w:sz w:val="22"/>
          <w:szCs w:val="22"/>
        </w:rPr>
      </w:pPr>
    </w:p>
    <w:p w14:paraId="11FA016E" w14:textId="77777777" w:rsidR="00FA0FBF" w:rsidRPr="009965E7" w:rsidRDefault="00FA0FBF" w:rsidP="00FA0FBF">
      <w:pPr>
        <w:ind w:firstLine="720"/>
        <w:rPr>
          <w:sz w:val="22"/>
          <w:szCs w:val="22"/>
        </w:rPr>
      </w:pPr>
      <w:r w:rsidRPr="009965E7">
        <w:rPr>
          <w:sz w:val="22"/>
          <w:szCs w:val="22"/>
        </w:rPr>
        <w:t>У складу са чланом 22. Закона о слободном приступу информацијама од јавног значаја подносим:</w:t>
      </w:r>
    </w:p>
    <w:p w14:paraId="3F1596C7" w14:textId="77777777" w:rsidR="00FA0FBF" w:rsidRPr="009965E7" w:rsidRDefault="00FA0FBF" w:rsidP="00FA0FBF">
      <w:pPr>
        <w:jc w:val="center"/>
        <w:rPr>
          <w:b/>
          <w:sz w:val="22"/>
          <w:szCs w:val="22"/>
        </w:rPr>
      </w:pPr>
      <w:r w:rsidRPr="009965E7">
        <w:rPr>
          <w:b/>
          <w:sz w:val="22"/>
          <w:szCs w:val="22"/>
        </w:rPr>
        <w:t>Ж А Л Б У</w:t>
      </w:r>
    </w:p>
    <w:p w14:paraId="3A462483" w14:textId="77777777" w:rsidR="00FA0FBF" w:rsidRPr="009965E7" w:rsidRDefault="00FA0FBF" w:rsidP="00FA0FBF">
      <w:pPr>
        <w:jc w:val="center"/>
        <w:rPr>
          <w:sz w:val="22"/>
          <w:szCs w:val="22"/>
        </w:rPr>
      </w:pPr>
      <w:r w:rsidRPr="009965E7">
        <w:rPr>
          <w:sz w:val="22"/>
          <w:szCs w:val="22"/>
        </w:rPr>
        <w:t>против</w:t>
      </w:r>
    </w:p>
    <w:p w14:paraId="2FF395B9" w14:textId="77777777" w:rsidR="00FA0FBF" w:rsidRPr="009965E7" w:rsidRDefault="00FA0FBF" w:rsidP="00FA0FBF">
      <w:pPr>
        <w:jc w:val="center"/>
        <w:rPr>
          <w:sz w:val="22"/>
          <w:szCs w:val="22"/>
        </w:rPr>
      </w:pPr>
      <w:r w:rsidRPr="009965E7">
        <w:rPr>
          <w:sz w:val="22"/>
          <w:szCs w:val="22"/>
        </w:rPr>
        <w:t>................................................................................................................................................................................................................................................ ( навести назив органа)</w:t>
      </w:r>
    </w:p>
    <w:p w14:paraId="2EC3B5C5" w14:textId="77777777" w:rsidR="00FA0FBF" w:rsidRPr="009965E7" w:rsidRDefault="00FA0FBF" w:rsidP="00FA0FBF">
      <w:pPr>
        <w:jc w:val="center"/>
        <w:rPr>
          <w:sz w:val="22"/>
          <w:szCs w:val="22"/>
        </w:rPr>
      </w:pPr>
    </w:p>
    <w:p w14:paraId="25211F0F" w14:textId="77777777" w:rsidR="00FA0FBF" w:rsidRPr="009965E7" w:rsidRDefault="00FA0FBF" w:rsidP="00FA0FBF">
      <w:pPr>
        <w:jc w:val="center"/>
        <w:rPr>
          <w:sz w:val="22"/>
          <w:szCs w:val="22"/>
        </w:rPr>
      </w:pPr>
      <w:r w:rsidRPr="009965E7">
        <w:rPr>
          <w:sz w:val="22"/>
          <w:szCs w:val="22"/>
        </w:rPr>
        <w:t xml:space="preserve">због тога што орган власти: </w:t>
      </w:r>
    </w:p>
    <w:p w14:paraId="02B149C9" w14:textId="77777777" w:rsidR="00FA0FBF" w:rsidRPr="009965E7" w:rsidRDefault="00FA0FBF" w:rsidP="00FA0FBF">
      <w:pPr>
        <w:ind w:left="480"/>
        <w:jc w:val="center"/>
        <w:rPr>
          <w:b/>
          <w:sz w:val="22"/>
          <w:szCs w:val="22"/>
        </w:rPr>
      </w:pPr>
      <w:r w:rsidRPr="009965E7">
        <w:rPr>
          <w:b/>
          <w:sz w:val="22"/>
          <w:szCs w:val="22"/>
        </w:rPr>
        <w:t xml:space="preserve">није поступио </w:t>
      </w:r>
      <w:r w:rsidRPr="009965E7">
        <w:rPr>
          <w:sz w:val="22"/>
          <w:szCs w:val="22"/>
        </w:rPr>
        <w:t xml:space="preserve">/ </w:t>
      </w:r>
      <w:r w:rsidRPr="009965E7">
        <w:rPr>
          <w:b/>
          <w:sz w:val="22"/>
          <w:szCs w:val="22"/>
        </w:rPr>
        <w:t xml:space="preserve">није поступио у целости </w:t>
      </w:r>
      <w:r w:rsidRPr="009965E7">
        <w:rPr>
          <w:sz w:val="22"/>
          <w:szCs w:val="22"/>
        </w:rPr>
        <w:t xml:space="preserve">/  </w:t>
      </w:r>
      <w:r w:rsidRPr="009965E7">
        <w:rPr>
          <w:b/>
          <w:sz w:val="22"/>
          <w:szCs w:val="22"/>
        </w:rPr>
        <w:t>у законском року</w:t>
      </w:r>
    </w:p>
    <w:p w14:paraId="6668547F" w14:textId="77777777" w:rsidR="00FA0FBF" w:rsidRPr="009965E7" w:rsidRDefault="00FA0FBF" w:rsidP="00FA0FBF">
      <w:pPr>
        <w:ind w:left="360"/>
        <w:rPr>
          <w:sz w:val="22"/>
          <w:szCs w:val="22"/>
        </w:rPr>
      </w:pPr>
      <w:r w:rsidRPr="009965E7">
        <w:rPr>
          <w:sz w:val="22"/>
          <w:szCs w:val="22"/>
        </w:rPr>
        <w:t xml:space="preserve">                                  (подвући  због чега се изјављује жалба)</w:t>
      </w:r>
    </w:p>
    <w:p w14:paraId="4B7E79FC" w14:textId="77777777" w:rsidR="00FA0FBF" w:rsidRPr="009965E7" w:rsidRDefault="00FA0FBF" w:rsidP="00FA0FBF">
      <w:pPr>
        <w:rPr>
          <w:sz w:val="22"/>
          <w:szCs w:val="22"/>
        </w:rPr>
      </w:pPr>
    </w:p>
    <w:p w14:paraId="4E1A8DF7" w14:textId="77777777" w:rsidR="00FA0FBF" w:rsidRPr="009965E7" w:rsidRDefault="00FA0FBF" w:rsidP="00FA0FBF">
      <w:pPr>
        <w:rPr>
          <w:sz w:val="22"/>
          <w:szCs w:val="22"/>
        </w:rPr>
      </w:pPr>
      <w:r w:rsidRPr="009965E7">
        <w:rPr>
          <w:sz w:val="22"/>
          <w:szCs w:val="22"/>
        </w:rPr>
        <w:t xml:space="preserve">по мом захтеву  за слободан приступ информацијама од јавног значаја који сам поднео  том органу  дана </w:t>
      </w:r>
      <w:r w:rsidRPr="009965E7">
        <w:rPr>
          <w:sz w:val="22"/>
          <w:szCs w:val="22"/>
          <w:lang w:val="ru-RU"/>
        </w:rPr>
        <w:t>…</w:t>
      </w:r>
      <w:r w:rsidRPr="009965E7">
        <w:rPr>
          <w:sz w:val="22"/>
          <w:szCs w:val="22"/>
        </w:rPr>
        <w:t>....................</w:t>
      </w:r>
      <w:r w:rsidRPr="009965E7">
        <w:rPr>
          <w:sz w:val="22"/>
          <w:szCs w:val="22"/>
          <w:lang w:val="ru-RU"/>
        </w:rPr>
        <w:t xml:space="preserve"> </w:t>
      </w:r>
      <w:r w:rsidRPr="009965E7">
        <w:rPr>
          <w:sz w:val="22"/>
          <w:szCs w:val="22"/>
        </w:rPr>
        <w:t>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14:paraId="6BC51944" w14:textId="77777777" w:rsidR="00FA0FBF" w:rsidRPr="009965E7" w:rsidRDefault="00FA0FBF" w:rsidP="00FA0FBF">
      <w:pPr>
        <w:jc w:val="center"/>
        <w:rPr>
          <w:sz w:val="22"/>
          <w:szCs w:val="22"/>
        </w:rPr>
      </w:pPr>
      <w:r w:rsidRPr="009965E7">
        <w:rPr>
          <w:sz w:val="22"/>
          <w:szCs w:val="22"/>
        </w:rPr>
        <w:t>................................................................................................................................................................................................................................................................................................................................................................................................................................................................................................                                   (навести податке о захтеву и информацији/ама)</w:t>
      </w:r>
    </w:p>
    <w:p w14:paraId="03672C0F" w14:textId="77777777" w:rsidR="00FA0FBF" w:rsidRPr="009965E7" w:rsidRDefault="00FA0FBF" w:rsidP="00FA0FBF">
      <w:pPr>
        <w:rPr>
          <w:sz w:val="22"/>
          <w:szCs w:val="22"/>
        </w:rPr>
      </w:pPr>
    </w:p>
    <w:p w14:paraId="2811F3B9" w14:textId="77777777" w:rsidR="00FA0FBF" w:rsidRPr="009965E7" w:rsidRDefault="00FA0FBF" w:rsidP="00FA0FBF">
      <w:pPr>
        <w:ind w:firstLine="720"/>
        <w:rPr>
          <w:sz w:val="22"/>
          <w:szCs w:val="22"/>
        </w:rPr>
      </w:pPr>
      <w:r w:rsidRPr="009965E7">
        <w:rPr>
          <w:sz w:val="22"/>
          <w:szCs w:val="22"/>
        </w:rPr>
        <w:t>На основу изнетог, предлажем да Повереник уважи моју жалбу и омогући ми приступ траженој/им  информацији/ма.</w:t>
      </w:r>
    </w:p>
    <w:p w14:paraId="53BFC37E" w14:textId="77777777" w:rsidR="00FA0FBF" w:rsidRPr="009965E7" w:rsidRDefault="00FA0FBF" w:rsidP="00FA0FBF">
      <w:pPr>
        <w:ind w:firstLine="720"/>
        <w:rPr>
          <w:sz w:val="22"/>
          <w:szCs w:val="22"/>
          <w:lang w:val="ru-RU"/>
        </w:rPr>
      </w:pPr>
      <w:r w:rsidRPr="009965E7">
        <w:rPr>
          <w:sz w:val="22"/>
          <w:szCs w:val="22"/>
        </w:rPr>
        <w:t>Као доказ , уз жалбу достављам копију захтева са доказом о предаји органу власти.</w:t>
      </w:r>
    </w:p>
    <w:p w14:paraId="7EBB96F4" w14:textId="77777777" w:rsidR="00FA0FBF" w:rsidRPr="009965E7" w:rsidRDefault="00FA0FBF" w:rsidP="00FA0FBF">
      <w:pPr>
        <w:ind w:firstLine="720"/>
        <w:rPr>
          <w:sz w:val="22"/>
          <w:szCs w:val="22"/>
        </w:rPr>
      </w:pPr>
      <w:r w:rsidRPr="009965E7">
        <w:rPr>
          <w:b/>
          <w:sz w:val="22"/>
          <w:szCs w:val="22"/>
          <w:lang w:val="ru-RU"/>
        </w:rPr>
        <w:t>Напомена:</w:t>
      </w:r>
      <w:r w:rsidRPr="009965E7">
        <w:rPr>
          <w:sz w:val="22"/>
          <w:szCs w:val="22"/>
          <w:lang w:val="ru-RU"/>
        </w:rPr>
        <w:t xml:space="preserve"> Код жалбе  због непоступању по захтеву у целости, треба приложити и добијени одговор органа власти.</w:t>
      </w:r>
    </w:p>
    <w:p w14:paraId="7D9B1B34" w14:textId="77777777" w:rsidR="00FA0FBF" w:rsidRPr="009965E7" w:rsidRDefault="00FA0FBF" w:rsidP="00FA0FBF">
      <w:pPr>
        <w:ind w:left="5040"/>
        <w:jc w:val="right"/>
        <w:rPr>
          <w:sz w:val="22"/>
          <w:szCs w:val="22"/>
        </w:rPr>
      </w:pPr>
      <w:r w:rsidRPr="009965E7">
        <w:rPr>
          <w:sz w:val="22"/>
          <w:szCs w:val="22"/>
        </w:rPr>
        <w:t xml:space="preserve">        </w:t>
      </w:r>
    </w:p>
    <w:p w14:paraId="426F90CD" w14:textId="77777777" w:rsidR="00FA0FBF" w:rsidRPr="009965E7" w:rsidRDefault="00FA0FBF" w:rsidP="00FA0FBF">
      <w:pPr>
        <w:ind w:left="5040"/>
        <w:jc w:val="right"/>
        <w:rPr>
          <w:sz w:val="22"/>
          <w:szCs w:val="22"/>
        </w:rPr>
      </w:pPr>
      <w:r w:rsidRPr="009965E7">
        <w:rPr>
          <w:sz w:val="22"/>
          <w:szCs w:val="22"/>
        </w:rPr>
        <w:t>......................................................... Подносилац жалбе / Име и презиме</w:t>
      </w:r>
    </w:p>
    <w:p w14:paraId="4D12EC80" w14:textId="77777777" w:rsidR="00FA0FBF" w:rsidRPr="009965E7" w:rsidRDefault="00FA0FBF" w:rsidP="00FA0FBF">
      <w:pPr>
        <w:ind w:left="5040"/>
        <w:jc w:val="right"/>
        <w:rPr>
          <w:sz w:val="22"/>
          <w:szCs w:val="22"/>
        </w:rPr>
      </w:pPr>
      <w:r w:rsidRPr="009965E7">
        <w:rPr>
          <w:sz w:val="22"/>
          <w:szCs w:val="22"/>
        </w:rPr>
        <w:t xml:space="preserve">.........................................................                                                         потпис                          </w:t>
      </w:r>
    </w:p>
    <w:p w14:paraId="6A07D725" w14:textId="77777777" w:rsidR="00FA0FBF" w:rsidRPr="009965E7" w:rsidRDefault="00FA0FBF" w:rsidP="00FA0FBF">
      <w:pPr>
        <w:ind w:left="1200" w:firstLine="3840"/>
        <w:jc w:val="right"/>
        <w:rPr>
          <w:sz w:val="22"/>
          <w:szCs w:val="22"/>
        </w:rPr>
      </w:pPr>
      <w:r w:rsidRPr="009965E7">
        <w:rPr>
          <w:sz w:val="22"/>
          <w:szCs w:val="22"/>
        </w:rPr>
        <w:t xml:space="preserve">.........................................................                                               адреса                                           </w:t>
      </w:r>
    </w:p>
    <w:p w14:paraId="49D58ED1" w14:textId="77777777" w:rsidR="00FA0FBF" w:rsidRPr="009965E7" w:rsidRDefault="00FA0FBF" w:rsidP="00FA0FBF">
      <w:pPr>
        <w:ind w:left="1200" w:firstLine="3840"/>
        <w:jc w:val="right"/>
        <w:rPr>
          <w:sz w:val="22"/>
          <w:szCs w:val="22"/>
        </w:rPr>
      </w:pPr>
      <w:r w:rsidRPr="009965E7">
        <w:rPr>
          <w:sz w:val="22"/>
          <w:szCs w:val="22"/>
        </w:rPr>
        <w:t>.........................................................                                                           други подаци за контакт</w:t>
      </w:r>
    </w:p>
    <w:p w14:paraId="20D4C2BE" w14:textId="77777777" w:rsidR="00FA0FBF" w:rsidRPr="009965E7" w:rsidRDefault="00FA0FBF" w:rsidP="00FA0FBF">
      <w:pPr>
        <w:ind w:left="5040" w:hanging="5040"/>
        <w:rPr>
          <w:sz w:val="22"/>
          <w:szCs w:val="22"/>
        </w:rPr>
      </w:pPr>
      <w:r w:rsidRPr="009965E7">
        <w:rPr>
          <w:sz w:val="22"/>
          <w:szCs w:val="22"/>
        </w:rPr>
        <w:tab/>
      </w:r>
      <w:r w:rsidRPr="009965E7">
        <w:rPr>
          <w:sz w:val="22"/>
          <w:szCs w:val="22"/>
        </w:rPr>
        <w:tab/>
        <w:t xml:space="preserve"> .........................................................</w:t>
      </w:r>
    </w:p>
    <w:p w14:paraId="1D3FAC32" w14:textId="77777777" w:rsidR="00FA0FBF" w:rsidRPr="009965E7" w:rsidRDefault="00FA0FBF" w:rsidP="00FA0FBF">
      <w:pPr>
        <w:ind w:left="5040"/>
        <w:jc w:val="right"/>
        <w:rPr>
          <w:sz w:val="22"/>
          <w:szCs w:val="22"/>
          <w:lang w:val="ru-RU"/>
        </w:rPr>
      </w:pPr>
      <w:r w:rsidRPr="009965E7">
        <w:rPr>
          <w:sz w:val="22"/>
          <w:szCs w:val="22"/>
        </w:rPr>
        <w:t>Потпис</w:t>
      </w:r>
    </w:p>
    <w:p w14:paraId="2EBDC458" w14:textId="77777777" w:rsidR="00FA0FBF" w:rsidRPr="009965E7" w:rsidRDefault="00FA0FBF" w:rsidP="00FA0FBF">
      <w:r w:rsidRPr="009965E7">
        <w:rPr>
          <w:sz w:val="22"/>
          <w:szCs w:val="22"/>
        </w:rPr>
        <w:t>У.................................,</w:t>
      </w:r>
      <w:r w:rsidRPr="009965E7">
        <w:rPr>
          <w:sz w:val="22"/>
          <w:szCs w:val="22"/>
          <w:lang w:val="ru-RU"/>
        </w:rPr>
        <w:t xml:space="preserve"> дана </w:t>
      </w:r>
      <w:r w:rsidRPr="009965E7">
        <w:rPr>
          <w:sz w:val="22"/>
          <w:szCs w:val="22"/>
        </w:rPr>
        <w:t>............ 20</w:t>
      </w:r>
      <w:r w:rsidR="009317EA" w:rsidRPr="009965E7">
        <w:rPr>
          <w:sz w:val="22"/>
          <w:szCs w:val="22"/>
        </w:rPr>
        <w:t>2</w:t>
      </w:r>
      <w:r w:rsidRPr="009965E7">
        <w:rPr>
          <w:sz w:val="22"/>
          <w:szCs w:val="22"/>
        </w:rPr>
        <w:t>....године</w:t>
      </w:r>
    </w:p>
    <w:p w14:paraId="41223711" w14:textId="77777777" w:rsidR="00FA0FBF" w:rsidRPr="009965E7" w:rsidRDefault="00FA0FBF"/>
    <w:p w14:paraId="58A74B82" w14:textId="77777777" w:rsidR="00FA0FBF" w:rsidRPr="009965E7" w:rsidRDefault="00B534D3">
      <w:r w:rsidRPr="009965E7">
        <w:br w:type="page"/>
      </w:r>
    </w:p>
    <w:p w14:paraId="2508AD3E" w14:textId="77777777" w:rsidR="00FA0FBF" w:rsidRPr="009965E7" w:rsidRDefault="00FA0FBF" w:rsidP="00FA0FBF">
      <w:pPr>
        <w:rPr>
          <w:b/>
          <w:sz w:val="22"/>
          <w:szCs w:val="22"/>
          <w:lang w:val="sr-Latn-CS"/>
        </w:rPr>
      </w:pPr>
      <w:r w:rsidRPr="009965E7">
        <w:rPr>
          <w:b/>
          <w:sz w:val="22"/>
          <w:szCs w:val="22"/>
        </w:rPr>
        <w:lastRenderedPageBreak/>
        <w:t xml:space="preserve">ПРИМЕР </w:t>
      </w:r>
      <w:r w:rsidRPr="009965E7">
        <w:rPr>
          <w:b/>
          <w:sz w:val="22"/>
          <w:szCs w:val="22"/>
          <w:lang w:val="sr-Latn-CS"/>
        </w:rPr>
        <w:t xml:space="preserve">ПРЕДЛОГА СТРАНКЕ ЗА </w:t>
      </w:r>
    </w:p>
    <w:p w14:paraId="58EAF665" w14:textId="77777777" w:rsidR="00FA0FBF" w:rsidRPr="009965E7" w:rsidRDefault="00FA0FBF" w:rsidP="00FA0FBF">
      <w:pPr>
        <w:rPr>
          <w:b/>
          <w:sz w:val="22"/>
          <w:szCs w:val="22"/>
        </w:rPr>
      </w:pPr>
      <w:r w:rsidRPr="009965E7">
        <w:rPr>
          <w:b/>
          <w:sz w:val="22"/>
          <w:szCs w:val="22"/>
          <w:lang w:val="sr-Latn-CS"/>
        </w:rPr>
        <w:t>ПРИНУДНО ИЗВРШЕЊЕ РЕШЕЊА ПОВЕРЕНИКА</w:t>
      </w:r>
    </w:p>
    <w:p w14:paraId="48FB567C" w14:textId="77777777" w:rsidR="00FA0FBF" w:rsidRPr="009965E7" w:rsidRDefault="00FA0FBF" w:rsidP="00FA0FBF">
      <w:pPr>
        <w:rPr>
          <w:sz w:val="22"/>
          <w:szCs w:val="22"/>
        </w:rPr>
      </w:pPr>
      <w:r w:rsidRPr="009965E7">
        <w:rPr>
          <w:sz w:val="22"/>
          <w:szCs w:val="22"/>
        </w:rPr>
        <w:t xml:space="preserve">                 </w:t>
      </w:r>
    </w:p>
    <w:p w14:paraId="6D31AC0F" w14:textId="77777777" w:rsidR="00FA0FBF" w:rsidRPr="009965E7" w:rsidRDefault="00FA0FBF" w:rsidP="00FA0FBF">
      <w:pPr>
        <w:jc w:val="center"/>
        <w:rPr>
          <w:sz w:val="22"/>
          <w:szCs w:val="22"/>
          <w:lang w:val="sr-Latn-CS"/>
        </w:rPr>
      </w:pPr>
      <w:r w:rsidRPr="009965E7">
        <w:rPr>
          <w:sz w:val="22"/>
          <w:szCs w:val="22"/>
        </w:rPr>
        <w:t>Повереник</w:t>
      </w:r>
      <w:r w:rsidRPr="009965E7">
        <w:rPr>
          <w:sz w:val="22"/>
          <w:szCs w:val="22"/>
          <w:lang w:val="sr-Latn-CS"/>
        </w:rPr>
        <w:t>у</w:t>
      </w:r>
      <w:r w:rsidRPr="009965E7">
        <w:rPr>
          <w:sz w:val="22"/>
          <w:szCs w:val="22"/>
        </w:rPr>
        <w:t xml:space="preserve"> за информације од јавног значаја</w:t>
      </w:r>
      <w:r w:rsidRPr="009965E7">
        <w:rPr>
          <w:sz w:val="22"/>
          <w:szCs w:val="22"/>
          <w:lang w:val="sr-Latn-CS"/>
        </w:rPr>
        <w:t xml:space="preserve"> и заштиту података о личности</w:t>
      </w:r>
    </w:p>
    <w:p w14:paraId="25A2B390" w14:textId="77777777" w:rsidR="00FA0FBF" w:rsidRPr="009965E7" w:rsidRDefault="00FA0FBF" w:rsidP="00FA0FBF">
      <w:pPr>
        <w:jc w:val="right"/>
        <w:rPr>
          <w:sz w:val="22"/>
          <w:szCs w:val="22"/>
        </w:rPr>
      </w:pPr>
      <w:r w:rsidRPr="009965E7">
        <w:rPr>
          <w:sz w:val="22"/>
          <w:szCs w:val="22"/>
        </w:rPr>
        <w:t>Немањина 22-26</w:t>
      </w:r>
    </w:p>
    <w:p w14:paraId="6DCF5561" w14:textId="77777777" w:rsidR="00FA0FBF" w:rsidRPr="009965E7" w:rsidRDefault="00FA0FBF" w:rsidP="00FA0FBF">
      <w:pPr>
        <w:jc w:val="right"/>
        <w:rPr>
          <w:sz w:val="22"/>
          <w:szCs w:val="22"/>
        </w:rPr>
      </w:pPr>
      <w:r w:rsidRPr="009965E7">
        <w:rPr>
          <w:sz w:val="22"/>
          <w:szCs w:val="22"/>
        </w:rPr>
        <w:t>Београд</w:t>
      </w:r>
    </w:p>
    <w:p w14:paraId="460B61AD" w14:textId="77777777" w:rsidR="00FA0FBF" w:rsidRPr="009965E7" w:rsidRDefault="00FA0FBF" w:rsidP="00FA0FBF">
      <w:pPr>
        <w:rPr>
          <w:sz w:val="22"/>
          <w:szCs w:val="22"/>
        </w:rPr>
      </w:pPr>
    </w:p>
    <w:p w14:paraId="3DAEF201" w14:textId="77777777" w:rsidR="00FA0FBF" w:rsidRPr="009965E7" w:rsidRDefault="00FA0FBF" w:rsidP="00FA0FBF">
      <w:pPr>
        <w:ind w:firstLine="720"/>
        <w:rPr>
          <w:sz w:val="22"/>
          <w:szCs w:val="22"/>
        </w:rPr>
      </w:pPr>
      <w:r w:rsidRPr="009965E7">
        <w:rPr>
          <w:sz w:val="22"/>
          <w:szCs w:val="22"/>
        </w:rPr>
        <w:t>У складу са чланом 2</w:t>
      </w:r>
      <w:r w:rsidRPr="009965E7">
        <w:rPr>
          <w:sz w:val="22"/>
          <w:szCs w:val="22"/>
          <w:lang w:val="sr-Latn-CS"/>
        </w:rPr>
        <w:t>64</w:t>
      </w:r>
      <w:r w:rsidRPr="009965E7">
        <w:rPr>
          <w:sz w:val="22"/>
          <w:szCs w:val="22"/>
        </w:rPr>
        <w:t>.</w:t>
      </w:r>
      <w:r w:rsidRPr="009965E7">
        <w:rPr>
          <w:sz w:val="22"/>
          <w:szCs w:val="22"/>
          <w:lang w:val="sr-Latn-CS"/>
        </w:rPr>
        <w:t>ст.2.</w:t>
      </w:r>
      <w:r w:rsidRPr="009965E7">
        <w:rPr>
          <w:sz w:val="22"/>
          <w:szCs w:val="22"/>
        </w:rPr>
        <w:t xml:space="preserve"> </w:t>
      </w:r>
      <w:r w:rsidRPr="009965E7">
        <w:rPr>
          <w:sz w:val="22"/>
          <w:szCs w:val="22"/>
          <w:lang w:val="sr-Latn-CS"/>
        </w:rPr>
        <w:t xml:space="preserve">Закона о општем управном поступку, у вези са чланом 28.ст.2. </w:t>
      </w:r>
      <w:r w:rsidRPr="009965E7">
        <w:rPr>
          <w:sz w:val="22"/>
          <w:szCs w:val="22"/>
        </w:rPr>
        <w:t>Закона о слободном приступу информацијама од јавног значаја</w:t>
      </w:r>
      <w:r w:rsidRPr="009965E7">
        <w:rPr>
          <w:sz w:val="22"/>
          <w:szCs w:val="22"/>
          <w:lang w:val="sr-Latn-CS"/>
        </w:rPr>
        <w:t>,</w:t>
      </w:r>
      <w:r w:rsidRPr="009965E7">
        <w:rPr>
          <w:sz w:val="22"/>
          <w:szCs w:val="22"/>
        </w:rPr>
        <w:t xml:space="preserve"> подносим:</w:t>
      </w:r>
    </w:p>
    <w:p w14:paraId="7B86E720" w14:textId="77777777" w:rsidR="00FA0FBF" w:rsidRPr="009965E7" w:rsidRDefault="00FA0FBF" w:rsidP="00FA0FBF">
      <w:pPr>
        <w:rPr>
          <w:sz w:val="22"/>
          <w:szCs w:val="22"/>
        </w:rPr>
      </w:pPr>
    </w:p>
    <w:p w14:paraId="015DC3DE" w14:textId="77777777" w:rsidR="00FA0FBF" w:rsidRPr="009965E7" w:rsidRDefault="00FA0FBF" w:rsidP="00FA0FBF">
      <w:pPr>
        <w:jc w:val="center"/>
        <w:rPr>
          <w:b/>
          <w:sz w:val="22"/>
          <w:szCs w:val="22"/>
          <w:lang w:val="sr-Latn-CS"/>
        </w:rPr>
      </w:pPr>
      <w:r w:rsidRPr="009965E7">
        <w:rPr>
          <w:b/>
          <w:sz w:val="22"/>
          <w:szCs w:val="22"/>
          <w:lang w:val="sr-Latn-CS"/>
        </w:rPr>
        <w:t>ПРЕДЛОГ</w:t>
      </w:r>
    </w:p>
    <w:p w14:paraId="052FDE43" w14:textId="77777777" w:rsidR="00FA0FBF" w:rsidRPr="009965E7" w:rsidRDefault="00FA0FBF" w:rsidP="00FA0FBF">
      <w:pPr>
        <w:jc w:val="center"/>
        <w:rPr>
          <w:b/>
          <w:sz w:val="22"/>
          <w:szCs w:val="22"/>
        </w:rPr>
      </w:pPr>
      <w:r w:rsidRPr="009965E7">
        <w:rPr>
          <w:b/>
          <w:sz w:val="22"/>
          <w:szCs w:val="22"/>
          <w:lang w:val="sr-Latn-CS"/>
        </w:rPr>
        <w:t xml:space="preserve"> ЗА СПРОВОЂЕЊЕ АДМИНИСТРАТИВНОГ ИЗВРШЕЊА</w:t>
      </w:r>
    </w:p>
    <w:p w14:paraId="186E762D" w14:textId="77777777" w:rsidR="00FA0FBF" w:rsidRPr="009965E7" w:rsidRDefault="00FA0FBF" w:rsidP="00FA0FBF">
      <w:pPr>
        <w:jc w:val="center"/>
        <w:rPr>
          <w:b/>
          <w:sz w:val="22"/>
          <w:szCs w:val="22"/>
        </w:rPr>
      </w:pPr>
    </w:p>
    <w:p w14:paraId="60B86668" w14:textId="77777777" w:rsidR="00FA0FBF" w:rsidRPr="009965E7" w:rsidRDefault="00FA0FBF" w:rsidP="00FA0FBF">
      <w:pPr>
        <w:rPr>
          <w:sz w:val="22"/>
          <w:szCs w:val="22"/>
          <w:lang w:val="sr-Latn-CS"/>
        </w:rPr>
      </w:pPr>
      <w:r w:rsidRPr="009965E7">
        <w:rPr>
          <w:sz w:val="22"/>
          <w:szCs w:val="22"/>
          <w:lang w:val="sr-Latn-CS"/>
        </w:rPr>
        <w:t xml:space="preserve">Решења Повереника, број: од  године, по коме орган власти (навести назив органа)....................................................................................................    није поступио: </w:t>
      </w:r>
    </w:p>
    <w:p w14:paraId="1D3D9E59" w14:textId="77777777" w:rsidR="00FA0FBF" w:rsidRPr="009965E7" w:rsidRDefault="00FA0FBF" w:rsidP="00FA0FBF">
      <w:pPr>
        <w:rPr>
          <w:sz w:val="22"/>
          <w:szCs w:val="22"/>
          <w:lang w:val="sr-Latn-CS"/>
        </w:rPr>
      </w:pPr>
    </w:p>
    <w:p w14:paraId="5FF07DF8" w14:textId="77777777" w:rsidR="00FA0FBF" w:rsidRPr="009965E7" w:rsidRDefault="00FA0FBF" w:rsidP="00FA0FBF">
      <w:pPr>
        <w:numPr>
          <w:ilvl w:val="0"/>
          <w:numId w:val="25"/>
        </w:numPr>
        <w:rPr>
          <w:sz w:val="22"/>
          <w:szCs w:val="22"/>
          <w:lang w:val="sr-Latn-CS"/>
        </w:rPr>
      </w:pPr>
      <w:r w:rsidRPr="009965E7">
        <w:rPr>
          <w:sz w:val="22"/>
          <w:szCs w:val="22"/>
          <w:lang w:val="sr-Latn-CS"/>
        </w:rPr>
        <w:t xml:space="preserve">у целости </w:t>
      </w:r>
    </w:p>
    <w:p w14:paraId="281D716E" w14:textId="77777777" w:rsidR="00FA0FBF" w:rsidRPr="009965E7" w:rsidRDefault="00FA0FBF" w:rsidP="00FA0FBF">
      <w:pPr>
        <w:numPr>
          <w:ilvl w:val="0"/>
          <w:numId w:val="25"/>
        </w:numPr>
        <w:rPr>
          <w:sz w:val="22"/>
          <w:szCs w:val="22"/>
        </w:rPr>
      </w:pPr>
      <w:r w:rsidRPr="009965E7">
        <w:rPr>
          <w:sz w:val="22"/>
          <w:szCs w:val="22"/>
          <w:lang w:val="sr-Latn-CS"/>
        </w:rPr>
        <w:t>у делу којим је наложено да ми се доставе следеће информације:.......................................................................................................................................................................................................................................................................................................................................................................................................................................................................................................................................................</w:t>
      </w:r>
    </w:p>
    <w:p w14:paraId="0C9556BD" w14:textId="77777777" w:rsidR="00FA0FBF" w:rsidRPr="009965E7" w:rsidRDefault="00FA0FBF" w:rsidP="00FA0FBF">
      <w:pPr>
        <w:rPr>
          <w:sz w:val="22"/>
          <w:szCs w:val="22"/>
        </w:rPr>
      </w:pPr>
    </w:p>
    <w:p w14:paraId="582D58F7" w14:textId="77777777" w:rsidR="00FA0FBF" w:rsidRPr="009965E7" w:rsidRDefault="00FA0FBF" w:rsidP="00FA0FBF">
      <w:pPr>
        <w:rPr>
          <w:sz w:val="22"/>
          <w:szCs w:val="22"/>
          <w:lang w:val="sr-Latn-CS"/>
        </w:rPr>
      </w:pPr>
      <w:r w:rsidRPr="009965E7">
        <w:rPr>
          <w:sz w:val="22"/>
          <w:szCs w:val="22"/>
          <w:lang w:val="sr-Latn-CS"/>
        </w:rPr>
        <w:t xml:space="preserve">Као доказ да ми орган није омогућио приступ тј. увид, односно да ми није доставио све информације, прилажем добијени одговор, односно копије докумената (или дугог носача информација) које ми је орган доставио. </w:t>
      </w:r>
    </w:p>
    <w:p w14:paraId="5EBAE06F" w14:textId="77777777" w:rsidR="00FA0FBF" w:rsidRPr="009965E7" w:rsidRDefault="00FA0FBF" w:rsidP="00FA0FBF">
      <w:pPr>
        <w:rPr>
          <w:sz w:val="22"/>
          <w:szCs w:val="22"/>
        </w:rPr>
      </w:pPr>
    </w:p>
    <w:p w14:paraId="4240E0F5" w14:textId="77777777" w:rsidR="00FA0FBF" w:rsidRPr="009965E7" w:rsidRDefault="00FA0FBF" w:rsidP="00FA0FBF">
      <w:pPr>
        <w:rPr>
          <w:sz w:val="22"/>
          <w:szCs w:val="22"/>
          <w:lang w:val="sr-Latn-CS"/>
        </w:rPr>
      </w:pPr>
      <w:r w:rsidRPr="009965E7">
        <w:rPr>
          <w:sz w:val="22"/>
          <w:szCs w:val="22"/>
        </w:rPr>
        <w:t xml:space="preserve">Како је </w:t>
      </w:r>
      <w:r w:rsidRPr="009965E7">
        <w:rPr>
          <w:sz w:val="22"/>
          <w:szCs w:val="22"/>
          <w:lang w:val="sr-Latn-CS"/>
        </w:rPr>
        <w:t>истекао рок у коме је орган власти био дужан да поступи по решењу Повереника, предлажем да Повереник, у складу са својим законским овлашћењима спроведе поступак админстративног извршења напред наведеног решења и омогући ми добијање тражених информација.</w:t>
      </w:r>
    </w:p>
    <w:p w14:paraId="4E0300A7" w14:textId="77777777" w:rsidR="00FA0FBF" w:rsidRPr="009965E7" w:rsidRDefault="00FA0FBF" w:rsidP="00FA0FBF">
      <w:pPr>
        <w:rPr>
          <w:sz w:val="22"/>
          <w:szCs w:val="22"/>
        </w:rPr>
      </w:pPr>
    </w:p>
    <w:p w14:paraId="643CE4DA" w14:textId="77777777" w:rsidR="00FA0FBF" w:rsidRPr="009965E7" w:rsidRDefault="00FA0FBF" w:rsidP="00FA0FBF">
      <w:pPr>
        <w:rPr>
          <w:sz w:val="22"/>
          <w:szCs w:val="22"/>
        </w:rPr>
      </w:pP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lang w:val="sr-Latn-CS"/>
        </w:rPr>
        <w:t xml:space="preserve">        </w:t>
      </w:r>
      <w:r w:rsidRPr="009965E7">
        <w:rPr>
          <w:sz w:val="22"/>
          <w:szCs w:val="22"/>
        </w:rPr>
        <w:t>_____________________________</w:t>
      </w:r>
    </w:p>
    <w:p w14:paraId="0F246567" w14:textId="77777777" w:rsidR="00FA0FBF" w:rsidRPr="009965E7" w:rsidRDefault="00FA0FBF" w:rsidP="00FA0FBF">
      <w:pPr>
        <w:ind w:left="5040"/>
        <w:rPr>
          <w:sz w:val="22"/>
          <w:szCs w:val="22"/>
        </w:rPr>
      </w:pPr>
      <w:r w:rsidRPr="009965E7">
        <w:rPr>
          <w:sz w:val="22"/>
          <w:szCs w:val="22"/>
        </w:rPr>
        <w:t xml:space="preserve">Подносилац </w:t>
      </w:r>
      <w:r w:rsidRPr="009965E7">
        <w:rPr>
          <w:sz w:val="22"/>
          <w:szCs w:val="22"/>
          <w:lang w:val="sr-Latn-CS"/>
        </w:rPr>
        <w:t xml:space="preserve"> предлога</w:t>
      </w:r>
      <w:r w:rsidRPr="009965E7">
        <w:rPr>
          <w:sz w:val="22"/>
          <w:szCs w:val="22"/>
        </w:rPr>
        <w:t xml:space="preserve"> / Име и презиме</w:t>
      </w:r>
    </w:p>
    <w:p w14:paraId="0252CA9B" w14:textId="77777777" w:rsidR="00FA0FBF" w:rsidRPr="009965E7" w:rsidRDefault="00FA0FBF" w:rsidP="00FA0FBF">
      <w:pPr>
        <w:ind w:left="5040"/>
        <w:rPr>
          <w:sz w:val="22"/>
          <w:szCs w:val="22"/>
        </w:rPr>
      </w:pPr>
    </w:p>
    <w:p w14:paraId="3D3359E6" w14:textId="77777777" w:rsidR="00FA0FBF" w:rsidRPr="009965E7" w:rsidRDefault="00FA0FBF" w:rsidP="00FA0FBF">
      <w:pPr>
        <w:rPr>
          <w:sz w:val="22"/>
          <w:szCs w:val="22"/>
          <w:lang w:val="sr-Latn-CS"/>
        </w:rPr>
      </w:pPr>
      <w:r w:rsidRPr="009965E7">
        <w:rPr>
          <w:sz w:val="22"/>
          <w:szCs w:val="22"/>
        </w:rPr>
        <w:t>У ____________________,</w:t>
      </w:r>
      <w:r w:rsidRPr="009965E7">
        <w:rPr>
          <w:sz w:val="22"/>
          <w:szCs w:val="22"/>
        </w:rPr>
        <w:tab/>
      </w:r>
      <w:r w:rsidRPr="009965E7">
        <w:rPr>
          <w:sz w:val="22"/>
          <w:szCs w:val="22"/>
        </w:rPr>
        <w:tab/>
      </w:r>
      <w:r w:rsidRPr="009965E7">
        <w:rPr>
          <w:sz w:val="22"/>
          <w:szCs w:val="22"/>
        </w:rPr>
        <w:tab/>
        <w:t>____________________________</w:t>
      </w:r>
      <w:r w:rsidRPr="009965E7">
        <w:rPr>
          <w:sz w:val="22"/>
          <w:szCs w:val="22"/>
        </w:rPr>
        <w:tab/>
        <w:t xml:space="preserve">       </w:t>
      </w:r>
      <w:r w:rsidRPr="009965E7">
        <w:rPr>
          <w:sz w:val="22"/>
          <w:szCs w:val="22"/>
          <w:lang w:val="sr-Latn-CS"/>
        </w:rPr>
        <w:t xml:space="preserve">    </w:t>
      </w:r>
      <w:r w:rsidRPr="009965E7">
        <w:rPr>
          <w:sz w:val="22"/>
          <w:szCs w:val="22"/>
        </w:rPr>
        <w:t xml:space="preserve"> </w:t>
      </w:r>
    </w:p>
    <w:p w14:paraId="760CB23B" w14:textId="77777777" w:rsidR="00FA0FBF" w:rsidRPr="009965E7" w:rsidRDefault="00FA0FBF" w:rsidP="00FA0FBF">
      <w:pPr>
        <w:ind w:left="1200" w:firstLine="3840"/>
        <w:rPr>
          <w:sz w:val="22"/>
          <w:szCs w:val="22"/>
        </w:rPr>
      </w:pPr>
      <w:r w:rsidRPr="009965E7">
        <w:rPr>
          <w:sz w:val="22"/>
          <w:szCs w:val="22"/>
        </w:rPr>
        <w:t xml:space="preserve">                              адреса</w:t>
      </w:r>
    </w:p>
    <w:p w14:paraId="601E84EE" w14:textId="77777777" w:rsidR="00FA0FBF" w:rsidRPr="009965E7" w:rsidRDefault="00FA0FBF" w:rsidP="00FA0FBF">
      <w:pPr>
        <w:ind w:left="1200" w:firstLine="3840"/>
        <w:rPr>
          <w:sz w:val="22"/>
          <w:szCs w:val="22"/>
        </w:rPr>
      </w:pPr>
    </w:p>
    <w:p w14:paraId="0DDE9646" w14:textId="77777777" w:rsidR="00FA0FBF" w:rsidRPr="009965E7" w:rsidRDefault="00FA0FBF" w:rsidP="00FA0FBF">
      <w:pPr>
        <w:ind w:left="5040" w:hanging="5040"/>
        <w:rPr>
          <w:sz w:val="22"/>
          <w:szCs w:val="22"/>
          <w:lang w:val="sr-Latn-CS"/>
        </w:rPr>
      </w:pPr>
      <w:r w:rsidRPr="009965E7">
        <w:rPr>
          <w:sz w:val="22"/>
          <w:szCs w:val="22"/>
        </w:rPr>
        <w:t xml:space="preserve">дана___________20___године                                             ________________________________  </w:t>
      </w:r>
    </w:p>
    <w:p w14:paraId="2F37BFEA" w14:textId="77777777" w:rsidR="00FA0FBF" w:rsidRPr="009965E7" w:rsidRDefault="00FA0FBF" w:rsidP="00FA0FBF">
      <w:pPr>
        <w:ind w:firstLine="720"/>
        <w:jc w:val="right"/>
        <w:rPr>
          <w:sz w:val="22"/>
          <w:szCs w:val="22"/>
          <w:lang w:val="sr-Latn-CS"/>
        </w:rPr>
      </w:pPr>
      <w:r w:rsidRPr="009965E7">
        <w:rPr>
          <w:sz w:val="22"/>
          <w:szCs w:val="22"/>
        </w:rPr>
        <w:t xml:space="preserve"> други подаци за контакт</w:t>
      </w:r>
      <w:r w:rsidRPr="009965E7">
        <w:rPr>
          <w:sz w:val="22"/>
          <w:szCs w:val="22"/>
          <w:lang w:val="sr-Latn-CS"/>
        </w:rPr>
        <w:t xml:space="preserve"> које подносилац жели да</w:t>
      </w:r>
    </w:p>
    <w:p w14:paraId="08CA4E9A" w14:textId="77777777" w:rsidR="00FA0FBF" w:rsidRPr="009965E7" w:rsidRDefault="00FA0FBF" w:rsidP="00FA0FBF">
      <w:pPr>
        <w:ind w:firstLine="720"/>
        <w:jc w:val="right"/>
        <w:rPr>
          <w:sz w:val="22"/>
          <w:szCs w:val="22"/>
        </w:rPr>
      </w:pPr>
      <w:r w:rsidRPr="009965E7">
        <w:rPr>
          <w:sz w:val="22"/>
          <w:szCs w:val="22"/>
          <w:lang w:val="sr-Latn-CS"/>
        </w:rPr>
        <w:t xml:space="preserve"> да за потребе овог поступка</w:t>
      </w:r>
      <w:r w:rsidRPr="009965E7">
        <w:rPr>
          <w:sz w:val="22"/>
          <w:szCs w:val="22"/>
        </w:rPr>
        <w:tab/>
      </w:r>
      <w:r w:rsidRPr="009965E7">
        <w:rPr>
          <w:sz w:val="22"/>
          <w:szCs w:val="22"/>
        </w:rPr>
        <w:tab/>
      </w:r>
    </w:p>
    <w:p w14:paraId="54360E36" w14:textId="77777777" w:rsidR="00FA0FBF" w:rsidRPr="009965E7" w:rsidRDefault="00FA0FBF" w:rsidP="00FA0FBF">
      <w:pPr>
        <w:ind w:left="5040"/>
        <w:rPr>
          <w:sz w:val="22"/>
          <w:szCs w:val="22"/>
          <w:lang w:val="sr-Latn-CS"/>
        </w:rPr>
      </w:pPr>
      <w:r w:rsidRPr="009965E7">
        <w:rPr>
          <w:sz w:val="22"/>
          <w:szCs w:val="22"/>
        </w:rPr>
        <w:t xml:space="preserve">  ________________________________ </w:t>
      </w:r>
    </w:p>
    <w:p w14:paraId="38CC0429" w14:textId="77777777" w:rsidR="00FA0FBF" w:rsidRPr="009965E7" w:rsidRDefault="00FA0FBF" w:rsidP="00FA0FBF">
      <w:pPr>
        <w:ind w:left="5040"/>
        <w:rPr>
          <w:sz w:val="22"/>
          <w:szCs w:val="22"/>
          <w:lang w:val="sr-Latn-CS"/>
        </w:rPr>
      </w:pPr>
      <w:r w:rsidRPr="009965E7">
        <w:rPr>
          <w:sz w:val="22"/>
          <w:szCs w:val="22"/>
        </w:rPr>
        <w:t xml:space="preserve">                         потпис</w:t>
      </w:r>
    </w:p>
    <w:p w14:paraId="05C86ADF" w14:textId="77777777" w:rsidR="00FA0FBF" w:rsidRPr="009965E7" w:rsidRDefault="00FA0FBF" w:rsidP="00FA0FBF">
      <w:pPr>
        <w:rPr>
          <w:sz w:val="22"/>
          <w:szCs w:val="22"/>
        </w:rPr>
      </w:pPr>
    </w:p>
    <w:p w14:paraId="74B8958C" w14:textId="77777777" w:rsidR="00FA0FBF" w:rsidRPr="009965E7" w:rsidRDefault="00FA0FBF">
      <w:pPr>
        <w:rPr>
          <w:sz w:val="18"/>
          <w:szCs w:val="18"/>
        </w:rPr>
      </w:pPr>
    </w:p>
    <w:p w14:paraId="684DFFF6" w14:textId="77777777" w:rsidR="00FA0FBF" w:rsidRPr="009965E7" w:rsidRDefault="00E7718A" w:rsidP="00FA0FBF">
      <w:pPr>
        <w:rPr>
          <w:sz w:val="20"/>
          <w:szCs w:val="20"/>
        </w:rPr>
      </w:pPr>
      <w:r w:rsidRPr="009965E7">
        <w:rPr>
          <w:sz w:val="20"/>
          <w:szCs w:val="20"/>
        </w:rPr>
        <w:br w:type="page"/>
      </w:r>
      <w:r w:rsidR="00FA0FBF" w:rsidRPr="009965E7">
        <w:rPr>
          <w:sz w:val="20"/>
          <w:szCs w:val="20"/>
        </w:rPr>
        <w:lastRenderedPageBreak/>
        <w:t>Република Србија</w:t>
      </w:r>
    </w:p>
    <w:p w14:paraId="136173FC" w14:textId="77777777" w:rsidR="00FA0FBF" w:rsidRPr="009965E7" w:rsidRDefault="00FA0FBF" w:rsidP="00FA0FBF">
      <w:pPr>
        <w:rPr>
          <w:sz w:val="20"/>
          <w:szCs w:val="20"/>
          <w:lang w:val="ru-RU"/>
        </w:rPr>
      </w:pPr>
      <w:r w:rsidRPr="009965E7">
        <w:rPr>
          <w:sz w:val="20"/>
          <w:szCs w:val="20"/>
        </w:rPr>
        <w:t>Аутономна Покрајина Војводина</w:t>
      </w:r>
    </w:p>
    <w:p w14:paraId="1CAB4871" w14:textId="77777777" w:rsidR="00847879" w:rsidRPr="009965E7" w:rsidRDefault="00847879" w:rsidP="00FA0FBF">
      <w:pPr>
        <w:rPr>
          <w:sz w:val="20"/>
          <w:szCs w:val="20"/>
          <w:lang w:val="ru-RU"/>
        </w:rPr>
      </w:pPr>
      <w:r w:rsidRPr="009965E7">
        <w:rPr>
          <w:sz w:val="20"/>
          <w:szCs w:val="20"/>
          <w:lang w:val="ru-RU"/>
        </w:rPr>
        <w:t>Влада Аутономне Покрајине Војводине</w:t>
      </w:r>
    </w:p>
    <w:p w14:paraId="7206CBDF" w14:textId="77777777" w:rsidR="00FA0FBF" w:rsidRPr="009965E7" w:rsidRDefault="00FA0FBF" w:rsidP="00FA0FBF">
      <w:pPr>
        <w:rPr>
          <w:sz w:val="20"/>
          <w:szCs w:val="20"/>
        </w:rPr>
      </w:pPr>
      <w:r w:rsidRPr="009965E7">
        <w:rPr>
          <w:sz w:val="20"/>
          <w:szCs w:val="20"/>
        </w:rPr>
        <w:t>УПРАВА ЗА ЗАЈЕДНИЧКЕ ПОСЛОВЕ</w:t>
      </w:r>
    </w:p>
    <w:p w14:paraId="09C82C64" w14:textId="77777777" w:rsidR="00FA0FBF" w:rsidRPr="009965E7" w:rsidRDefault="00FA0FBF" w:rsidP="00FA0FBF">
      <w:pPr>
        <w:rPr>
          <w:sz w:val="20"/>
          <w:szCs w:val="20"/>
        </w:rPr>
      </w:pPr>
      <w:r w:rsidRPr="009965E7">
        <w:rPr>
          <w:sz w:val="20"/>
          <w:szCs w:val="20"/>
        </w:rPr>
        <w:t>ПОКРАЈИНСКИХ ОРГАНА</w:t>
      </w:r>
    </w:p>
    <w:p w14:paraId="5F5BADE6" w14:textId="77777777" w:rsidR="00FA0FBF" w:rsidRPr="009965E7" w:rsidRDefault="00FA0FBF" w:rsidP="00FA0FBF">
      <w:pPr>
        <w:rPr>
          <w:sz w:val="20"/>
          <w:szCs w:val="20"/>
          <w:lang w:val="sr-Latn-CS"/>
        </w:rPr>
      </w:pPr>
      <w:r w:rsidRPr="009965E7">
        <w:rPr>
          <w:sz w:val="20"/>
          <w:szCs w:val="20"/>
        </w:rPr>
        <w:t xml:space="preserve">Број </w:t>
      </w:r>
      <w:r w:rsidRPr="009965E7">
        <w:rPr>
          <w:sz w:val="20"/>
          <w:szCs w:val="20"/>
          <w:lang w:val="sr-Latn-CS"/>
        </w:rPr>
        <w:t>предмета: _________________</w:t>
      </w:r>
    </w:p>
    <w:p w14:paraId="5B2B4BE3" w14:textId="77777777" w:rsidR="00FA0FBF" w:rsidRPr="009965E7" w:rsidRDefault="00FA0FBF" w:rsidP="00FA0FBF">
      <w:pPr>
        <w:rPr>
          <w:sz w:val="20"/>
          <w:szCs w:val="20"/>
          <w:lang w:val="sr-Latn-CS"/>
        </w:rPr>
      </w:pPr>
      <w:r w:rsidRPr="009965E7">
        <w:rPr>
          <w:sz w:val="20"/>
          <w:szCs w:val="20"/>
        </w:rPr>
        <w:t>Датум</w:t>
      </w:r>
      <w:r w:rsidRPr="009965E7">
        <w:rPr>
          <w:sz w:val="20"/>
          <w:szCs w:val="20"/>
          <w:lang w:val="sr-Latn-CS"/>
        </w:rPr>
        <w:t xml:space="preserve">: </w:t>
      </w:r>
      <w:r w:rsidRPr="009965E7">
        <w:rPr>
          <w:sz w:val="20"/>
          <w:szCs w:val="20"/>
        </w:rPr>
        <w:t xml:space="preserve">            _________________</w:t>
      </w:r>
    </w:p>
    <w:p w14:paraId="270B1C8E" w14:textId="77777777" w:rsidR="00FA0FBF" w:rsidRPr="009965E7" w:rsidRDefault="00FA0FBF" w:rsidP="00FA0FBF">
      <w:pPr>
        <w:ind w:firstLine="720"/>
        <w:rPr>
          <w:sz w:val="20"/>
          <w:szCs w:val="20"/>
          <w:lang w:val="sr-Latn-CS"/>
        </w:rPr>
      </w:pPr>
    </w:p>
    <w:p w14:paraId="70534C4C" w14:textId="77777777" w:rsidR="00FA0FBF" w:rsidRPr="009965E7" w:rsidRDefault="00FA0FBF" w:rsidP="00FA0FBF">
      <w:pPr>
        <w:rPr>
          <w:sz w:val="20"/>
          <w:szCs w:val="20"/>
          <w:lang w:val="sr-Latn-CS"/>
        </w:rPr>
      </w:pPr>
      <w:r w:rsidRPr="009965E7">
        <w:rPr>
          <w:sz w:val="20"/>
          <w:szCs w:val="20"/>
          <w:lang w:val="sr-Latn-CS"/>
        </w:rPr>
        <w:t>______________________________________________</w:t>
      </w:r>
    </w:p>
    <w:p w14:paraId="46A30236" w14:textId="77777777" w:rsidR="00FA0FBF" w:rsidRPr="009965E7" w:rsidRDefault="00FA0FBF" w:rsidP="00FA0FBF">
      <w:pPr>
        <w:rPr>
          <w:sz w:val="20"/>
          <w:szCs w:val="20"/>
          <w:lang w:val="sr-Latn-CS"/>
        </w:rPr>
      </w:pPr>
      <w:r w:rsidRPr="009965E7">
        <w:rPr>
          <w:sz w:val="20"/>
          <w:szCs w:val="20"/>
          <w:lang w:val="sr-Latn-CS"/>
        </w:rPr>
        <w:t>______________________________________________</w:t>
      </w:r>
    </w:p>
    <w:p w14:paraId="76989C2B" w14:textId="77777777" w:rsidR="00FA0FBF" w:rsidRPr="009965E7" w:rsidRDefault="00FA0FBF" w:rsidP="00FA0FBF">
      <w:pPr>
        <w:rPr>
          <w:sz w:val="20"/>
          <w:szCs w:val="20"/>
          <w:lang w:val="sr-Latn-CS"/>
        </w:rPr>
      </w:pPr>
      <w:r w:rsidRPr="009965E7">
        <w:rPr>
          <w:sz w:val="20"/>
          <w:szCs w:val="20"/>
          <w:lang w:val="sr-Latn-CS"/>
        </w:rPr>
        <w:t>______________________________________________</w:t>
      </w:r>
    </w:p>
    <w:p w14:paraId="57AC138F" w14:textId="77777777" w:rsidR="00FA0FBF" w:rsidRPr="009965E7" w:rsidRDefault="00FA0FBF" w:rsidP="00FA0FBF">
      <w:pPr>
        <w:rPr>
          <w:sz w:val="20"/>
          <w:szCs w:val="20"/>
          <w:lang w:val="sr-Latn-CS"/>
        </w:rPr>
      </w:pPr>
      <w:r w:rsidRPr="009965E7">
        <w:rPr>
          <w:sz w:val="20"/>
          <w:szCs w:val="20"/>
          <w:lang w:val="sr-Latn-CS"/>
        </w:rPr>
        <w:t>Име и презиме / назив / и адреса подносиоца захтева</w:t>
      </w:r>
    </w:p>
    <w:p w14:paraId="7F772B30" w14:textId="77777777" w:rsidR="00FA0FBF" w:rsidRPr="009965E7" w:rsidRDefault="00FA0FBF" w:rsidP="00FA0FBF">
      <w:pPr>
        <w:ind w:firstLine="720"/>
        <w:jc w:val="center"/>
        <w:rPr>
          <w:sz w:val="22"/>
          <w:szCs w:val="22"/>
          <w:lang w:val="sr-Latn-CS"/>
        </w:rPr>
      </w:pPr>
    </w:p>
    <w:p w14:paraId="19C0D344" w14:textId="77777777" w:rsidR="00FA0FBF" w:rsidRPr="009965E7" w:rsidRDefault="00FA0FBF" w:rsidP="00FA0FBF">
      <w:pPr>
        <w:rPr>
          <w:sz w:val="22"/>
          <w:szCs w:val="22"/>
          <w:lang w:val="sr-Latn-CS"/>
        </w:rPr>
      </w:pPr>
    </w:p>
    <w:p w14:paraId="157590E0" w14:textId="77777777" w:rsidR="00FA0FBF" w:rsidRPr="009965E7" w:rsidRDefault="00FA0FBF" w:rsidP="00FA0FBF">
      <w:pPr>
        <w:jc w:val="center"/>
        <w:rPr>
          <w:b/>
        </w:rPr>
      </w:pPr>
      <w:r w:rsidRPr="009965E7">
        <w:rPr>
          <w:b/>
        </w:rPr>
        <w:t>О Б А В Е Ш Т Е Њ Е</w:t>
      </w:r>
    </w:p>
    <w:p w14:paraId="5A43AB8D" w14:textId="77777777" w:rsidR="00FA0FBF" w:rsidRPr="009965E7" w:rsidRDefault="00FA0FBF" w:rsidP="00FA0FBF">
      <w:pPr>
        <w:jc w:val="center"/>
        <w:rPr>
          <w:b/>
          <w:sz w:val="22"/>
          <w:szCs w:val="22"/>
        </w:rPr>
      </w:pPr>
      <w:r w:rsidRPr="009965E7">
        <w:rPr>
          <w:b/>
          <w:sz w:val="22"/>
          <w:szCs w:val="22"/>
        </w:rPr>
        <w:t>о стављању на увид документа који садржи</w:t>
      </w:r>
    </w:p>
    <w:p w14:paraId="711939AE" w14:textId="77777777" w:rsidR="00FA0FBF" w:rsidRPr="009965E7" w:rsidRDefault="00FA0FBF" w:rsidP="00FA0FBF">
      <w:pPr>
        <w:jc w:val="center"/>
        <w:rPr>
          <w:b/>
          <w:sz w:val="22"/>
          <w:szCs w:val="22"/>
        </w:rPr>
      </w:pPr>
      <w:r w:rsidRPr="009965E7">
        <w:rPr>
          <w:b/>
          <w:sz w:val="22"/>
          <w:szCs w:val="22"/>
        </w:rPr>
        <w:t>тражену информацију и о изради копије</w:t>
      </w:r>
    </w:p>
    <w:p w14:paraId="6FC6B2E8" w14:textId="77777777" w:rsidR="00FA0FBF" w:rsidRPr="009965E7" w:rsidRDefault="00FA0FBF" w:rsidP="00FA0FBF">
      <w:pPr>
        <w:ind w:firstLine="720"/>
        <w:rPr>
          <w:sz w:val="22"/>
          <w:szCs w:val="22"/>
        </w:rPr>
      </w:pPr>
    </w:p>
    <w:p w14:paraId="34CA614C" w14:textId="77777777" w:rsidR="00FA0FBF" w:rsidRPr="009965E7" w:rsidRDefault="00FA0FBF" w:rsidP="00FA0FBF">
      <w:pPr>
        <w:ind w:firstLine="720"/>
        <w:rPr>
          <w:sz w:val="22"/>
          <w:szCs w:val="22"/>
          <w:lang w:val="sr-Latn-CS"/>
        </w:rPr>
      </w:pPr>
      <w:r w:rsidRPr="009965E7">
        <w:rPr>
          <w:sz w:val="22"/>
          <w:szCs w:val="22"/>
        </w:rPr>
        <w:t>На основу члана 16. ст. 1. Закона о слободном приступу информацијама од јавног значаја</w:t>
      </w:r>
      <w:r w:rsidRPr="009965E7">
        <w:rPr>
          <w:sz w:val="22"/>
          <w:szCs w:val="22"/>
          <w:lang w:val="sr-Latn-CS"/>
        </w:rPr>
        <w:t>,</w:t>
      </w:r>
      <w:r w:rsidRPr="009965E7">
        <w:rPr>
          <w:sz w:val="22"/>
          <w:szCs w:val="22"/>
        </w:rPr>
        <w:t xml:space="preserve"> поступајући по </w:t>
      </w:r>
      <w:r w:rsidRPr="009965E7">
        <w:rPr>
          <w:sz w:val="22"/>
          <w:szCs w:val="22"/>
          <w:lang w:val="sr-Latn-CS"/>
        </w:rPr>
        <w:t xml:space="preserve">вашем </w:t>
      </w:r>
      <w:r w:rsidRPr="009965E7">
        <w:rPr>
          <w:sz w:val="22"/>
          <w:szCs w:val="22"/>
        </w:rPr>
        <w:t xml:space="preserve">захтеву </w:t>
      </w:r>
      <w:r w:rsidRPr="009965E7">
        <w:rPr>
          <w:sz w:val="22"/>
          <w:szCs w:val="22"/>
          <w:lang w:val="sr-Latn-CS"/>
        </w:rPr>
        <w:t xml:space="preserve">за слободан приступ информацијама од _________год., којим сте тражили </w:t>
      </w:r>
      <w:r w:rsidRPr="009965E7">
        <w:rPr>
          <w:sz w:val="22"/>
          <w:szCs w:val="22"/>
        </w:rPr>
        <w:t>увид у документ</w:t>
      </w:r>
      <w:r w:rsidRPr="009965E7">
        <w:rPr>
          <w:sz w:val="22"/>
          <w:szCs w:val="22"/>
          <w:lang w:val="sr-Latn-CS"/>
        </w:rPr>
        <w:t>/е са информацијама о</w:t>
      </w:r>
      <w:r w:rsidRPr="009965E7">
        <w:rPr>
          <w:sz w:val="22"/>
          <w:szCs w:val="22"/>
        </w:rPr>
        <w:t xml:space="preserve"> </w:t>
      </w:r>
      <w:r w:rsidRPr="009965E7">
        <w:rPr>
          <w:sz w:val="22"/>
          <w:szCs w:val="22"/>
          <w:lang w:val="sr-Latn-CS"/>
        </w:rPr>
        <w:t xml:space="preserve">/ у вези са: </w:t>
      </w:r>
    </w:p>
    <w:p w14:paraId="5303738E" w14:textId="77777777" w:rsidR="00FA0FBF" w:rsidRPr="009965E7" w:rsidRDefault="00FA0FBF" w:rsidP="00FA0FB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4674EB59" w14:textId="77777777" w:rsidR="00FA0FBF" w:rsidRPr="009965E7" w:rsidRDefault="00FA0FBF" w:rsidP="00FA0FB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0E758A3B" w14:textId="77777777" w:rsidR="00FA0FBF" w:rsidRPr="009965E7" w:rsidRDefault="00FA0FBF" w:rsidP="00FA0FBF">
      <w:pPr>
        <w:rPr>
          <w:sz w:val="22"/>
          <w:szCs w:val="22"/>
        </w:rPr>
      </w:pPr>
      <w:r w:rsidRPr="009965E7">
        <w:rPr>
          <w:sz w:val="22"/>
          <w:szCs w:val="22"/>
          <w:lang w:val="sr-Latn-CS"/>
        </w:rPr>
        <w:t>____________________________________________________________________</w:t>
      </w:r>
      <w:r w:rsidRPr="009965E7">
        <w:rPr>
          <w:sz w:val="22"/>
          <w:szCs w:val="22"/>
        </w:rPr>
        <w:t xml:space="preserve"> </w:t>
      </w:r>
    </w:p>
    <w:p w14:paraId="4E44A531" w14:textId="77777777" w:rsidR="00FA0FBF" w:rsidRPr="009965E7" w:rsidRDefault="00FA0FBF" w:rsidP="00FA0FBF">
      <w:pPr>
        <w:jc w:val="center"/>
        <w:rPr>
          <w:sz w:val="22"/>
          <w:szCs w:val="22"/>
          <w:lang w:val="sr-Latn-CS"/>
        </w:rPr>
      </w:pPr>
      <w:r w:rsidRPr="009965E7">
        <w:rPr>
          <w:sz w:val="22"/>
          <w:szCs w:val="22"/>
          <w:lang w:val="sr-Latn-CS"/>
        </w:rPr>
        <w:t>(</w:t>
      </w:r>
      <w:r w:rsidRPr="009965E7">
        <w:rPr>
          <w:sz w:val="22"/>
          <w:szCs w:val="22"/>
        </w:rPr>
        <w:t>опис тражене информације</w:t>
      </w:r>
      <w:r w:rsidRPr="009965E7">
        <w:rPr>
          <w:sz w:val="22"/>
          <w:szCs w:val="22"/>
          <w:lang w:val="sr-Latn-CS"/>
        </w:rPr>
        <w:t>)</w:t>
      </w:r>
    </w:p>
    <w:p w14:paraId="3A8225A3" w14:textId="77777777" w:rsidR="00FA0FBF" w:rsidRPr="009965E7" w:rsidRDefault="00FA0FBF" w:rsidP="00FA0FBF">
      <w:pPr>
        <w:ind w:left="1440" w:firstLine="720"/>
        <w:rPr>
          <w:sz w:val="22"/>
          <w:szCs w:val="22"/>
          <w:lang w:val="sr-Latn-CS"/>
        </w:rPr>
      </w:pPr>
    </w:p>
    <w:p w14:paraId="2DEABA14" w14:textId="77777777" w:rsidR="00FA0FBF" w:rsidRPr="009965E7" w:rsidRDefault="00FA0FBF" w:rsidP="00FA0FBF">
      <w:pPr>
        <w:rPr>
          <w:sz w:val="22"/>
          <w:szCs w:val="22"/>
          <w:lang w:val="sr-Latn-CS"/>
        </w:rPr>
      </w:pPr>
      <w:r w:rsidRPr="009965E7">
        <w:rPr>
          <w:sz w:val="22"/>
          <w:szCs w:val="22"/>
        </w:rPr>
        <w:t xml:space="preserve">обавештавамо вас да дана </w:t>
      </w:r>
      <w:r w:rsidRPr="009965E7">
        <w:rPr>
          <w:sz w:val="22"/>
          <w:szCs w:val="22"/>
          <w:lang w:val="sr-Latn-CS"/>
        </w:rPr>
        <w:t>_______________</w:t>
      </w:r>
      <w:r w:rsidRPr="009965E7">
        <w:rPr>
          <w:sz w:val="22"/>
          <w:szCs w:val="22"/>
        </w:rPr>
        <w:t xml:space="preserve">, у </w:t>
      </w:r>
      <w:r w:rsidRPr="009965E7">
        <w:rPr>
          <w:sz w:val="22"/>
          <w:szCs w:val="22"/>
          <w:lang w:val="sr-Latn-CS"/>
        </w:rPr>
        <w:t>_____ часова, односно у времену од ____ до ___ часова</w:t>
      </w:r>
      <w:r w:rsidRPr="009965E7">
        <w:rPr>
          <w:sz w:val="22"/>
          <w:szCs w:val="22"/>
        </w:rPr>
        <w:t xml:space="preserve">, у просторијама органа </w:t>
      </w:r>
      <w:r w:rsidRPr="009965E7">
        <w:rPr>
          <w:sz w:val="22"/>
          <w:szCs w:val="22"/>
          <w:lang w:val="sr-Latn-CS"/>
        </w:rPr>
        <w:t>у ___________________</w:t>
      </w:r>
      <w:r w:rsidRPr="009965E7">
        <w:rPr>
          <w:sz w:val="22"/>
          <w:szCs w:val="22"/>
        </w:rPr>
        <w:t xml:space="preserve"> </w:t>
      </w:r>
      <w:r w:rsidRPr="009965E7">
        <w:rPr>
          <w:sz w:val="22"/>
          <w:szCs w:val="22"/>
          <w:lang w:val="sr-Latn-CS"/>
        </w:rPr>
        <w:t>ул</w:t>
      </w:r>
      <w:r w:rsidRPr="009965E7">
        <w:rPr>
          <w:sz w:val="22"/>
          <w:szCs w:val="22"/>
        </w:rPr>
        <w:t>.</w:t>
      </w:r>
      <w:r w:rsidRPr="009965E7">
        <w:rPr>
          <w:sz w:val="22"/>
          <w:szCs w:val="22"/>
          <w:lang w:val="sr-Latn-CS"/>
        </w:rPr>
        <w:t xml:space="preserve"> ____________________ бр</w:t>
      </w:r>
      <w:r w:rsidRPr="009965E7">
        <w:rPr>
          <w:sz w:val="22"/>
          <w:szCs w:val="22"/>
        </w:rPr>
        <w:t>.</w:t>
      </w:r>
      <w:r w:rsidRPr="009965E7">
        <w:rPr>
          <w:sz w:val="22"/>
          <w:szCs w:val="22"/>
          <w:lang w:val="sr-Latn-CS"/>
        </w:rPr>
        <w:t xml:space="preserve"> ______, канцеларија бр. ____ </w:t>
      </w:r>
      <w:r w:rsidRPr="009965E7">
        <w:rPr>
          <w:sz w:val="22"/>
          <w:szCs w:val="22"/>
        </w:rPr>
        <w:t xml:space="preserve">можете </w:t>
      </w:r>
      <w:r w:rsidRPr="009965E7">
        <w:rPr>
          <w:b/>
          <w:sz w:val="22"/>
          <w:szCs w:val="22"/>
        </w:rPr>
        <w:t>извршити увид</w:t>
      </w:r>
      <w:r w:rsidRPr="009965E7">
        <w:rPr>
          <w:sz w:val="22"/>
          <w:szCs w:val="22"/>
        </w:rPr>
        <w:t xml:space="preserve"> у документ</w:t>
      </w:r>
      <w:r w:rsidRPr="009965E7">
        <w:rPr>
          <w:sz w:val="22"/>
          <w:szCs w:val="22"/>
          <w:lang w:val="sr-Latn-CS"/>
        </w:rPr>
        <w:t>/е</w:t>
      </w:r>
      <w:r w:rsidRPr="009965E7">
        <w:rPr>
          <w:sz w:val="22"/>
          <w:szCs w:val="22"/>
        </w:rPr>
        <w:t xml:space="preserve"> у коме је садржана тражена информација</w:t>
      </w:r>
      <w:r w:rsidRPr="009965E7">
        <w:rPr>
          <w:sz w:val="22"/>
          <w:szCs w:val="22"/>
          <w:lang w:val="sr-Latn-CS"/>
        </w:rPr>
        <w:t>.</w:t>
      </w:r>
      <w:r w:rsidRPr="009965E7">
        <w:rPr>
          <w:sz w:val="22"/>
          <w:szCs w:val="22"/>
        </w:rPr>
        <w:t xml:space="preserve"> </w:t>
      </w:r>
    </w:p>
    <w:p w14:paraId="20F15F45" w14:textId="77777777" w:rsidR="00FA0FBF" w:rsidRPr="009965E7" w:rsidRDefault="00FA0FBF" w:rsidP="00FA0FBF">
      <w:pPr>
        <w:rPr>
          <w:sz w:val="22"/>
          <w:szCs w:val="22"/>
          <w:lang w:val="sr-Latn-CS"/>
        </w:rPr>
      </w:pPr>
    </w:p>
    <w:p w14:paraId="66E090E9" w14:textId="77777777" w:rsidR="00FA0FBF" w:rsidRPr="009965E7" w:rsidRDefault="00FA0FBF" w:rsidP="00FA0FBF">
      <w:pPr>
        <w:rPr>
          <w:sz w:val="22"/>
          <w:szCs w:val="22"/>
          <w:lang w:val="sr-Latn-CS"/>
        </w:rPr>
      </w:pPr>
      <w:r w:rsidRPr="009965E7">
        <w:rPr>
          <w:sz w:val="22"/>
          <w:szCs w:val="22"/>
        </w:rPr>
        <w:tab/>
        <w:t>Том приликом, на ваш захтев</w:t>
      </w:r>
      <w:r w:rsidRPr="009965E7">
        <w:rPr>
          <w:sz w:val="22"/>
          <w:szCs w:val="22"/>
          <w:lang w:val="sr-Latn-CS"/>
        </w:rPr>
        <w:t>,</w:t>
      </w:r>
      <w:r w:rsidRPr="009965E7">
        <w:rPr>
          <w:sz w:val="22"/>
          <w:szCs w:val="22"/>
        </w:rPr>
        <w:t xml:space="preserve"> </w:t>
      </w:r>
      <w:r w:rsidRPr="009965E7">
        <w:rPr>
          <w:sz w:val="22"/>
          <w:szCs w:val="22"/>
          <w:lang w:val="sr-Latn-CS"/>
        </w:rPr>
        <w:t xml:space="preserve">може </w:t>
      </w:r>
      <w:r w:rsidRPr="009965E7">
        <w:rPr>
          <w:sz w:val="22"/>
          <w:szCs w:val="22"/>
        </w:rPr>
        <w:t xml:space="preserve">вам </w:t>
      </w:r>
      <w:r w:rsidRPr="009965E7">
        <w:rPr>
          <w:sz w:val="22"/>
          <w:szCs w:val="22"/>
          <w:lang w:val="sr-Latn-CS"/>
        </w:rPr>
        <w:t xml:space="preserve">се </w:t>
      </w:r>
      <w:r w:rsidRPr="009965E7">
        <w:rPr>
          <w:sz w:val="22"/>
          <w:szCs w:val="22"/>
        </w:rPr>
        <w:t>издат</w:t>
      </w:r>
      <w:r w:rsidRPr="009965E7">
        <w:rPr>
          <w:sz w:val="22"/>
          <w:szCs w:val="22"/>
          <w:lang w:val="sr-Latn-CS"/>
        </w:rPr>
        <w:t>и</w:t>
      </w:r>
      <w:r w:rsidRPr="009965E7">
        <w:rPr>
          <w:sz w:val="22"/>
          <w:szCs w:val="22"/>
        </w:rPr>
        <w:t xml:space="preserve"> и копија документа са траженом информацијом.</w:t>
      </w:r>
    </w:p>
    <w:p w14:paraId="50243959" w14:textId="77777777" w:rsidR="00FA0FBF" w:rsidRPr="009965E7" w:rsidRDefault="00FA0FBF" w:rsidP="00FA0FBF">
      <w:pPr>
        <w:rPr>
          <w:sz w:val="22"/>
          <w:szCs w:val="22"/>
          <w:lang w:val="sr-Latn-CS"/>
        </w:rPr>
      </w:pPr>
    </w:p>
    <w:p w14:paraId="18B8EB18" w14:textId="77777777" w:rsidR="00FA0FBF" w:rsidRPr="009965E7" w:rsidRDefault="00FA0FBF" w:rsidP="00FA0FBF">
      <w:pPr>
        <w:rPr>
          <w:sz w:val="22"/>
          <w:szCs w:val="22"/>
          <w:lang w:val="sr-Latn-CS"/>
        </w:rPr>
      </w:pPr>
      <w:r w:rsidRPr="009965E7">
        <w:rPr>
          <w:sz w:val="22"/>
          <w:szCs w:val="22"/>
          <w:lang w:val="sr-Latn-CS"/>
        </w:rPr>
        <w:t>Трошкови су утврђени Уредбом Владе Републике Србије („Сл.</w:t>
      </w:r>
      <w:r w:rsidRPr="009965E7">
        <w:rPr>
          <w:sz w:val="22"/>
          <w:szCs w:val="22"/>
        </w:rPr>
        <w:t xml:space="preserve"> </w:t>
      </w:r>
      <w:r w:rsidRPr="009965E7">
        <w:rPr>
          <w:sz w:val="22"/>
          <w:szCs w:val="22"/>
          <w:lang w:val="sr-Latn-CS"/>
        </w:rPr>
        <w:t>гласник РС“</w:t>
      </w:r>
      <w:r w:rsidRPr="009965E7">
        <w:rPr>
          <w:sz w:val="22"/>
          <w:szCs w:val="22"/>
        </w:rPr>
        <w:t>,</w:t>
      </w:r>
      <w:r w:rsidRPr="009965E7">
        <w:rPr>
          <w:sz w:val="22"/>
          <w:szCs w:val="22"/>
          <w:lang w:val="sr-Latn-CS"/>
        </w:rPr>
        <w:t xml:space="preserve"> бр. 8/06)</w:t>
      </w:r>
      <w:r w:rsidRPr="009965E7">
        <w:rPr>
          <w:sz w:val="22"/>
          <w:szCs w:val="22"/>
        </w:rPr>
        <w:t>,</w:t>
      </w:r>
      <w:r w:rsidRPr="009965E7">
        <w:rPr>
          <w:sz w:val="22"/>
          <w:szCs w:val="22"/>
          <w:lang w:val="sr-Latn-CS"/>
        </w:rPr>
        <w:t xml:space="preserve"> и то: к</w:t>
      </w:r>
      <w:r w:rsidRPr="009965E7">
        <w:rPr>
          <w:sz w:val="22"/>
          <w:szCs w:val="22"/>
        </w:rPr>
        <w:t xml:space="preserve">опија стране А4 формата износи </w:t>
      </w:r>
      <w:r w:rsidRPr="009965E7">
        <w:rPr>
          <w:sz w:val="22"/>
          <w:szCs w:val="22"/>
          <w:lang w:val="sr-Latn-CS"/>
        </w:rPr>
        <w:t>3</w:t>
      </w:r>
      <w:r w:rsidRPr="009965E7">
        <w:rPr>
          <w:sz w:val="22"/>
          <w:szCs w:val="22"/>
        </w:rPr>
        <w:t xml:space="preserve"> динара</w:t>
      </w:r>
      <w:r w:rsidRPr="009965E7">
        <w:rPr>
          <w:sz w:val="22"/>
          <w:szCs w:val="22"/>
          <w:lang w:val="sr-Latn-CS"/>
        </w:rPr>
        <w:t>, А3 формата 6 динара, CD 35 динара, дискете 20 динара, DVD 40 динара, аудио</w:t>
      </w:r>
      <w:r w:rsidRPr="009965E7">
        <w:rPr>
          <w:sz w:val="22"/>
          <w:szCs w:val="22"/>
        </w:rPr>
        <w:t>-</w:t>
      </w:r>
      <w:r w:rsidRPr="009965E7">
        <w:rPr>
          <w:sz w:val="22"/>
          <w:szCs w:val="22"/>
          <w:lang w:val="sr-Latn-CS"/>
        </w:rPr>
        <w:t>касета</w:t>
      </w:r>
      <w:r w:rsidRPr="009965E7">
        <w:rPr>
          <w:sz w:val="22"/>
          <w:szCs w:val="22"/>
        </w:rPr>
        <w:t xml:space="preserve"> </w:t>
      </w:r>
      <w:r w:rsidRPr="009965E7">
        <w:rPr>
          <w:sz w:val="22"/>
          <w:szCs w:val="22"/>
          <w:lang w:val="sr-Latn-CS"/>
        </w:rPr>
        <w:t>– 150 динара, видео</w:t>
      </w:r>
      <w:r w:rsidRPr="009965E7">
        <w:rPr>
          <w:sz w:val="22"/>
          <w:szCs w:val="22"/>
        </w:rPr>
        <w:t>-</w:t>
      </w:r>
      <w:r w:rsidRPr="009965E7">
        <w:rPr>
          <w:sz w:val="22"/>
          <w:szCs w:val="22"/>
          <w:lang w:val="sr-Latn-CS"/>
        </w:rPr>
        <w:t>касета 300 динара, претварање једне стране документа из физичког у електронски облик</w:t>
      </w:r>
      <w:r w:rsidRPr="009965E7">
        <w:rPr>
          <w:sz w:val="22"/>
          <w:szCs w:val="22"/>
        </w:rPr>
        <w:t xml:space="preserve"> </w:t>
      </w:r>
      <w:r w:rsidRPr="009965E7">
        <w:rPr>
          <w:sz w:val="22"/>
          <w:szCs w:val="22"/>
          <w:lang w:val="sr-Latn-CS"/>
        </w:rPr>
        <w:t>– 30 динара</w:t>
      </w:r>
      <w:r w:rsidRPr="009965E7">
        <w:rPr>
          <w:sz w:val="22"/>
          <w:szCs w:val="22"/>
        </w:rPr>
        <w:t>.</w:t>
      </w:r>
    </w:p>
    <w:p w14:paraId="091FB071" w14:textId="77777777" w:rsidR="00FA0FBF" w:rsidRPr="009965E7" w:rsidRDefault="00FA0FBF" w:rsidP="00FA0FBF">
      <w:pPr>
        <w:rPr>
          <w:sz w:val="18"/>
          <w:szCs w:val="18"/>
          <w:lang w:val="sr-Latn-CS"/>
        </w:rPr>
      </w:pPr>
    </w:p>
    <w:p w14:paraId="1FC0A5C9" w14:textId="77777777" w:rsidR="00FA0FBF" w:rsidRPr="009965E7" w:rsidRDefault="00FA0FBF" w:rsidP="00FA0FBF">
      <w:pPr>
        <w:ind w:firstLine="720"/>
        <w:rPr>
          <w:sz w:val="22"/>
          <w:szCs w:val="22"/>
          <w:lang w:val="sr-Latn-CS"/>
        </w:rPr>
      </w:pPr>
      <w:r w:rsidRPr="009965E7">
        <w:rPr>
          <w:sz w:val="22"/>
          <w:szCs w:val="22"/>
        </w:rPr>
        <w:t xml:space="preserve">Износ укупних трошкова израде копије документа </w:t>
      </w:r>
      <w:r w:rsidRPr="009965E7">
        <w:rPr>
          <w:sz w:val="22"/>
          <w:szCs w:val="22"/>
          <w:lang w:val="sr-Latn-CS"/>
        </w:rPr>
        <w:t xml:space="preserve">по вашем захтеву </w:t>
      </w:r>
      <w:r w:rsidRPr="009965E7">
        <w:rPr>
          <w:sz w:val="22"/>
          <w:szCs w:val="22"/>
        </w:rPr>
        <w:t xml:space="preserve">износи </w:t>
      </w:r>
      <w:r w:rsidRPr="009965E7">
        <w:rPr>
          <w:sz w:val="22"/>
          <w:szCs w:val="22"/>
          <w:lang w:val="sr-Latn-CS"/>
        </w:rPr>
        <w:t>............</w:t>
      </w:r>
      <w:r w:rsidRPr="009965E7">
        <w:rPr>
          <w:sz w:val="22"/>
          <w:szCs w:val="22"/>
        </w:rPr>
        <w:t xml:space="preserve"> динара и уплаћује се на жиро-рачун</w:t>
      </w:r>
      <w:r w:rsidRPr="009965E7">
        <w:rPr>
          <w:sz w:val="22"/>
          <w:szCs w:val="22"/>
          <w:lang w:val="sr-Latn-CS"/>
        </w:rPr>
        <w:t xml:space="preserve"> Буџета Републике Србије</w:t>
      </w:r>
      <w:r w:rsidRPr="009965E7">
        <w:rPr>
          <w:sz w:val="22"/>
          <w:szCs w:val="22"/>
        </w:rPr>
        <w:t xml:space="preserve"> </w:t>
      </w:r>
      <w:r w:rsidRPr="009965E7">
        <w:rPr>
          <w:sz w:val="22"/>
          <w:szCs w:val="22"/>
          <w:lang w:val="sr-Latn-CS"/>
        </w:rPr>
        <w:t>бр. 840-742328-843-30, с позивом на број 97</w:t>
      </w:r>
      <w:r w:rsidRPr="009965E7">
        <w:rPr>
          <w:sz w:val="22"/>
          <w:szCs w:val="22"/>
        </w:rPr>
        <w:t xml:space="preserve"> </w:t>
      </w:r>
      <w:r w:rsidRPr="009965E7">
        <w:rPr>
          <w:sz w:val="22"/>
          <w:szCs w:val="22"/>
          <w:lang w:val="sr-Latn-CS"/>
        </w:rPr>
        <w:t>–</w:t>
      </w:r>
      <w:r w:rsidRPr="009965E7">
        <w:rPr>
          <w:sz w:val="22"/>
          <w:szCs w:val="22"/>
        </w:rPr>
        <w:t xml:space="preserve"> </w:t>
      </w:r>
      <w:r w:rsidRPr="009965E7">
        <w:rPr>
          <w:sz w:val="22"/>
          <w:szCs w:val="22"/>
          <w:lang w:val="sr-Latn-CS"/>
        </w:rPr>
        <w:t>ознака шифре општине/града где се налази орган власти (из Правилника о условима и начину вођења рачуна –</w:t>
      </w:r>
      <w:r w:rsidRPr="009965E7">
        <w:rPr>
          <w:sz w:val="22"/>
          <w:szCs w:val="22"/>
        </w:rPr>
        <w:t xml:space="preserve"> </w:t>
      </w:r>
      <w:r w:rsidRPr="009965E7">
        <w:rPr>
          <w:sz w:val="22"/>
          <w:szCs w:val="22"/>
          <w:lang w:val="sr-Latn-CS"/>
        </w:rPr>
        <w:t>„Сл.</w:t>
      </w:r>
      <w:r w:rsidRPr="009965E7">
        <w:rPr>
          <w:sz w:val="22"/>
          <w:szCs w:val="22"/>
        </w:rPr>
        <w:t xml:space="preserve"> г</w:t>
      </w:r>
      <w:r w:rsidRPr="009965E7">
        <w:rPr>
          <w:sz w:val="22"/>
          <w:szCs w:val="22"/>
          <w:lang w:val="sr-Latn-CS"/>
        </w:rPr>
        <w:t>ласник РС“</w:t>
      </w:r>
      <w:r w:rsidRPr="009965E7">
        <w:rPr>
          <w:sz w:val="22"/>
          <w:szCs w:val="22"/>
        </w:rPr>
        <w:t>,</w:t>
      </w:r>
      <w:r w:rsidRPr="009965E7">
        <w:rPr>
          <w:sz w:val="22"/>
          <w:szCs w:val="22"/>
          <w:lang w:val="sr-Latn-CS"/>
        </w:rPr>
        <w:t xml:space="preserve"> 20/07...</w:t>
      </w:r>
      <w:r w:rsidRPr="009965E7">
        <w:rPr>
          <w:sz w:val="22"/>
          <w:szCs w:val="22"/>
        </w:rPr>
        <w:t xml:space="preserve"> </w:t>
      </w:r>
      <w:r w:rsidRPr="009965E7">
        <w:rPr>
          <w:sz w:val="22"/>
          <w:szCs w:val="22"/>
          <w:lang w:val="sr-Latn-CS"/>
        </w:rPr>
        <w:t>40/10)</w:t>
      </w:r>
      <w:r w:rsidRPr="009965E7">
        <w:rPr>
          <w:sz w:val="22"/>
          <w:szCs w:val="22"/>
        </w:rPr>
        <w:t>.</w:t>
      </w:r>
      <w:r w:rsidRPr="009965E7">
        <w:rPr>
          <w:sz w:val="22"/>
          <w:szCs w:val="22"/>
          <w:lang w:val="sr-Latn-CS"/>
        </w:rPr>
        <w:t xml:space="preserve"> </w:t>
      </w:r>
    </w:p>
    <w:p w14:paraId="3CA4D57B" w14:textId="77777777" w:rsidR="00FA0FBF" w:rsidRPr="009965E7" w:rsidRDefault="00FA0FBF" w:rsidP="00FA0FBF">
      <w:pPr>
        <w:ind w:firstLine="720"/>
        <w:rPr>
          <w:sz w:val="22"/>
          <w:szCs w:val="22"/>
        </w:rPr>
      </w:pPr>
    </w:p>
    <w:p w14:paraId="1A9E91C6" w14:textId="77777777" w:rsidR="00FA0FBF" w:rsidRPr="009965E7" w:rsidRDefault="00FA0FBF" w:rsidP="00FA0FBF">
      <w:pPr>
        <w:rPr>
          <w:sz w:val="22"/>
          <w:szCs w:val="22"/>
        </w:rPr>
      </w:pPr>
      <w:r w:rsidRPr="009965E7">
        <w:rPr>
          <w:sz w:val="22"/>
          <w:szCs w:val="22"/>
        </w:rPr>
        <w:t>Достављено:</w:t>
      </w:r>
    </w:p>
    <w:p w14:paraId="504B1459" w14:textId="77777777" w:rsidR="00FA0FBF" w:rsidRPr="009965E7" w:rsidRDefault="00FA0FBF" w:rsidP="00FA0FBF">
      <w:pPr>
        <w:numPr>
          <w:ilvl w:val="0"/>
          <w:numId w:val="26"/>
        </w:numPr>
        <w:tabs>
          <w:tab w:val="clear" w:pos="720"/>
          <w:tab w:val="num" w:pos="360"/>
        </w:tabs>
        <w:ind w:hanging="720"/>
        <w:rPr>
          <w:sz w:val="22"/>
          <w:szCs w:val="22"/>
        </w:rPr>
      </w:pPr>
      <w:r w:rsidRPr="009965E7">
        <w:rPr>
          <w:sz w:val="22"/>
          <w:szCs w:val="22"/>
        </w:rPr>
        <w:t xml:space="preserve">Именованом </w:t>
      </w:r>
      <w:r w:rsidRPr="009965E7">
        <w:rPr>
          <w:sz w:val="22"/>
          <w:szCs w:val="22"/>
        </w:rPr>
        <w:tab/>
      </w:r>
      <w:r w:rsidRPr="009965E7">
        <w:rPr>
          <w:sz w:val="22"/>
          <w:szCs w:val="22"/>
        </w:rPr>
        <w:tab/>
        <w:t>(М.П.)</w:t>
      </w:r>
    </w:p>
    <w:p w14:paraId="6B5875BE" w14:textId="77777777" w:rsidR="00FA0FBF" w:rsidRPr="009965E7" w:rsidRDefault="00FA0FBF" w:rsidP="00FA0FBF">
      <w:pPr>
        <w:numPr>
          <w:ilvl w:val="0"/>
          <w:numId w:val="26"/>
        </w:numPr>
        <w:tabs>
          <w:tab w:val="clear" w:pos="720"/>
          <w:tab w:val="num" w:pos="360"/>
        </w:tabs>
        <w:ind w:hanging="720"/>
        <w:rPr>
          <w:sz w:val="22"/>
          <w:szCs w:val="22"/>
        </w:rPr>
      </w:pPr>
      <w:r w:rsidRPr="009965E7">
        <w:rPr>
          <w:sz w:val="22"/>
          <w:szCs w:val="22"/>
        </w:rPr>
        <w:t>Архиви</w:t>
      </w:r>
    </w:p>
    <w:p w14:paraId="3BA9EAF1" w14:textId="77777777" w:rsidR="00FA0FBF" w:rsidRPr="009965E7" w:rsidRDefault="00FA0FBF" w:rsidP="00FA0FBF">
      <w:pPr>
        <w:rPr>
          <w:sz w:val="22"/>
          <w:szCs w:val="22"/>
        </w:rPr>
      </w:pPr>
      <w:r w:rsidRPr="009965E7">
        <w:rPr>
          <w:sz w:val="22"/>
          <w:szCs w:val="22"/>
        </w:rPr>
        <w:tab/>
      </w:r>
      <w:r w:rsidRPr="009965E7">
        <w:rPr>
          <w:sz w:val="22"/>
          <w:szCs w:val="22"/>
        </w:rPr>
        <w:tab/>
      </w:r>
      <w:r w:rsidRPr="009965E7">
        <w:rPr>
          <w:sz w:val="22"/>
          <w:szCs w:val="22"/>
        </w:rPr>
        <w:tab/>
      </w:r>
      <w:r w:rsidRPr="009965E7">
        <w:rPr>
          <w:sz w:val="22"/>
          <w:szCs w:val="22"/>
        </w:rPr>
        <w:tab/>
      </w:r>
      <w:r w:rsidRPr="009965E7">
        <w:rPr>
          <w:sz w:val="22"/>
          <w:szCs w:val="22"/>
        </w:rPr>
        <w:tab/>
        <w:t xml:space="preserve">             _____________________________</w:t>
      </w:r>
    </w:p>
    <w:p w14:paraId="00A6EF34" w14:textId="77777777" w:rsidR="00FA0FBF" w:rsidRPr="009965E7" w:rsidRDefault="00FA0FBF" w:rsidP="00FA0FBF">
      <w:pPr>
        <w:rPr>
          <w:sz w:val="22"/>
          <w:szCs w:val="22"/>
        </w:rPr>
      </w:pPr>
      <w:r w:rsidRPr="009965E7">
        <w:rPr>
          <w:sz w:val="22"/>
          <w:szCs w:val="22"/>
          <w:lang w:val="sr-Latn-CS"/>
        </w:rPr>
        <w:t xml:space="preserve">                                                 </w:t>
      </w:r>
      <w:r w:rsidRPr="009965E7">
        <w:rPr>
          <w:sz w:val="22"/>
          <w:szCs w:val="22"/>
        </w:rPr>
        <w:t xml:space="preserve">               </w:t>
      </w:r>
      <w:r w:rsidRPr="009965E7">
        <w:rPr>
          <w:sz w:val="22"/>
          <w:szCs w:val="22"/>
          <w:lang w:val="sr-Latn-CS"/>
        </w:rPr>
        <w:t xml:space="preserve">  </w:t>
      </w:r>
      <w:r w:rsidRPr="009965E7">
        <w:rPr>
          <w:sz w:val="22"/>
          <w:szCs w:val="22"/>
        </w:rPr>
        <w:t>(потпис овлашћеног лица,</w:t>
      </w:r>
      <w:r w:rsidRPr="009965E7">
        <w:rPr>
          <w:sz w:val="22"/>
          <w:szCs w:val="22"/>
          <w:lang w:val="sr-Latn-CS"/>
        </w:rPr>
        <w:t xml:space="preserve"> </w:t>
      </w:r>
    </w:p>
    <w:p w14:paraId="1F335497" w14:textId="77777777" w:rsidR="00FA0FBF" w:rsidRPr="009965E7" w:rsidRDefault="00FA0FBF" w:rsidP="00FA0FBF">
      <w:pPr>
        <w:rPr>
          <w:sz w:val="22"/>
          <w:szCs w:val="22"/>
          <w:lang w:val="sr-Latn-CS"/>
        </w:rPr>
      </w:pPr>
      <w:r w:rsidRPr="009965E7">
        <w:rPr>
          <w:sz w:val="22"/>
          <w:szCs w:val="22"/>
        </w:rPr>
        <w:t xml:space="preserve">                                                         </w:t>
      </w:r>
      <w:r w:rsidR="006D64F0" w:rsidRPr="009965E7">
        <w:rPr>
          <w:sz w:val="22"/>
          <w:szCs w:val="22"/>
        </w:rPr>
        <w:t xml:space="preserve"> </w:t>
      </w:r>
      <w:r w:rsidRPr="009965E7">
        <w:rPr>
          <w:sz w:val="22"/>
          <w:szCs w:val="22"/>
        </w:rPr>
        <w:t xml:space="preserve">      </w:t>
      </w:r>
      <w:r w:rsidRPr="009965E7">
        <w:rPr>
          <w:sz w:val="22"/>
          <w:szCs w:val="22"/>
          <w:lang w:val="sr-Latn-CS"/>
        </w:rPr>
        <w:t>односно</w:t>
      </w:r>
      <w:r w:rsidRPr="009965E7">
        <w:rPr>
          <w:sz w:val="22"/>
          <w:szCs w:val="22"/>
        </w:rPr>
        <w:t xml:space="preserve"> руководиоца органа)</w:t>
      </w:r>
    </w:p>
    <w:p w14:paraId="0F40EF44" w14:textId="77777777" w:rsidR="00720B0A" w:rsidRPr="009965E7" w:rsidRDefault="00B534D3" w:rsidP="00FA0FBF">
      <w:pPr>
        <w:jc w:val="left"/>
        <w:rPr>
          <w:b/>
          <w:sz w:val="22"/>
          <w:szCs w:val="22"/>
          <w:lang w:val="en-US"/>
        </w:rPr>
      </w:pPr>
      <w:r w:rsidRPr="009965E7">
        <w:rPr>
          <w:b/>
          <w:sz w:val="22"/>
          <w:szCs w:val="22"/>
          <w:lang w:val="en-US"/>
        </w:rPr>
        <w:br w:type="page"/>
      </w:r>
    </w:p>
    <w:p w14:paraId="4927AA7A" w14:textId="77777777" w:rsidR="00FA0FBF" w:rsidRPr="009965E7" w:rsidRDefault="00FA0FBF" w:rsidP="00FA0FBF">
      <w:pPr>
        <w:jc w:val="left"/>
        <w:rPr>
          <w:b/>
          <w:sz w:val="22"/>
          <w:szCs w:val="22"/>
        </w:rPr>
      </w:pPr>
      <w:r w:rsidRPr="009965E7">
        <w:rPr>
          <w:b/>
          <w:sz w:val="22"/>
          <w:szCs w:val="22"/>
        </w:rPr>
        <w:lastRenderedPageBreak/>
        <w:t>ПРИМЕР ТУЖБЕ ПРОТИВ ПРВОСТЕПЕНОГ Р</w:t>
      </w:r>
      <w:bookmarkStart w:id="48" w:name="_GoBack"/>
      <w:bookmarkEnd w:id="48"/>
      <w:r w:rsidRPr="009965E7">
        <w:rPr>
          <w:b/>
          <w:sz w:val="22"/>
          <w:szCs w:val="22"/>
        </w:rPr>
        <w:t>ЕШЕЊА</w:t>
      </w:r>
    </w:p>
    <w:p w14:paraId="11C3F74F" w14:textId="77777777" w:rsidR="00FA0FBF" w:rsidRPr="009965E7" w:rsidRDefault="00FA0FBF" w:rsidP="00FA0FBF">
      <w:pPr>
        <w:jc w:val="left"/>
        <w:rPr>
          <w:b/>
          <w:sz w:val="22"/>
          <w:szCs w:val="22"/>
        </w:rPr>
      </w:pPr>
      <w:r w:rsidRPr="009965E7">
        <w:rPr>
          <w:b/>
          <w:sz w:val="22"/>
          <w:szCs w:val="22"/>
        </w:rPr>
        <w:t>ПРОТИВ КОГА НИЈЕ ДОЗВОЉЕНА ЖАЛБА</w:t>
      </w:r>
    </w:p>
    <w:p w14:paraId="25F33990" w14:textId="77777777" w:rsidR="00FA0FBF" w:rsidRPr="009965E7" w:rsidRDefault="00FA0FBF" w:rsidP="00FA0FBF">
      <w:pPr>
        <w:rPr>
          <w:sz w:val="22"/>
          <w:szCs w:val="22"/>
        </w:rPr>
      </w:pPr>
    </w:p>
    <w:p w14:paraId="7EF41510" w14:textId="77777777" w:rsidR="00FA0FBF" w:rsidRPr="009965E7" w:rsidRDefault="00FA0FBF" w:rsidP="00FA0FBF">
      <w:pPr>
        <w:jc w:val="right"/>
        <w:rPr>
          <w:sz w:val="22"/>
          <w:szCs w:val="22"/>
        </w:rPr>
      </w:pPr>
      <w:r w:rsidRPr="009965E7">
        <w:rPr>
          <w:sz w:val="22"/>
          <w:szCs w:val="22"/>
        </w:rPr>
        <w:t xml:space="preserve">УПРАВНИ СУД </w:t>
      </w:r>
    </w:p>
    <w:p w14:paraId="74D8F926" w14:textId="77777777" w:rsidR="00FA0FBF" w:rsidRPr="009965E7" w:rsidRDefault="00FA0FBF" w:rsidP="00FA0FBF">
      <w:pPr>
        <w:jc w:val="right"/>
        <w:rPr>
          <w:sz w:val="22"/>
          <w:szCs w:val="22"/>
        </w:rPr>
      </w:pPr>
      <w:r w:rsidRPr="009965E7">
        <w:rPr>
          <w:sz w:val="22"/>
          <w:szCs w:val="22"/>
        </w:rPr>
        <w:t>Б е о г р а д</w:t>
      </w:r>
    </w:p>
    <w:p w14:paraId="42DB2E33" w14:textId="77777777" w:rsidR="00FA0FBF" w:rsidRPr="009965E7" w:rsidRDefault="00FA0FBF" w:rsidP="00FA0FBF">
      <w:pPr>
        <w:ind w:left="360"/>
        <w:jc w:val="right"/>
        <w:rPr>
          <w:sz w:val="22"/>
          <w:szCs w:val="22"/>
        </w:rPr>
      </w:pPr>
      <w:r w:rsidRPr="009965E7">
        <w:rPr>
          <w:sz w:val="22"/>
          <w:szCs w:val="22"/>
        </w:rPr>
        <w:t xml:space="preserve">Немањина </w:t>
      </w:r>
      <w:r w:rsidRPr="009965E7">
        <w:rPr>
          <w:sz w:val="22"/>
          <w:szCs w:val="22"/>
          <w:lang w:val="ru-RU"/>
        </w:rPr>
        <w:t>9</w:t>
      </w:r>
    </w:p>
    <w:p w14:paraId="6D883D0E" w14:textId="77777777" w:rsidR="00FA0FBF" w:rsidRPr="009965E7" w:rsidRDefault="00FA0FBF" w:rsidP="00FA0FBF">
      <w:pPr>
        <w:ind w:left="360"/>
        <w:jc w:val="right"/>
        <w:rPr>
          <w:sz w:val="22"/>
          <w:szCs w:val="22"/>
        </w:rPr>
      </w:pPr>
    </w:p>
    <w:p w14:paraId="1E9B3CD2" w14:textId="77777777" w:rsidR="00FA0FBF" w:rsidRPr="009965E7" w:rsidRDefault="00FA0FBF" w:rsidP="00FA0FBF">
      <w:pPr>
        <w:pStyle w:val="BodyText"/>
        <w:jc w:val="left"/>
        <w:rPr>
          <w:rFonts w:cs="Times New Roman"/>
          <w:sz w:val="22"/>
          <w:szCs w:val="22"/>
        </w:rPr>
      </w:pPr>
      <w:r w:rsidRPr="009965E7">
        <w:rPr>
          <w:rFonts w:cs="Times New Roman"/>
          <w:sz w:val="22"/>
          <w:szCs w:val="22"/>
        </w:rPr>
        <w:t xml:space="preserve">ТУЖИЛАЦ:_______________________________                  </w:t>
      </w:r>
    </w:p>
    <w:p w14:paraId="44790C25" w14:textId="77777777" w:rsidR="00FA0FBF" w:rsidRPr="009965E7" w:rsidRDefault="00FA0FBF" w:rsidP="00FA0FBF">
      <w:pPr>
        <w:rPr>
          <w:sz w:val="22"/>
          <w:szCs w:val="22"/>
        </w:rPr>
      </w:pPr>
      <w:r w:rsidRPr="009965E7">
        <w:rPr>
          <w:sz w:val="22"/>
          <w:szCs w:val="22"/>
        </w:rPr>
        <w:t xml:space="preserve">ТУЖЕНИ:________________________________                                             </w:t>
      </w:r>
    </w:p>
    <w:p w14:paraId="72D3C8B2" w14:textId="77777777" w:rsidR="00FA0FBF" w:rsidRPr="009965E7" w:rsidRDefault="00FA0FBF" w:rsidP="00FA0FBF">
      <w:pPr>
        <w:ind w:firstLine="360"/>
        <w:rPr>
          <w:sz w:val="22"/>
          <w:szCs w:val="22"/>
        </w:rPr>
      </w:pPr>
    </w:p>
    <w:p w14:paraId="41C74C06" w14:textId="77777777" w:rsidR="00FA0FBF" w:rsidRPr="009965E7" w:rsidRDefault="00FA0FBF" w:rsidP="00FA0FBF">
      <w:pPr>
        <w:ind w:firstLine="720"/>
        <w:rPr>
          <w:sz w:val="22"/>
          <w:szCs w:val="22"/>
        </w:rPr>
      </w:pPr>
      <w:r w:rsidRPr="009965E7">
        <w:rPr>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w:t>
      </w:r>
      <w:r w:rsidRPr="009965E7">
        <w:rPr>
          <w:sz w:val="22"/>
          <w:szCs w:val="22"/>
          <w:lang w:val="ru-RU"/>
        </w:rPr>
        <w:t xml:space="preserve"> 120/04</w:t>
      </w:r>
      <w:r w:rsidRPr="009965E7">
        <w:rPr>
          <w:sz w:val="22"/>
          <w:szCs w:val="22"/>
        </w:rPr>
        <w:t>.</w:t>
      </w:r>
      <w:r w:rsidRPr="009965E7">
        <w:rPr>
          <w:sz w:val="22"/>
          <w:szCs w:val="22"/>
          <w:lang w:val="ru-RU"/>
        </w:rPr>
        <w:t xml:space="preserve"> 54/07</w:t>
      </w:r>
      <w:r w:rsidRPr="009965E7">
        <w:rPr>
          <w:sz w:val="22"/>
          <w:szCs w:val="22"/>
        </w:rPr>
        <w:t>, 104/09 и 36/10),  члана 14. став 2. и члана 18. став 1. Закона о управним споровима („Сл. гласник РС“ број 111/09), у законском року, подносим</w:t>
      </w:r>
    </w:p>
    <w:p w14:paraId="15BC69A9" w14:textId="77777777" w:rsidR="00FA0FBF" w:rsidRPr="009965E7" w:rsidRDefault="00FA0FBF" w:rsidP="00FA0FBF">
      <w:pPr>
        <w:ind w:left="360" w:hanging="360"/>
        <w:rPr>
          <w:sz w:val="22"/>
          <w:szCs w:val="22"/>
        </w:rPr>
      </w:pPr>
    </w:p>
    <w:p w14:paraId="782E25F3" w14:textId="77777777" w:rsidR="00FA0FBF" w:rsidRPr="009965E7" w:rsidRDefault="00FA0FBF" w:rsidP="00FA0FBF">
      <w:pPr>
        <w:ind w:left="360" w:hanging="360"/>
        <w:jc w:val="center"/>
        <w:rPr>
          <w:sz w:val="22"/>
          <w:szCs w:val="22"/>
        </w:rPr>
      </w:pPr>
      <w:r w:rsidRPr="009965E7">
        <w:rPr>
          <w:sz w:val="22"/>
          <w:szCs w:val="22"/>
        </w:rPr>
        <w:t>Т У Ж Б У</w:t>
      </w:r>
    </w:p>
    <w:p w14:paraId="1D72C5E7" w14:textId="77777777" w:rsidR="00FA0FBF" w:rsidRPr="009965E7" w:rsidRDefault="00FA0FBF" w:rsidP="00FA0FBF">
      <w:pPr>
        <w:ind w:hanging="360"/>
        <w:rPr>
          <w:i/>
          <w:sz w:val="22"/>
          <w:szCs w:val="22"/>
        </w:rPr>
      </w:pPr>
      <w:r w:rsidRPr="009965E7">
        <w:rPr>
          <w:sz w:val="22"/>
          <w:szCs w:val="22"/>
        </w:rPr>
        <w:t xml:space="preserve">      Због тога што:</w:t>
      </w:r>
      <w:r w:rsidRPr="009965E7">
        <w:rPr>
          <w:sz w:val="22"/>
          <w:szCs w:val="22"/>
          <w:lang w:val="ru-RU"/>
        </w:rPr>
        <w:t xml:space="preserve">  </w:t>
      </w:r>
      <w:r w:rsidRPr="009965E7">
        <w:rPr>
          <w:i/>
          <w:sz w:val="22"/>
          <w:szCs w:val="22"/>
          <w:lang w:val="ru-RU"/>
        </w:rPr>
        <w:t>(</w:t>
      </w:r>
      <w:r w:rsidRPr="009965E7">
        <w:rPr>
          <w:i/>
          <w:sz w:val="22"/>
          <w:szCs w:val="22"/>
        </w:rPr>
        <w:t>заокружити разлог)</w:t>
      </w:r>
    </w:p>
    <w:p w14:paraId="571EF4AD" w14:textId="77777777" w:rsidR="00FA0FBF" w:rsidRPr="009965E7" w:rsidRDefault="00FA0FBF" w:rsidP="00FA0FBF">
      <w:pPr>
        <w:ind w:hanging="360"/>
        <w:rPr>
          <w:sz w:val="22"/>
          <w:szCs w:val="22"/>
        </w:rPr>
      </w:pPr>
      <w:r w:rsidRPr="009965E7">
        <w:rPr>
          <w:sz w:val="22"/>
          <w:szCs w:val="22"/>
        </w:rPr>
        <w:t xml:space="preserve">      1) у акту није уопште или није правилно примењен закон, други пропис или општи акт;</w:t>
      </w:r>
    </w:p>
    <w:p w14:paraId="599D6ECE" w14:textId="77777777" w:rsidR="00FA0FBF" w:rsidRPr="009965E7" w:rsidRDefault="00FA0FBF" w:rsidP="00FA0FBF">
      <w:pPr>
        <w:ind w:hanging="360"/>
        <w:rPr>
          <w:sz w:val="22"/>
          <w:szCs w:val="22"/>
        </w:rPr>
      </w:pPr>
      <w:r w:rsidRPr="009965E7">
        <w:rPr>
          <w:sz w:val="22"/>
          <w:szCs w:val="22"/>
        </w:rPr>
        <w:t xml:space="preserve">      2) је акт донео ненадлежни орган;</w:t>
      </w:r>
    </w:p>
    <w:p w14:paraId="07B0CC80" w14:textId="77777777" w:rsidR="00FA0FBF" w:rsidRPr="009965E7" w:rsidRDefault="00FA0FBF" w:rsidP="00FA0FBF">
      <w:pPr>
        <w:ind w:hanging="360"/>
        <w:rPr>
          <w:sz w:val="22"/>
          <w:szCs w:val="22"/>
        </w:rPr>
      </w:pPr>
      <w:r w:rsidRPr="009965E7">
        <w:rPr>
          <w:sz w:val="22"/>
          <w:szCs w:val="22"/>
        </w:rPr>
        <w:t xml:space="preserve">      3) у поступку доношења акта није поступљено по правилима поступка;</w:t>
      </w:r>
    </w:p>
    <w:p w14:paraId="24A2010D" w14:textId="77777777" w:rsidR="00FA0FBF" w:rsidRPr="009965E7" w:rsidRDefault="00FA0FBF" w:rsidP="00FA0FBF">
      <w:pPr>
        <w:ind w:hanging="360"/>
        <w:rPr>
          <w:sz w:val="22"/>
          <w:szCs w:val="22"/>
        </w:rPr>
      </w:pPr>
      <w:r w:rsidRPr="009965E7">
        <w:rPr>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14:paraId="760F0C30" w14:textId="77777777" w:rsidR="00FA0FBF" w:rsidRPr="009965E7" w:rsidRDefault="00FA0FBF" w:rsidP="00FA0FBF">
      <w:pPr>
        <w:ind w:hanging="360"/>
        <w:rPr>
          <w:sz w:val="22"/>
          <w:szCs w:val="22"/>
        </w:rPr>
      </w:pPr>
      <w:r w:rsidRPr="009965E7">
        <w:rPr>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14:paraId="3A537DAE" w14:textId="77777777" w:rsidR="00FA0FBF" w:rsidRPr="009965E7" w:rsidRDefault="00FA0FBF" w:rsidP="00FA0FBF">
      <w:pPr>
        <w:ind w:left="360" w:hanging="360"/>
        <w:jc w:val="center"/>
        <w:rPr>
          <w:sz w:val="22"/>
          <w:szCs w:val="22"/>
        </w:rPr>
      </w:pPr>
      <w:r w:rsidRPr="009965E7">
        <w:rPr>
          <w:sz w:val="22"/>
          <w:szCs w:val="22"/>
        </w:rPr>
        <w:t>О б р а з л о ж е њ е</w:t>
      </w:r>
    </w:p>
    <w:p w14:paraId="300959F3" w14:textId="77777777" w:rsidR="00FA0FBF" w:rsidRPr="009965E7" w:rsidRDefault="00FA0FBF" w:rsidP="00FA0FBF">
      <w:pPr>
        <w:ind w:left="360" w:firstLine="360"/>
        <w:rPr>
          <w:sz w:val="22"/>
          <w:szCs w:val="22"/>
        </w:rPr>
      </w:pPr>
    </w:p>
    <w:p w14:paraId="71CC7BAB" w14:textId="77777777" w:rsidR="00FA0FBF" w:rsidRPr="009965E7" w:rsidRDefault="00FA0FBF" w:rsidP="00FA0FBF">
      <w:pPr>
        <w:pBdr>
          <w:bottom w:val="single" w:sz="12" w:space="1" w:color="auto"/>
        </w:pBdr>
        <w:ind w:firstLine="720"/>
        <w:rPr>
          <w:sz w:val="22"/>
          <w:szCs w:val="22"/>
        </w:rPr>
      </w:pPr>
      <w:r w:rsidRPr="009965E7">
        <w:rPr>
          <w:sz w:val="22"/>
          <w:szCs w:val="22"/>
        </w:rPr>
        <w:t xml:space="preserve">Решењем органа власти </w:t>
      </w:r>
      <w:r w:rsidRPr="009965E7">
        <w:rPr>
          <w:i/>
          <w:sz w:val="22"/>
          <w:szCs w:val="22"/>
        </w:rPr>
        <w:t>(навести назив органа</w:t>
      </w:r>
      <w:r w:rsidRPr="009965E7">
        <w:rPr>
          <w:sz w:val="22"/>
          <w:szCs w:val="22"/>
        </w:rPr>
        <w:t>)    ______________________________________</w:t>
      </w:r>
      <w:r w:rsidR="00DD0B7F" w:rsidRPr="009965E7">
        <w:rPr>
          <w:sz w:val="22"/>
          <w:szCs w:val="22"/>
        </w:rPr>
        <w:t xml:space="preserve"> </w:t>
      </w:r>
      <w:r w:rsidRPr="009965E7">
        <w:rPr>
          <w:sz w:val="22"/>
          <w:szCs w:val="22"/>
        </w:rPr>
        <w:t>број</w:t>
      </w:r>
      <w:r w:rsidR="00DD0B7F" w:rsidRPr="009965E7">
        <w:rPr>
          <w:sz w:val="22"/>
          <w:szCs w:val="22"/>
        </w:rPr>
        <w:t xml:space="preserve"> </w:t>
      </w:r>
      <w:r w:rsidRPr="009965E7">
        <w:rPr>
          <w:sz w:val="22"/>
          <w:szCs w:val="22"/>
        </w:rPr>
        <w:t>________</w:t>
      </w:r>
      <w:r w:rsidR="00DD0B7F" w:rsidRPr="009965E7">
        <w:rPr>
          <w:sz w:val="22"/>
          <w:szCs w:val="22"/>
        </w:rPr>
        <w:t xml:space="preserve"> </w:t>
      </w:r>
      <w:r w:rsidRPr="009965E7">
        <w:rPr>
          <w:sz w:val="22"/>
          <w:szCs w:val="22"/>
        </w:rPr>
        <w:t>од</w:t>
      </w:r>
      <w:r w:rsidR="00DD0B7F" w:rsidRPr="009965E7">
        <w:rPr>
          <w:sz w:val="22"/>
          <w:szCs w:val="22"/>
        </w:rPr>
        <w:t xml:space="preserve"> </w:t>
      </w:r>
      <w:r w:rsidRPr="009965E7">
        <w:rPr>
          <w:sz w:val="22"/>
          <w:szCs w:val="22"/>
        </w:rPr>
        <w:t>______ одбијен је мој захтев за приступ информацијама од јавног значаја као неоснован.</w:t>
      </w:r>
    </w:p>
    <w:p w14:paraId="4CB13865" w14:textId="77777777" w:rsidR="00FA0FBF" w:rsidRPr="009965E7" w:rsidRDefault="00FA0FBF" w:rsidP="00FA0FBF">
      <w:pPr>
        <w:pBdr>
          <w:bottom w:val="single" w:sz="12" w:space="1" w:color="auto"/>
        </w:pBdr>
        <w:ind w:firstLine="720"/>
        <w:rPr>
          <w:sz w:val="22"/>
          <w:szCs w:val="22"/>
        </w:rPr>
      </w:pPr>
    </w:p>
    <w:p w14:paraId="45CD5C79" w14:textId="77777777" w:rsidR="00FA0FBF" w:rsidRPr="009965E7" w:rsidRDefault="00FA0FBF" w:rsidP="00C01CF1">
      <w:pPr>
        <w:ind w:firstLine="720"/>
        <w:jc w:val="center"/>
        <w:rPr>
          <w:i/>
          <w:sz w:val="22"/>
          <w:szCs w:val="22"/>
          <w:lang w:val="ru-RU"/>
        </w:rPr>
      </w:pPr>
      <w:r w:rsidRPr="009965E7">
        <w:rPr>
          <w:i/>
          <w:sz w:val="22"/>
          <w:szCs w:val="22"/>
        </w:rPr>
        <w:t>(Образложити због чега је решење незаконито)</w:t>
      </w:r>
    </w:p>
    <w:p w14:paraId="7261695E" w14:textId="77777777" w:rsidR="00FA0FBF" w:rsidRPr="009965E7" w:rsidRDefault="00FA0FBF" w:rsidP="00C01CF1">
      <w:pPr>
        <w:ind w:firstLine="720"/>
        <w:jc w:val="center"/>
        <w:rPr>
          <w:sz w:val="22"/>
          <w:szCs w:val="22"/>
        </w:rPr>
      </w:pPr>
    </w:p>
    <w:p w14:paraId="1E142C11" w14:textId="77777777" w:rsidR="00FA0FBF" w:rsidRPr="009965E7" w:rsidRDefault="00FA0FBF" w:rsidP="00FA0FBF">
      <w:pPr>
        <w:ind w:firstLine="720"/>
        <w:rPr>
          <w:sz w:val="22"/>
          <w:szCs w:val="22"/>
        </w:rPr>
      </w:pPr>
      <w:r w:rsidRPr="009965E7">
        <w:rPr>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14:paraId="06EB57D4" w14:textId="77777777" w:rsidR="00FA0FBF" w:rsidRPr="009965E7" w:rsidRDefault="00FA0FBF" w:rsidP="00FA0FBF">
      <w:pPr>
        <w:ind w:firstLine="720"/>
        <w:rPr>
          <w:sz w:val="22"/>
          <w:szCs w:val="22"/>
        </w:rPr>
      </w:pPr>
    </w:p>
    <w:p w14:paraId="0D9516B7" w14:textId="77777777" w:rsidR="00FA0FBF" w:rsidRPr="009965E7" w:rsidRDefault="00FA0FBF" w:rsidP="00FA0FBF">
      <w:pPr>
        <w:ind w:firstLine="720"/>
        <w:rPr>
          <w:sz w:val="22"/>
          <w:szCs w:val="22"/>
        </w:rPr>
      </w:pPr>
      <w:r w:rsidRPr="009965E7">
        <w:rPr>
          <w:sz w:val="22"/>
          <w:szCs w:val="22"/>
        </w:rPr>
        <w:t>Прилог: решење органа власти ______________ број:________ од _________.</w:t>
      </w:r>
    </w:p>
    <w:p w14:paraId="2B9534E3" w14:textId="77777777" w:rsidR="00FA0FBF" w:rsidRPr="009965E7" w:rsidRDefault="00FA0FBF" w:rsidP="00FA0FBF">
      <w:pPr>
        <w:ind w:left="360"/>
        <w:rPr>
          <w:sz w:val="22"/>
          <w:szCs w:val="22"/>
        </w:rPr>
      </w:pPr>
    </w:p>
    <w:p w14:paraId="161AAA1B" w14:textId="77777777" w:rsidR="00FA0FBF" w:rsidRPr="009965E7" w:rsidRDefault="00FA0FBF" w:rsidP="00FA0FBF">
      <w:pPr>
        <w:ind w:left="360"/>
        <w:rPr>
          <w:sz w:val="22"/>
          <w:szCs w:val="22"/>
        </w:rPr>
      </w:pPr>
      <w:r w:rsidRPr="009965E7">
        <w:rPr>
          <w:sz w:val="22"/>
          <w:szCs w:val="22"/>
        </w:rPr>
        <w:t xml:space="preserve">Дана________20____године                     </w:t>
      </w:r>
      <w:r w:rsidR="00F1300C" w:rsidRPr="009965E7">
        <w:rPr>
          <w:sz w:val="22"/>
          <w:szCs w:val="22"/>
        </w:rPr>
        <w:t xml:space="preserve">           ________________________</w:t>
      </w:r>
    </w:p>
    <w:p w14:paraId="17FC85C8" w14:textId="77777777" w:rsidR="00FA0FBF" w:rsidRPr="009965E7" w:rsidRDefault="00FA0FBF" w:rsidP="00FA0FBF">
      <w:pPr>
        <w:ind w:left="360"/>
        <w:rPr>
          <w:sz w:val="22"/>
          <w:szCs w:val="22"/>
        </w:rPr>
      </w:pPr>
      <w:r w:rsidRPr="009965E7">
        <w:rPr>
          <w:sz w:val="22"/>
          <w:szCs w:val="22"/>
        </w:rPr>
        <w:t xml:space="preserve">                                                                          Тужилац/име и презиме,назив</w:t>
      </w:r>
    </w:p>
    <w:p w14:paraId="4DA5176E" w14:textId="77777777" w:rsidR="00FA0FBF" w:rsidRPr="009965E7" w:rsidRDefault="00FA0FBF" w:rsidP="00FA0FBF">
      <w:pPr>
        <w:ind w:left="360"/>
        <w:rPr>
          <w:sz w:val="22"/>
          <w:szCs w:val="22"/>
        </w:rPr>
      </w:pPr>
      <w:r w:rsidRPr="009965E7">
        <w:rPr>
          <w:sz w:val="22"/>
          <w:szCs w:val="22"/>
        </w:rPr>
        <w:t xml:space="preserve">                                                                      </w:t>
      </w:r>
      <w:r w:rsidR="00F1300C" w:rsidRPr="009965E7">
        <w:rPr>
          <w:sz w:val="22"/>
          <w:szCs w:val="22"/>
        </w:rPr>
        <w:t xml:space="preserve">     ________________________</w:t>
      </w:r>
    </w:p>
    <w:p w14:paraId="5180C5A1" w14:textId="77777777" w:rsidR="00FA0FBF" w:rsidRPr="009965E7" w:rsidRDefault="00FA0FBF" w:rsidP="00FA0FBF">
      <w:pPr>
        <w:ind w:left="360"/>
        <w:rPr>
          <w:sz w:val="22"/>
          <w:szCs w:val="22"/>
        </w:rPr>
      </w:pPr>
      <w:r w:rsidRPr="009965E7">
        <w:rPr>
          <w:sz w:val="22"/>
          <w:szCs w:val="22"/>
        </w:rPr>
        <w:t xml:space="preserve">                                                     </w:t>
      </w:r>
      <w:r w:rsidR="00161340" w:rsidRPr="009965E7">
        <w:rPr>
          <w:sz w:val="22"/>
          <w:szCs w:val="22"/>
        </w:rPr>
        <w:t xml:space="preserve">                              </w:t>
      </w:r>
      <w:r w:rsidRPr="009965E7">
        <w:rPr>
          <w:sz w:val="22"/>
          <w:szCs w:val="22"/>
        </w:rPr>
        <w:t xml:space="preserve">  адреса, седиште</w:t>
      </w:r>
    </w:p>
    <w:p w14:paraId="542A9631" w14:textId="77777777" w:rsidR="00FA0FBF" w:rsidRPr="009965E7" w:rsidRDefault="00FA0FBF" w:rsidP="00FA0FBF">
      <w:pPr>
        <w:ind w:left="360"/>
        <w:rPr>
          <w:sz w:val="22"/>
          <w:szCs w:val="22"/>
        </w:rPr>
      </w:pPr>
      <w:r w:rsidRPr="009965E7">
        <w:rPr>
          <w:sz w:val="22"/>
          <w:szCs w:val="22"/>
        </w:rPr>
        <w:t xml:space="preserve">                                                                     </w:t>
      </w:r>
      <w:r w:rsidR="00F1300C" w:rsidRPr="009965E7">
        <w:rPr>
          <w:sz w:val="22"/>
          <w:szCs w:val="22"/>
        </w:rPr>
        <w:t xml:space="preserve">     _________________________</w:t>
      </w:r>
    </w:p>
    <w:p w14:paraId="00D0B470" w14:textId="77777777" w:rsidR="00755ED6" w:rsidRPr="00226FA1" w:rsidRDefault="00FA0FBF" w:rsidP="009151C6">
      <w:pPr>
        <w:ind w:left="360"/>
      </w:pPr>
      <w:r w:rsidRPr="009965E7">
        <w:rPr>
          <w:sz w:val="22"/>
          <w:szCs w:val="22"/>
        </w:rPr>
        <w:t xml:space="preserve">                                                                                       </w:t>
      </w:r>
      <w:r w:rsidR="00161340" w:rsidRPr="009965E7">
        <w:rPr>
          <w:sz w:val="22"/>
          <w:szCs w:val="22"/>
        </w:rPr>
        <w:t xml:space="preserve">   </w:t>
      </w:r>
      <w:r w:rsidRPr="009965E7">
        <w:rPr>
          <w:sz w:val="22"/>
          <w:szCs w:val="22"/>
        </w:rPr>
        <w:t xml:space="preserve"> потпис</w:t>
      </w:r>
      <w:r w:rsidRPr="00226FA1">
        <w:rPr>
          <w:sz w:val="22"/>
          <w:szCs w:val="22"/>
        </w:rPr>
        <w:t xml:space="preserve">  </w:t>
      </w:r>
    </w:p>
    <w:sectPr w:rsidR="00755ED6" w:rsidRPr="00226FA1" w:rsidSect="006B000C">
      <w:pgSz w:w="11906" w:h="16838" w:code="9"/>
      <w:pgMar w:top="1134" w:right="1134" w:bottom="1134" w:left="1134" w:header="5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92F60" w14:textId="77777777" w:rsidR="00C552AC" w:rsidRDefault="00C552AC">
      <w:r>
        <w:separator/>
      </w:r>
    </w:p>
  </w:endnote>
  <w:endnote w:type="continuationSeparator" w:id="0">
    <w:p w14:paraId="30F84C5E" w14:textId="77777777" w:rsidR="00C552AC" w:rsidRDefault="00C5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1F96" w14:textId="77777777" w:rsidR="00491364" w:rsidRDefault="00491364" w:rsidP="00314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14:paraId="51BE86D9" w14:textId="77777777" w:rsidR="00491364" w:rsidRDefault="00491364" w:rsidP="00247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1FAC" w14:textId="446E2A34" w:rsidR="00491364" w:rsidRPr="002474FC" w:rsidRDefault="00491364" w:rsidP="00314BD7">
    <w:pPr>
      <w:pStyle w:val="Footer"/>
      <w:framePr w:wrap="around" w:vAnchor="text" w:hAnchor="margin" w:xAlign="right" w:y="1"/>
      <w:rPr>
        <w:rStyle w:val="PageNumber"/>
        <w:sz w:val="18"/>
        <w:szCs w:val="18"/>
      </w:rPr>
    </w:pPr>
    <w:r w:rsidRPr="002474FC">
      <w:rPr>
        <w:rStyle w:val="PageNumber"/>
        <w:sz w:val="18"/>
        <w:szCs w:val="18"/>
      </w:rPr>
      <w:fldChar w:fldCharType="begin"/>
    </w:r>
    <w:r w:rsidRPr="002474FC">
      <w:rPr>
        <w:rStyle w:val="PageNumber"/>
        <w:sz w:val="18"/>
        <w:szCs w:val="18"/>
      </w:rPr>
      <w:instrText xml:space="preserve">PAGE  </w:instrText>
    </w:r>
    <w:r w:rsidRPr="002474FC">
      <w:rPr>
        <w:rStyle w:val="PageNumber"/>
        <w:sz w:val="18"/>
        <w:szCs w:val="18"/>
      </w:rPr>
      <w:fldChar w:fldCharType="separate"/>
    </w:r>
    <w:r w:rsidR="009965E7">
      <w:rPr>
        <w:rStyle w:val="PageNumber"/>
        <w:sz w:val="18"/>
        <w:szCs w:val="18"/>
      </w:rPr>
      <w:t>20</w:t>
    </w:r>
    <w:r w:rsidRPr="002474FC">
      <w:rPr>
        <w:rStyle w:val="PageNumber"/>
        <w:sz w:val="18"/>
        <w:szCs w:val="18"/>
      </w:rPr>
      <w:fldChar w:fldCharType="end"/>
    </w:r>
  </w:p>
  <w:p w14:paraId="369AABA7" w14:textId="77777777" w:rsidR="00491364" w:rsidRDefault="00491364" w:rsidP="002474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FB48" w14:textId="77777777" w:rsidR="00491364" w:rsidRDefault="00491364" w:rsidP="00FA0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14:paraId="17B8BD92" w14:textId="77777777" w:rsidR="00491364" w:rsidRDefault="004913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2D5D" w14:textId="42382EF1" w:rsidR="00491364" w:rsidRPr="008C6F80" w:rsidRDefault="00491364" w:rsidP="003D4000">
    <w:pPr>
      <w:pStyle w:val="Footer"/>
      <w:framePr w:w="253" w:wrap="around" w:vAnchor="text" w:hAnchor="page" w:x="10471" w:y="-3"/>
      <w:jc w:val="right"/>
      <w:rPr>
        <w:rStyle w:val="PageNumber"/>
        <w:sz w:val="18"/>
        <w:szCs w:val="18"/>
      </w:rPr>
    </w:pPr>
    <w:r w:rsidRPr="008C6F80">
      <w:rPr>
        <w:rStyle w:val="PageNumber"/>
        <w:sz w:val="18"/>
        <w:szCs w:val="18"/>
      </w:rPr>
      <w:fldChar w:fldCharType="begin"/>
    </w:r>
    <w:r w:rsidRPr="008C6F80">
      <w:rPr>
        <w:rStyle w:val="PageNumber"/>
        <w:sz w:val="18"/>
        <w:szCs w:val="18"/>
      </w:rPr>
      <w:instrText xml:space="preserve">PAGE  </w:instrText>
    </w:r>
    <w:r w:rsidRPr="008C6F80">
      <w:rPr>
        <w:rStyle w:val="PageNumber"/>
        <w:sz w:val="18"/>
        <w:szCs w:val="18"/>
      </w:rPr>
      <w:fldChar w:fldCharType="separate"/>
    </w:r>
    <w:r w:rsidR="009965E7">
      <w:rPr>
        <w:rStyle w:val="PageNumber"/>
        <w:sz w:val="18"/>
        <w:szCs w:val="18"/>
      </w:rPr>
      <w:t>34</w:t>
    </w:r>
    <w:r w:rsidRPr="008C6F80">
      <w:rPr>
        <w:rStyle w:val="PageNumber"/>
        <w:sz w:val="18"/>
        <w:szCs w:val="18"/>
      </w:rPr>
      <w:fldChar w:fldCharType="end"/>
    </w:r>
  </w:p>
  <w:p w14:paraId="5E8BF896" w14:textId="77777777" w:rsidR="00491364" w:rsidRDefault="0049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2E51" w14:textId="77777777" w:rsidR="00C552AC" w:rsidRDefault="00C552AC">
      <w:r>
        <w:separator/>
      </w:r>
    </w:p>
  </w:footnote>
  <w:footnote w:type="continuationSeparator" w:id="0">
    <w:p w14:paraId="1708E72E" w14:textId="77777777" w:rsidR="00C552AC" w:rsidRDefault="00C55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0C7C" w14:textId="77777777" w:rsidR="00491364" w:rsidRPr="009965E7" w:rsidRDefault="00491364" w:rsidP="009151C6">
    <w:pPr>
      <w:pStyle w:val="Header"/>
      <w:jc w:val="center"/>
      <w:rPr>
        <w:b/>
        <w:sz w:val="16"/>
        <w:szCs w:val="16"/>
        <w:lang w:val="ru-RU"/>
      </w:rPr>
    </w:pPr>
    <w:r w:rsidRPr="009965E7">
      <w:rPr>
        <w:b/>
        <w:sz w:val="16"/>
        <w:szCs w:val="16"/>
        <w:lang w:val="ru-RU"/>
      </w:rPr>
      <w:t>Република Србија ● Аутономна покрајина Војводина</w:t>
    </w:r>
  </w:p>
  <w:p w14:paraId="3552D4DA" w14:textId="77777777" w:rsidR="00491364" w:rsidRPr="009965E7" w:rsidRDefault="00491364" w:rsidP="009151C6">
    <w:pPr>
      <w:pStyle w:val="Header"/>
      <w:jc w:val="center"/>
      <w:rPr>
        <w:b/>
        <w:sz w:val="16"/>
        <w:szCs w:val="16"/>
      </w:rPr>
    </w:pPr>
    <w:r w:rsidRPr="009965E7">
      <w:rPr>
        <w:b/>
        <w:sz w:val="16"/>
        <w:szCs w:val="16"/>
        <w:lang w:val="ru-RU"/>
      </w:rPr>
      <w:t>Покрајин</w:t>
    </w:r>
    <w:r w:rsidRPr="009965E7">
      <w:rPr>
        <w:b/>
        <w:sz w:val="16"/>
        <w:szCs w:val="16"/>
      </w:rPr>
      <w:t>ска влада</w:t>
    </w:r>
  </w:p>
  <w:p w14:paraId="45BC86F0" w14:textId="77777777" w:rsidR="00491364" w:rsidRPr="009965E7" w:rsidRDefault="00491364" w:rsidP="009151C6">
    <w:pPr>
      <w:pStyle w:val="Header"/>
      <w:jc w:val="center"/>
      <w:rPr>
        <w:b/>
        <w:sz w:val="16"/>
        <w:szCs w:val="16"/>
      </w:rPr>
    </w:pPr>
    <w:r w:rsidRPr="009965E7">
      <w:rPr>
        <w:b/>
        <w:sz w:val="16"/>
        <w:szCs w:val="16"/>
      </w:rPr>
      <w:t>УПРАВА ЗА ЗАЈЕДНИЧКЕ ПОСЛОВЕ ПОКРАЈИНСКИХ ОРГАНА</w:t>
    </w:r>
  </w:p>
  <w:p w14:paraId="6C91738F" w14:textId="77777777" w:rsidR="00491364" w:rsidRPr="009965E7" w:rsidRDefault="00491364" w:rsidP="0073717E">
    <w:pPr>
      <w:pStyle w:val="Header"/>
      <w:jc w:val="center"/>
      <w:rPr>
        <w:b/>
        <w:sz w:val="18"/>
        <w:szCs w:val="18"/>
      </w:rPr>
    </w:pPr>
    <w:r w:rsidRPr="009965E7">
      <w:rPr>
        <w:b/>
        <w:sz w:val="18"/>
        <w:szCs w:val="18"/>
        <w:lang w:val="sr-Cyrl-RS"/>
      </w:rPr>
      <w:t>Информатор о раду</w:t>
    </w:r>
  </w:p>
  <w:p w14:paraId="230B3501" w14:textId="0C5DA458" w:rsidR="00491364" w:rsidRPr="00DC3F4D" w:rsidRDefault="00491364" w:rsidP="000821BB">
    <w:pPr>
      <w:pStyle w:val="Header"/>
      <w:tabs>
        <w:tab w:val="center" w:pos="4819"/>
        <w:tab w:val="left" w:pos="8715"/>
      </w:tabs>
      <w:jc w:val="center"/>
      <w:rPr>
        <w:b/>
        <w:sz w:val="16"/>
        <w:szCs w:val="16"/>
      </w:rPr>
    </w:pPr>
    <w:r w:rsidRPr="009965E7">
      <w:rPr>
        <w:b/>
        <w:sz w:val="16"/>
        <w:szCs w:val="16"/>
      </w:rPr>
      <w:t xml:space="preserve">Датум последњег ажурирања: </w:t>
    </w:r>
    <w:bookmarkStart w:id="4" w:name="OLE_LINK3"/>
    <w:bookmarkStart w:id="5" w:name="OLE_LINK4"/>
    <w:r w:rsidRPr="009965E7">
      <w:rPr>
        <w:b/>
        <w:sz w:val="16"/>
        <w:szCs w:val="16"/>
        <w:lang w:val="sr-Cyrl-RS"/>
      </w:rPr>
      <w:t>31.10.2022</w:t>
    </w:r>
    <w:r w:rsidRPr="009965E7">
      <w:rPr>
        <w:b/>
        <w:sz w:val="16"/>
        <w:szCs w:val="16"/>
        <w:lang w:val="sr-Latn-CS"/>
      </w:rPr>
      <w:t>.</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5B4"/>
    <w:multiLevelType w:val="hybridMultilevel"/>
    <w:tmpl w:val="D90C1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8C25DE"/>
    <w:multiLevelType w:val="multilevel"/>
    <w:tmpl w:val="CE16CE3E"/>
    <w:lvl w:ilvl="0">
      <w:start w:val="1"/>
      <w:numFmt w:val="decimal"/>
      <w:lvlText w:val="%1."/>
      <w:lvlJc w:val="left"/>
      <w:pPr>
        <w:ind w:left="334" w:hanging="360"/>
      </w:pPr>
    </w:lvl>
    <w:lvl w:ilvl="1">
      <w:start w:val="1"/>
      <w:numFmt w:val="decimal"/>
      <w:isLgl/>
      <w:lvlText w:val="%1.%2."/>
      <w:lvlJc w:val="left"/>
      <w:pPr>
        <w:ind w:left="720" w:hanging="720"/>
      </w:pPr>
    </w:lvl>
    <w:lvl w:ilvl="2">
      <w:start w:val="1"/>
      <w:numFmt w:val="decimal"/>
      <w:isLgl/>
      <w:lvlText w:val="%1.%2.%3."/>
      <w:lvlJc w:val="left"/>
      <w:pPr>
        <w:ind w:left="746" w:hanging="720"/>
      </w:pPr>
    </w:lvl>
    <w:lvl w:ilvl="3">
      <w:start w:val="1"/>
      <w:numFmt w:val="decimal"/>
      <w:isLgl/>
      <w:lvlText w:val="%1.%2.%3.%4."/>
      <w:lvlJc w:val="left"/>
      <w:pPr>
        <w:ind w:left="1132" w:hanging="1080"/>
      </w:pPr>
    </w:lvl>
    <w:lvl w:ilvl="4">
      <w:start w:val="1"/>
      <w:numFmt w:val="decimal"/>
      <w:isLgl/>
      <w:lvlText w:val="%1.%2.%3.%4.%5."/>
      <w:lvlJc w:val="left"/>
      <w:pPr>
        <w:ind w:left="1158" w:hanging="1080"/>
      </w:pPr>
    </w:lvl>
    <w:lvl w:ilvl="5">
      <w:start w:val="1"/>
      <w:numFmt w:val="decimal"/>
      <w:isLgl/>
      <w:lvlText w:val="%1.%2.%3.%4.%5.%6."/>
      <w:lvlJc w:val="left"/>
      <w:pPr>
        <w:ind w:left="1544" w:hanging="1440"/>
      </w:pPr>
    </w:lvl>
    <w:lvl w:ilvl="6">
      <w:start w:val="1"/>
      <w:numFmt w:val="decimal"/>
      <w:isLgl/>
      <w:lvlText w:val="%1.%2.%3.%4.%5.%6.%7."/>
      <w:lvlJc w:val="left"/>
      <w:pPr>
        <w:ind w:left="1570" w:hanging="1440"/>
      </w:pPr>
    </w:lvl>
    <w:lvl w:ilvl="7">
      <w:start w:val="1"/>
      <w:numFmt w:val="decimal"/>
      <w:isLgl/>
      <w:lvlText w:val="%1.%2.%3.%4.%5.%6.%7.%8."/>
      <w:lvlJc w:val="left"/>
      <w:pPr>
        <w:ind w:left="1956" w:hanging="1800"/>
      </w:pPr>
    </w:lvl>
    <w:lvl w:ilvl="8">
      <w:start w:val="1"/>
      <w:numFmt w:val="decimal"/>
      <w:isLgl/>
      <w:lvlText w:val="%1.%2.%3.%4.%5.%6.%7.%8.%9."/>
      <w:lvlJc w:val="left"/>
      <w:pPr>
        <w:ind w:left="1982" w:hanging="1800"/>
      </w:pPr>
    </w:lvl>
  </w:abstractNum>
  <w:abstractNum w:abstractNumId="12" w15:restartNumberingAfterBreak="0">
    <w:nsid w:val="01566DAC"/>
    <w:multiLevelType w:val="hybridMultilevel"/>
    <w:tmpl w:val="CF9ABDA6"/>
    <w:lvl w:ilvl="0" w:tplc="27F8C524">
      <w:start w:val="1"/>
      <w:numFmt w:val="decimal"/>
      <w:lvlText w:val="%1."/>
      <w:legacy w:legacy="1" w:legacySpace="0" w:legacyIndent="346"/>
      <w:lvlJc w:val="left"/>
      <w:rPr>
        <w:rFonts w:ascii="Verdana"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9E3B78"/>
    <w:multiLevelType w:val="hybridMultilevel"/>
    <w:tmpl w:val="45424E54"/>
    <w:lvl w:ilvl="0" w:tplc="8FDEBA5E">
      <w:start w:val="1"/>
      <w:numFmt w:val="decimal"/>
      <w:lvlText w:val="%1)"/>
      <w:lvlJc w:val="left"/>
      <w:pPr>
        <w:tabs>
          <w:tab w:val="num" w:pos="1740"/>
        </w:tabs>
        <w:ind w:left="1740" w:hanging="360"/>
      </w:pPr>
      <w:rPr>
        <w:rFonts w:hint="default"/>
      </w:rPr>
    </w:lvl>
    <w:lvl w:ilvl="1" w:tplc="04090019">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4" w15:restartNumberingAfterBreak="0">
    <w:nsid w:val="065C3760"/>
    <w:multiLevelType w:val="hybridMultilevel"/>
    <w:tmpl w:val="B982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36A86"/>
    <w:multiLevelType w:val="hybridMultilevel"/>
    <w:tmpl w:val="BEB4B51C"/>
    <w:lvl w:ilvl="0" w:tplc="04090001">
      <w:start w:val="1"/>
      <w:numFmt w:val="bullet"/>
      <w:lvlText w:val=""/>
      <w:lvlJc w:val="left"/>
      <w:pPr>
        <w:tabs>
          <w:tab w:val="num" w:pos="1590"/>
        </w:tabs>
        <w:ind w:left="159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6" w15:restartNumberingAfterBreak="0">
    <w:nsid w:val="15AE657D"/>
    <w:multiLevelType w:val="multilevel"/>
    <w:tmpl w:val="8348CCB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17" w15:restartNumberingAfterBreak="0">
    <w:nsid w:val="18122385"/>
    <w:multiLevelType w:val="hybridMultilevel"/>
    <w:tmpl w:val="A87C2842"/>
    <w:lvl w:ilvl="0" w:tplc="A0601E02">
      <w:start w:val="1"/>
      <w:numFmt w:val="decimal"/>
      <w:lvlText w:val="%1."/>
      <w:lvlJc w:val="left"/>
      <w:pPr>
        <w:ind w:left="334" w:hanging="360"/>
      </w:pPr>
      <w:rPr>
        <w:rFonts w:hint="default"/>
        <w:b/>
        <w:i/>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8" w15:restartNumberingAfterBreak="0">
    <w:nsid w:val="1AE75432"/>
    <w:multiLevelType w:val="hybridMultilevel"/>
    <w:tmpl w:val="40881238"/>
    <w:lvl w:ilvl="0" w:tplc="4E244344">
      <w:start w:val="1"/>
      <w:numFmt w:val="decimal"/>
      <w:lvlText w:val="%1."/>
      <w:lvlJc w:val="left"/>
      <w:pPr>
        <w:tabs>
          <w:tab w:val="num" w:pos="1287"/>
        </w:tabs>
        <w:ind w:left="1287" w:hanging="360"/>
      </w:pPr>
      <w:rPr>
        <w:strike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1F2D2C0F"/>
    <w:multiLevelType w:val="multilevel"/>
    <w:tmpl w:val="D76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D9517C"/>
    <w:multiLevelType w:val="hybridMultilevel"/>
    <w:tmpl w:val="FC2A9A00"/>
    <w:lvl w:ilvl="0" w:tplc="92F8D118">
      <w:start w:val="1"/>
      <w:numFmt w:val="decimal"/>
      <w:lvlText w:val="%1)"/>
      <w:lvlJc w:val="left"/>
      <w:pPr>
        <w:tabs>
          <w:tab w:val="num" w:pos="960"/>
        </w:tabs>
        <w:ind w:left="960" w:hanging="360"/>
      </w:pPr>
      <w:rPr>
        <w:rFonts w:ascii="Times New Roman" w:eastAsia="Times New Roman" w:hAnsi="Times New Roman" w:cs="Times New Roman"/>
      </w:rPr>
    </w:lvl>
    <w:lvl w:ilvl="1" w:tplc="3AC608B6">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15:restartNumberingAfterBreak="0">
    <w:nsid w:val="21FE498B"/>
    <w:multiLevelType w:val="hybridMultilevel"/>
    <w:tmpl w:val="3E5A4CAA"/>
    <w:lvl w:ilvl="0" w:tplc="0AB63AE8">
      <w:start w:val="1"/>
      <w:numFmt w:val="decimal"/>
      <w:lvlText w:val="%1)"/>
      <w:lvlJc w:val="left"/>
      <w:pPr>
        <w:tabs>
          <w:tab w:val="num" w:pos="780"/>
        </w:tabs>
        <w:ind w:left="780" w:hanging="360"/>
      </w:pPr>
      <w:rPr>
        <w:rFonts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76168B4"/>
    <w:multiLevelType w:val="hybridMultilevel"/>
    <w:tmpl w:val="05DC0CE2"/>
    <w:lvl w:ilvl="0" w:tplc="0409000F">
      <w:start w:val="1"/>
      <w:numFmt w:val="decimal"/>
      <w:lvlText w:val="%1."/>
      <w:lvlJc w:val="left"/>
      <w:pPr>
        <w:ind w:left="644"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7A2198E"/>
    <w:multiLevelType w:val="hybridMultilevel"/>
    <w:tmpl w:val="C538893A"/>
    <w:lvl w:ilvl="0" w:tplc="1EC0103A">
      <w:start w:val="1"/>
      <w:numFmt w:val="decimal"/>
      <w:lvlText w:val="%1."/>
      <w:lvlJc w:val="left"/>
      <w:pPr>
        <w:tabs>
          <w:tab w:val="num" w:pos="900"/>
        </w:tabs>
        <w:ind w:left="900" w:hanging="360"/>
      </w:pPr>
      <w:rPr>
        <w:rFonts w:hint="default"/>
        <w:color w:val="auto"/>
      </w:rPr>
    </w:lvl>
    <w:lvl w:ilvl="1" w:tplc="0409000F">
      <w:start w:val="1"/>
      <w:numFmt w:val="decimal"/>
      <w:lvlText w:val="%2."/>
      <w:lvlJc w:val="left"/>
      <w:pPr>
        <w:tabs>
          <w:tab w:val="num" w:pos="1620"/>
        </w:tabs>
        <w:ind w:left="1620" w:hanging="360"/>
      </w:pPr>
      <w:rPr>
        <w:rFonts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2F6A28DF"/>
    <w:multiLevelType w:val="hybridMultilevel"/>
    <w:tmpl w:val="767C0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232998"/>
    <w:multiLevelType w:val="hybridMultilevel"/>
    <w:tmpl w:val="DFB48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15:restartNumberingAfterBreak="0">
    <w:nsid w:val="45DD7848"/>
    <w:multiLevelType w:val="hybridMultilevel"/>
    <w:tmpl w:val="686C4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D925E7"/>
    <w:multiLevelType w:val="multilevel"/>
    <w:tmpl w:val="F0441E6A"/>
    <w:lvl w:ilvl="0">
      <w:start w:val="1"/>
      <w:numFmt w:val="decimal"/>
      <w:lvlText w:val="%1."/>
      <w:lvlJc w:val="left"/>
      <w:pPr>
        <w:ind w:left="334" w:hanging="360"/>
      </w:pPr>
      <w:rPr>
        <w:rFonts w:hint="default"/>
        <w:b/>
        <w:i/>
      </w:rPr>
    </w:lvl>
    <w:lvl w:ilvl="1">
      <w:start w:val="1"/>
      <w:numFmt w:val="decimal"/>
      <w:isLgl/>
      <w:lvlText w:val="%1.%2."/>
      <w:lvlJc w:val="left"/>
      <w:pPr>
        <w:ind w:left="694" w:hanging="720"/>
      </w:pPr>
      <w:rPr>
        <w:rFonts w:hint="default"/>
        <w:b/>
        <w:i/>
      </w:rPr>
    </w:lvl>
    <w:lvl w:ilvl="2">
      <w:start w:val="1"/>
      <w:numFmt w:val="decimal"/>
      <w:isLgl/>
      <w:lvlText w:val="%1.%2.%3."/>
      <w:lvlJc w:val="left"/>
      <w:pPr>
        <w:ind w:left="694" w:hanging="720"/>
      </w:pPr>
      <w:rPr>
        <w:rFonts w:hint="default"/>
        <w:b/>
        <w:i/>
      </w:rPr>
    </w:lvl>
    <w:lvl w:ilvl="3">
      <w:start w:val="1"/>
      <w:numFmt w:val="decimal"/>
      <w:isLgl/>
      <w:lvlText w:val="%1.%2.%3.%4."/>
      <w:lvlJc w:val="left"/>
      <w:pPr>
        <w:ind w:left="1054" w:hanging="1080"/>
      </w:pPr>
      <w:rPr>
        <w:rFonts w:hint="default"/>
        <w:b/>
        <w:i/>
      </w:rPr>
    </w:lvl>
    <w:lvl w:ilvl="4">
      <w:start w:val="1"/>
      <w:numFmt w:val="decimal"/>
      <w:isLgl/>
      <w:lvlText w:val="%1.%2.%3.%4.%5."/>
      <w:lvlJc w:val="left"/>
      <w:pPr>
        <w:ind w:left="1054" w:hanging="1080"/>
      </w:pPr>
      <w:rPr>
        <w:rFonts w:hint="default"/>
        <w:b/>
        <w:i/>
      </w:rPr>
    </w:lvl>
    <w:lvl w:ilvl="5">
      <w:start w:val="1"/>
      <w:numFmt w:val="decimal"/>
      <w:isLgl/>
      <w:lvlText w:val="%1.%2.%3.%4.%5.%6."/>
      <w:lvlJc w:val="left"/>
      <w:pPr>
        <w:ind w:left="1414" w:hanging="1440"/>
      </w:pPr>
      <w:rPr>
        <w:rFonts w:hint="default"/>
        <w:b/>
        <w:i/>
      </w:rPr>
    </w:lvl>
    <w:lvl w:ilvl="6">
      <w:start w:val="1"/>
      <w:numFmt w:val="decimal"/>
      <w:isLgl/>
      <w:lvlText w:val="%1.%2.%3.%4.%5.%6.%7."/>
      <w:lvlJc w:val="left"/>
      <w:pPr>
        <w:ind w:left="1414" w:hanging="1440"/>
      </w:pPr>
      <w:rPr>
        <w:rFonts w:hint="default"/>
        <w:b/>
        <w:i/>
      </w:rPr>
    </w:lvl>
    <w:lvl w:ilvl="7">
      <w:start w:val="1"/>
      <w:numFmt w:val="decimal"/>
      <w:isLgl/>
      <w:lvlText w:val="%1.%2.%3.%4.%5.%6.%7.%8."/>
      <w:lvlJc w:val="left"/>
      <w:pPr>
        <w:ind w:left="1774" w:hanging="1800"/>
      </w:pPr>
      <w:rPr>
        <w:rFonts w:hint="default"/>
        <w:b/>
        <w:i/>
      </w:rPr>
    </w:lvl>
    <w:lvl w:ilvl="8">
      <w:start w:val="1"/>
      <w:numFmt w:val="decimal"/>
      <w:isLgl/>
      <w:lvlText w:val="%1.%2.%3.%4.%5.%6.%7.%8.%9."/>
      <w:lvlJc w:val="left"/>
      <w:pPr>
        <w:ind w:left="1774" w:hanging="1800"/>
      </w:pPr>
      <w:rPr>
        <w:rFonts w:hint="default"/>
        <w:b/>
        <w:i/>
      </w:rPr>
    </w:lvl>
  </w:abstractNum>
  <w:abstractNum w:abstractNumId="35" w15:restartNumberingAfterBreak="0">
    <w:nsid w:val="4BEE32FA"/>
    <w:multiLevelType w:val="hybridMultilevel"/>
    <w:tmpl w:val="F1AE65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130C92"/>
    <w:multiLevelType w:val="multilevel"/>
    <w:tmpl w:val="6CBE0FBA"/>
    <w:lvl w:ilvl="0">
      <w:start w:val="1"/>
      <w:numFmt w:val="decimal"/>
      <w:lvlText w:val="%1"/>
      <w:lvlJc w:val="left"/>
      <w:pPr>
        <w:ind w:left="334" w:hanging="360"/>
      </w:pPr>
      <w:rPr>
        <w:rFonts w:hint="default"/>
        <w:b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1132" w:hanging="1080"/>
      </w:pPr>
      <w:rPr>
        <w:rFonts w:hint="default"/>
      </w:rPr>
    </w:lvl>
    <w:lvl w:ilvl="4">
      <w:start w:val="1"/>
      <w:numFmt w:val="decimal"/>
      <w:isLgl/>
      <w:lvlText w:val="%1.%2.%3.%4.%5."/>
      <w:lvlJc w:val="left"/>
      <w:pPr>
        <w:ind w:left="1158" w:hanging="108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956" w:hanging="1800"/>
      </w:pPr>
      <w:rPr>
        <w:rFonts w:hint="default"/>
      </w:rPr>
    </w:lvl>
    <w:lvl w:ilvl="8">
      <w:start w:val="1"/>
      <w:numFmt w:val="decimal"/>
      <w:isLgl/>
      <w:lvlText w:val="%1.%2.%3.%4.%5.%6.%7.%8.%9."/>
      <w:lvlJc w:val="left"/>
      <w:pPr>
        <w:ind w:left="1982" w:hanging="1800"/>
      </w:pPr>
      <w:rPr>
        <w:rFonts w:hint="default"/>
      </w:rPr>
    </w:lvl>
  </w:abstractNum>
  <w:abstractNum w:abstractNumId="37" w15:restartNumberingAfterBreak="0">
    <w:nsid w:val="532C0168"/>
    <w:multiLevelType w:val="hybridMultilevel"/>
    <w:tmpl w:val="27A66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B72635"/>
    <w:multiLevelType w:val="hybridMultilevel"/>
    <w:tmpl w:val="D122A63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5E094A84"/>
    <w:multiLevelType w:val="hybridMultilevel"/>
    <w:tmpl w:val="A1166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485EAFD8">
      <w:start w:val="1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2583E"/>
    <w:multiLevelType w:val="hybridMultilevel"/>
    <w:tmpl w:val="FD4CEE3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6AB73BDC"/>
    <w:multiLevelType w:val="hybridMultilevel"/>
    <w:tmpl w:val="61CE8D9A"/>
    <w:lvl w:ilvl="0" w:tplc="0409000F">
      <w:start w:val="1"/>
      <w:numFmt w:val="decimal"/>
      <w:lvlText w:val="%1."/>
      <w:lvlJc w:val="left"/>
      <w:pPr>
        <w:tabs>
          <w:tab w:val="num" w:pos="1287"/>
        </w:tabs>
        <w:ind w:left="128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72253F89"/>
    <w:multiLevelType w:val="multilevel"/>
    <w:tmpl w:val="564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333B9"/>
    <w:multiLevelType w:val="hybridMultilevel"/>
    <w:tmpl w:val="C286414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32"/>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9"/>
  </w:num>
  <w:num w:numId="16">
    <w:abstractNumId w:val="30"/>
  </w:num>
  <w:num w:numId="17">
    <w:abstractNumId w:val="42"/>
  </w:num>
  <w:num w:numId="18">
    <w:abstractNumId w:val="45"/>
  </w:num>
  <w:num w:numId="19">
    <w:abstractNumId w:val="18"/>
  </w:num>
  <w:num w:numId="20">
    <w:abstractNumId w:val="10"/>
  </w:num>
  <w:num w:numId="21">
    <w:abstractNumId w:val="39"/>
  </w:num>
  <w:num w:numId="22">
    <w:abstractNumId w:val="22"/>
  </w:num>
  <w:num w:numId="23">
    <w:abstractNumId w:val="15"/>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7"/>
  </w:num>
  <w:num w:numId="27">
    <w:abstractNumId w:val="12"/>
  </w:num>
  <w:num w:numId="28">
    <w:abstractNumId w:val="26"/>
  </w:num>
  <w:num w:numId="2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3"/>
  </w:num>
  <w:num w:numId="34">
    <w:abstractNumId w:val="36"/>
  </w:num>
  <w:num w:numId="35">
    <w:abstractNumId w:val="17"/>
  </w:num>
  <w:num w:numId="36">
    <w:abstractNumId w:val="34"/>
  </w:num>
  <w:num w:numId="37">
    <w:abstractNumId w:val="16"/>
  </w:num>
  <w:num w:numId="38">
    <w:abstractNumId w:val="4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4"/>
  </w:num>
  <w:num w:numId="47">
    <w:abstractNumId w:val="43"/>
  </w:num>
  <w:num w:numId="4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odnaslov5"/>
  <w:drawingGridHorizontalSpacing w:val="120"/>
  <w:drawingGridVerticalSpacing w:val="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B7"/>
    <w:rsid w:val="000011D9"/>
    <w:rsid w:val="00002265"/>
    <w:rsid w:val="0000277C"/>
    <w:rsid w:val="00002F7D"/>
    <w:rsid w:val="0000398D"/>
    <w:rsid w:val="00003CE5"/>
    <w:rsid w:val="0000453E"/>
    <w:rsid w:val="00005DA4"/>
    <w:rsid w:val="00006A20"/>
    <w:rsid w:val="00006B54"/>
    <w:rsid w:val="00006D9E"/>
    <w:rsid w:val="00006EDB"/>
    <w:rsid w:val="0001073A"/>
    <w:rsid w:val="00010C15"/>
    <w:rsid w:val="000116C6"/>
    <w:rsid w:val="0001378D"/>
    <w:rsid w:val="0001385C"/>
    <w:rsid w:val="00013DBC"/>
    <w:rsid w:val="0001465D"/>
    <w:rsid w:val="00015E65"/>
    <w:rsid w:val="000209C1"/>
    <w:rsid w:val="00020F20"/>
    <w:rsid w:val="00021324"/>
    <w:rsid w:val="00021C7B"/>
    <w:rsid w:val="00021D28"/>
    <w:rsid w:val="000226A4"/>
    <w:rsid w:val="00023595"/>
    <w:rsid w:val="000241B9"/>
    <w:rsid w:val="0002476C"/>
    <w:rsid w:val="000257DC"/>
    <w:rsid w:val="000264BD"/>
    <w:rsid w:val="00026FCC"/>
    <w:rsid w:val="00027569"/>
    <w:rsid w:val="0003000E"/>
    <w:rsid w:val="000309CC"/>
    <w:rsid w:val="00030E4A"/>
    <w:rsid w:val="0003176D"/>
    <w:rsid w:val="000327CE"/>
    <w:rsid w:val="00034DBE"/>
    <w:rsid w:val="00034E83"/>
    <w:rsid w:val="000351E5"/>
    <w:rsid w:val="00035DCA"/>
    <w:rsid w:val="00036052"/>
    <w:rsid w:val="00037443"/>
    <w:rsid w:val="00040075"/>
    <w:rsid w:val="0004055D"/>
    <w:rsid w:val="00041684"/>
    <w:rsid w:val="00041D90"/>
    <w:rsid w:val="000432BB"/>
    <w:rsid w:val="00043E96"/>
    <w:rsid w:val="000443CD"/>
    <w:rsid w:val="000457A6"/>
    <w:rsid w:val="00045C63"/>
    <w:rsid w:val="000461FF"/>
    <w:rsid w:val="00046436"/>
    <w:rsid w:val="00047934"/>
    <w:rsid w:val="00050D29"/>
    <w:rsid w:val="00051213"/>
    <w:rsid w:val="00052375"/>
    <w:rsid w:val="0005269B"/>
    <w:rsid w:val="00052D7C"/>
    <w:rsid w:val="00052EE7"/>
    <w:rsid w:val="00052F78"/>
    <w:rsid w:val="0005546E"/>
    <w:rsid w:val="00057354"/>
    <w:rsid w:val="00057849"/>
    <w:rsid w:val="00057A1C"/>
    <w:rsid w:val="0006011A"/>
    <w:rsid w:val="00060CE0"/>
    <w:rsid w:val="00061450"/>
    <w:rsid w:val="000616EE"/>
    <w:rsid w:val="00062DD1"/>
    <w:rsid w:val="00062F31"/>
    <w:rsid w:val="000645BC"/>
    <w:rsid w:val="0006688F"/>
    <w:rsid w:val="000668E6"/>
    <w:rsid w:val="0006690B"/>
    <w:rsid w:val="00066997"/>
    <w:rsid w:val="00066C00"/>
    <w:rsid w:val="00067EB6"/>
    <w:rsid w:val="00070473"/>
    <w:rsid w:val="000704BD"/>
    <w:rsid w:val="000710AC"/>
    <w:rsid w:val="0007135F"/>
    <w:rsid w:val="000715FF"/>
    <w:rsid w:val="00071681"/>
    <w:rsid w:val="0007187D"/>
    <w:rsid w:val="00071B40"/>
    <w:rsid w:val="00072640"/>
    <w:rsid w:val="00072E71"/>
    <w:rsid w:val="00073740"/>
    <w:rsid w:val="00073CE9"/>
    <w:rsid w:val="00074C3B"/>
    <w:rsid w:val="00077B08"/>
    <w:rsid w:val="00081213"/>
    <w:rsid w:val="00081A63"/>
    <w:rsid w:val="00081AED"/>
    <w:rsid w:val="000821BB"/>
    <w:rsid w:val="00083A9D"/>
    <w:rsid w:val="00083D0A"/>
    <w:rsid w:val="00084372"/>
    <w:rsid w:val="00084B2A"/>
    <w:rsid w:val="00084C74"/>
    <w:rsid w:val="000867A5"/>
    <w:rsid w:val="0008767D"/>
    <w:rsid w:val="00090F15"/>
    <w:rsid w:val="000921A4"/>
    <w:rsid w:val="0009307E"/>
    <w:rsid w:val="0009312D"/>
    <w:rsid w:val="00093335"/>
    <w:rsid w:val="00093569"/>
    <w:rsid w:val="00093E4D"/>
    <w:rsid w:val="00094359"/>
    <w:rsid w:val="000947A4"/>
    <w:rsid w:val="000973A8"/>
    <w:rsid w:val="000A0C80"/>
    <w:rsid w:val="000A128E"/>
    <w:rsid w:val="000A1439"/>
    <w:rsid w:val="000A14E3"/>
    <w:rsid w:val="000A1A99"/>
    <w:rsid w:val="000A3672"/>
    <w:rsid w:val="000A3B05"/>
    <w:rsid w:val="000A452C"/>
    <w:rsid w:val="000A4709"/>
    <w:rsid w:val="000A487F"/>
    <w:rsid w:val="000A5094"/>
    <w:rsid w:val="000A5A70"/>
    <w:rsid w:val="000A6307"/>
    <w:rsid w:val="000A6CF2"/>
    <w:rsid w:val="000A71A9"/>
    <w:rsid w:val="000A7499"/>
    <w:rsid w:val="000A77E8"/>
    <w:rsid w:val="000B0078"/>
    <w:rsid w:val="000B0345"/>
    <w:rsid w:val="000B0BE7"/>
    <w:rsid w:val="000B1AAF"/>
    <w:rsid w:val="000B24DB"/>
    <w:rsid w:val="000B3AAE"/>
    <w:rsid w:val="000B3D5F"/>
    <w:rsid w:val="000B45D2"/>
    <w:rsid w:val="000B5C09"/>
    <w:rsid w:val="000B611E"/>
    <w:rsid w:val="000B62B7"/>
    <w:rsid w:val="000B6496"/>
    <w:rsid w:val="000C2005"/>
    <w:rsid w:val="000C3663"/>
    <w:rsid w:val="000C5011"/>
    <w:rsid w:val="000C53E0"/>
    <w:rsid w:val="000C7FEF"/>
    <w:rsid w:val="000D0D55"/>
    <w:rsid w:val="000D22DE"/>
    <w:rsid w:val="000D2845"/>
    <w:rsid w:val="000D2EA2"/>
    <w:rsid w:val="000D43EE"/>
    <w:rsid w:val="000D48F2"/>
    <w:rsid w:val="000D57AD"/>
    <w:rsid w:val="000D57AE"/>
    <w:rsid w:val="000D6673"/>
    <w:rsid w:val="000D7AF4"/>
    <w:rsid w:val="000E2954"/>
    <w:rsid w:val="000E34C2"/>
    <w:rsid w:val="000E3FEE"/>
    <w:rsid w:val="000E4E69"/>
    <w:rsid w:val="000E6624"/>
    <w:rsid w:val="000E66B7"/>
    <w:rsid w:val="000F13E5"/>
    <w:rsid w:val="000F1C99"/>
    <w:rsid w:val="000F20FB"/>
    <w:rsid w:val="000F2DF2"/>
    <w:rsid w:val="000F3056"/>
    <w:rsid w:val="000F3306"/>
    <w:rsid w:val="000F35C6"/>
    <w:rsid w:val="000F4033"/>
    <w:rsid w:val="000F4719"/>
    <w:rsid w:val="000F5BD7"/>
    <w:rsid w:val="000F72CD"/>
    <w:rsid w:val="000F73A3"/>
    <w:rsid w:val="000F7C6A"/>
    <w:rsid w:val="00101F60"/>
    <w:rsid w:val="00102342"/>
    <w:rsid w:val="001026AA"/>
    <w:rsid w:val="00102E89"/>
    <w:rsid w:val="001033C6"/>
    <w:rsid w:val="00103775"/>
    <w:rsid w:val="0010475E"/>
    <w:rsid w:val="001052E7"/>
    <w:rsid w:val="0010544F"/>
    <w:rsid w:val="001057E3"/>
    <w:rsid w:val="00105FE0"/>
    <w:rsid w:val="001061D5"/>
    <w:rsid w:val="00106CB0"/>
    <w:rsid w:val="00107F5C"/>
    <w:rsid w:val="0011015D"/>
    <w:rsid w:val="001134A4"/>
    <w:rsid w:val="001136D9"/>
    <w:rsid w:val="00114EF8"/>
    <w:rsid w:val="00115549"/>
    <w:rsid w:val="0011773B"/>
    <w:rsid w:val="00117C56"/>
    <w:rsid w:val="001231BA"/>
    <w:rsid w:val="00123E86"/>
    <w:rsid w:val="001249A4"/>
    <w:rsid w:val="001261D7"/>
    <w:rsid w:val="00130881"/>
    <w:rsid w:val="00130C85"/>
    <w:rsid w:val="00130E96"/>
    <w:rsid w:val="00131873"/>
    <w:rsid w:val="00131BDF"/>
    <w:rsid w:val="00132129"/>
    <w:rsid w:val="00132B66"/>
    <w:rsid w:val="00133567"/>
    <w:rsid w:val="00135B43"/>
    <w:rsid w:val="00135F9B"/>
    <w:rsid w:val="00136E55"/>
    <w:rsid w:val="00142243"/>
    <w:rsid w:val="00143C89"/>
    <w:rsid w:val="0014657D"/>
    <w:rsid w:val="00147271"/>
    <w:rsid w:val="00150ECA"/>
    <w:rsid w:val="001515E6"/>
    <w:rsid w:val="00151EBC"/>
    <w:rsid w:val="00152696"/>
    <w:rsid w:val="00152F2C"/>
    <w:rsid w:val="001532A6"/>
    <w:rsid w:val="001534BC"/>
    <w:rsid w:val="001559B9"/>
    <w:rsid w:val="00155F0F"/>
    <w:rsid w:val="00160445"/>
    <w:rsid w:val="00161212"/>
    <w:rsid w:val="00161340"/>
    <w:rsid w:val="001615BE"/>
    <w:rsid w:val="00161C4C"/>
    <w:rsid w:val="001624E7"/>
    <w:rsid w:val="00162975"/>
    <w:rsid w:val="00162EC1"/>
    <w:rsid w:val="00163DB4"/>
    <w:rsid w:val="00165C23"/>
    <w:rsid w:val="0016677D"/>
    <w:rsid w:val="001674D1"/>
    <w:rsid w:val="001676CD"/>
    <w:rsid w:val="00167D2F"/>
    <w:rsid w:val="00167EB8"/>
    <w:rsid w:val="0017045F"/>
    <w:rsid w:val="0017081D"/>
    <w:rsid w:val="00170F48"/>
    <w:rsid w:val="00171CD4"/>
    <w:rsid w:val="001731B0"/>
    <w:rsid w:val="001735F4"/>
    <w:rsid w:val="00173AEA"/>
    <w:rsid w:val="00173CF2"/>
    <w:rsid w:val="00175CAF"/>
    <w:rsid w:val="00176501"/>
    <w:rsid w:val="00183C72"/>
    <w:rsid w:val="00183EB4"/>
    <w:rsid w:val="00184C94"/>
    <w:rsid w:val="00184E04"/>
    <w:rsid w:val="00184EF5"/>
    <w:rsid w:val="001859DE"/>
    <w:rsid w:val="001955E1"/>
    <w:rsid w:val="0019562E"/>
    <w:rsid w:val="00196193"/>
    <w:rsid w:val="001A3864"/>
    <w:rsid w:val="001A38D7"/>
    <w:rsid w:val="001A3CC7"/>
    <w:rsid w:val="001A3DD6"/>
    <w:rsid w:val="001A680B"/>
    <w:rsid w:val="001A70D2"/>
    <w:rsid w:val="001A7E73"/>
    <w:rsid w:val="001B0098"/>
    <w:rsid w:val="001B01A4"/>
    <w:rsid w:val="001B1353"/>
    <w:rsid w:val="001B2286"/>
    <w:rsid w:val="001B23CF"/>
    <w:rsid w:val="001B3328"/>
    <w:rsid w:val="001B422C"/>
    <w:rsid w:val="001B4A02"/>
    <w:rsid w:val="001B5169"/>
    <w:rsid w:val="001B6603"/>
    <w:rsid w:val="001B683C"/>
    <w:rsid w:val="001B7D9D"/>
    <w:rsid w:val="001C0480"/>
    <w:rsid w:val="001C179B"/>
    <w:rsid w:val="001C23DB"/>
    <w:rsid w:val="001C2648"/>
    <w:rsid w:val="001C368A"/>
    <w:rsid w:val="001C3A0E"/>
    <w:rsid w:val="001C42ED"/>
    <w:rsid w:val="001C4567"/>
    <w:rsid w:val="001C565A"/>
    <w:rsid w:val="001C759A"/>
    <w:rsid w:val="001D0733"/>
    <w:rsid w:val="001D0E23"/>
    <w:rsid w:val="001D148E"/>
    <w:rsid w:val="001D3497"/>
    <w:rsid w:val="001D3503"/>
    <w:rsid w:val="001D3DA4"/>
    <w:rsid w:val="001D48CC"/>
    <w:rsid w:val="001D4FE7"/>
    <w:rsid w:val="001D59DC"/>
    <w:rsid w:val="001D5A64"/>
    <w:rsid w:val="001D79D9"/>
    <w:rsid w:val="001E082F"/>
    <w:rsid w:val="001E236C"/>
    <w:rsid w:val="001E2696"/>
    <w:rsid w:val="001E29EE"/>
    <w:rsid w:val="001E3DA5"/>
    <w:rsid w:val="001E4253"/>
    <w:rsid w:val="001E5424"/>
    <w:rsid w:val="001E62B1"/>
    <w:rsid w:val="001E6B9C"/>
    <w:rsid w:val="001E714B"/>
    <w:rsid w:val="001E7858"/>
    <w:rsid w:val="001F15FE"/>
    <w:rsid w:val="001F1D86"/>
    <w:rsid w:val="001F2159"/>
    <w:rsid w:val="001F34C3"/>
    <w:rsid w:val="001F6630"/>
    <w:rsid w:val="001F66F9"/>
    <w:rsid w:val="001F6BF8"/>
    <w:rsid w:val="001F7949"/>
    <w:rsid w:val="00200FBE"/>
    <w:rsid w:val="0020136C"/>
    <w:rsid w:val="0020260F"/>
    <w:rsid w:val="0020272A"/>
    <w:rsid w:val="00202831"/>
    <w:rsid w:val="00202B8C"/>
    <w:rsid w:val="00203D26"/>
    <w:rsid w:val="00204396"/>
    <w:rsid w:val="002055DD"/>
    <w:rsid w:val="0020691A"/>
    <w:rsid w:val="0021077F"/>
    <w:rsid w:val="00210D8D"/>
    <w:rsid w:val="0021151E"/>
    <w:rsid w:val="00212151"/>
    <w:rsid w:val="0021286F"/>
    <w:rsid w:val="00212880"/>
    <w:rsid w:val="00212BB4"/>
    <w:rsid w:val="00214D32"/>
    <w:rsid w:val="002151BB"/>
    <w:rsid w:val="00215244"/>
    <w:rsid w:val="002157D6"/>
    <w:rsid w:val="0021586E"/>
    <w:rsid w:val="00216848"/>
    <w:rsid w:val="00216F4B"/>
    <w:rsid w:val="002201F0"/>
    <w:rsid w:val="00220351"/>
    <w:rsid w:val="00220C37"/>
    <w:rsid w:val="00221427"/>
    <w:rsid w:val="00222D81"/>
    <w:rsid w:val="00223CB5"/>
    <w:rsid w:val="002244C0"/>
    <w:rsid w:val="002248F6"/>
    <w:rsid w:val="00225B9D"/>
    <w:rsid w:val="00225EF1"/>
    <w:rsid w:val="00226350"/>
    <w:rsid w:val="00226FA1"/>
    <w:rsid w:val="002274FF"/>
    <w:rsid w:val="0022785D"/>
    <w:rsid w:val="0023083D"/>
    <w:rsid w:val="00232027"/>
    <w:rsid w:val="00232BD7"/>
    <w:rsid w:val="00232EF7"/>
    <w:rsid w:val="002331A5"/>
    <w:rsid w:val="002347A5"/>
    <w:rsid w:val="0023565B"/>
    <w:rsid w:val="0023665B"/>
    <w:rsid w:val="002366D0"/>
    <w:rsid w:val="0023717D"/>
    <w:rsid w:val="00237E0D"/>
    <w:rsid w:val="0024281D"/>
    <w:rsid w:val="00242D88"/>
    <w:rsid w:val="002437AA"/>
    <w:rsid w:val="00244197"/>
    <w:rsid w:val="00245087"/>
    <w:rsid w:val="00245DC2"/>
    <w:rsid w:val="002466EB"/>
    <w:rsid w:val="002468FF"/>
    <w:rsid w:val="00246D28"/>
    <w:rsid w:val="002474FC"/>
    <w:rsid w:val="00247526"/>
    <w:rsid w:val="002508E1"/>
    <w:rsid w:val="00250E7A"/>
    <w:rsid w:val="0025105B"/>
    <w:rsid w:val="0025272F"/>
    <w:rsid w:val="002527D9"/>
    <w:rsid w:val="002542DB"/>
    <w:rsid w:val="00254302"/>
    <w:rsid w:val="00255127"/>
    <w:rsid w:val="0025554F"/>
    <w:rsid w:val="002559D4"/>
    <w:rsid w:val="0025751E"/>
    <w:rsid w:val="0025777D"/>
    <w:rsid w:val="00260D01"/>
    <w:rsid w:val="002613E6"/>
    <w:rsid w:val="0026162D"/>
    <w:rsid w:val="00262F04"/>
    <w:rsid w:val="00263313"/>
    <w:rsid w:val="00264FFC"/>
    <w:rsid w:val="00266300"/>
    <w:rsid w:val="00266DC2"/>
    <w:rsid w:val="00267C54"/>
    <w:rsid w:val="00267C9D"/>
    <w:rsid w:val="00270143"/>
    <w:rsid w:val="00270315"/>
    <w:rsid w:val="00270602"/>
    <w:rsid w:val="00270EC9"/>
    <w:rsid w:val="002713EE"/>
    <w:rsid w:val="00271594"/>
    <w:rsid w:val="00272B75"/>
    <w:rsid w:val="00272C2C"/>
    <w:rsid w:val="0027342E"/>
    <w:rsid w:val="00273853"/>
    <w:rsid w:val="00273ED1"/>
    <w:rsid w:val="00274663"/>
    <w:rsid w:val="0027599B"/>
    <w:rsid w:val="00275FC0"/>
    <w:rsid w:val="002766B6"/>
    <w:rsid w:val="00276E67"/>
    <w:rsid w:val="00276F7E"/>
    <w:rsid w:val="002775C8"/>
    <w:rsid w:val="002800E4"/>
    <w:rsid w:val="002802C4"/>
    <w:rsid w:val="00280421"/>
    <w:rsid w:val="002805A4"/>
    <w:rsid w:val="00280BF4"/>
    <w:rsid w:val="00281B45"/>
    <w:rsid w:val="00284350"/>
    <w:rsid w:val="002844B0"/>
    <w:rsid w:val="002844DA"/>
    <w:rsid w:val="0028474D"/>
    <w:rsid w:val="002859B3"/>
    <w:rsid w:val="00285A44"/>
    <w:rsid w:val="00291C21"/>
    <w:rsid w:val="0029327A"/>
    <w:rsid w:val="002933B3"/>
    <w:rsid w:val="00293AB1"/>
    <w:rsid w:val="00293F62"/>
    <w:rsid w:val="00294CFF"/>
    <w:rsid w:val="00294DF7"/>
    <w:rsid w:val="0029602D"/>
    <w:rsid w:val="00297047"/>
    <w:rsid w:val="00297587"/>
    <w:rsid w:val="00297911"/>
    <w:rsid w:val="002A122F"/>
    <w:rsid w:val="002A2D6D"/>
    <w:rsid w:val="002A4785"/>
    <w:rsid w:val="002A47A2"/>
    <w:rsid w:val="002A4941"/>
    <w:rsid w:val="002A537E"/>
    <w:rsid w:val="002A5CE9"/>
    <w:rsid w:val="002A7FEC"/>
    <w:rsid w:val="002B0C77"/>
    <w:rsid w:val="002B55A4"/>
    <w:rsid w:val="002B56FF"/>
    <w:rsid w:val="002B5766"/>
    <w:rsid w:val="002B5A0A"/>
    <w:rsid w:val="002B62C4"/>
    <w:rsid w:val="002B7FA0"/>
    <w:rsid w:val="002C0089"/>
    <w:rsid w:val="002C0A61"/>
    <w:rsid w:val="002C0F20"/>
    <w:rsid w:val="002C1B89"/>
    <w:rsid w:val="002C2904"/>
    <w:rsid w:val="002C39D8"/>
    <w:rsid w:val="002C4DF3"/>
    <w:rsid w:val="002C5326"/>
    <w:rsid w:val="002C570A"/>
    <w:rsid w:val="002C5A2F"/>
    <w:rsid w:val="002C7222"/>
    <w:rsid w:val="002C7B05"/>
    <w:rsid w:val="002C7C80"/>
    <w:rsid w:val="002D0838"/>
    <w:rsid w:val="002D09D9"/>
    <w:rsid w:val="002D23EB"/>
    <w:rsid w:val="002D26CE"/>
    <w:rsid w:val="002D2DBA"/>
    <w:rsid w:val="002D35F8"/>
    <w:rsid w:val="002D4E5B"/>
    <w:rsid w:val="002D6BA6"/>
    <w:rsid w:val="002E008F"/>
    <w:rsid w:val="002E092D"/>
    <w:rsid w:val="002E1005"/>
    <w:rsid w:val="002E2C68"/>
    <w:rsid w:val="002E41BC"/>
    <w:rsid w:val="002E485A"/>
    <w:rsid w:val="002E6493"/>
    <w:rsid w:val="002E69BB"/>
    <w:rsid w:val="002E74B7"/>
    <w:rsid w:val="002F1CF0"/>
    <w:rsid w:val="002F1DB1"/>
    <w:rsid w:val="002F3587"/>
    <w:rsid w:val="002F3A92"/>
    <w:rsid w:val="002F5883"/>
    <w:rsid w:val="002F5CAB"/>
    <w:rsid w:val="002F5E0A"/>
    <w:rsid w:val="002F68BA"/>
    <w:rsid w:val="002F6A9C"/>
    <w:rsid w:val="002F7308"/>
    <w:rsid w:val="002F73DE"/>
    <w:rsid w:val="0030034A"/>
    <w:rsid w:val="0030107A"/>
    <w:rsid w:val="0030309E"/>
    <w:rsid w:val="00303899"/>
    <w:rsid w:val="0030402B"/>
    <w:rsid w:val="00304E94"/>
    <w:rsid w:val="00307D30"/>
    <w:rsid w:val="003102B3"/>
    <w:rsid w:val="00310925"/>
    <w:rsid w:val="00310FA6"/>
    <w:rsid w:val="0031150C"/>
    <w:rsid w:val="00312060"/>
    <w:rsid w:val="00314BD7"/>
    <w:rsid w:val="00315A20"/>
    <w:rsid w:val="00315C4E"/>
    <w:rsid w:val="003166A9"/>
    <w:rsid w:val="003166E2"/>
    <w:rsid w:val="003167F8"/>
    <w:rsid w:val="00316844"/>
    <w:rsid w:val="00316CA4"/>
    <w:rsid w:val="00317BA4"/>
    <w:rsid w:val="00317ED3"/>
    <w:rsid w:val="00320A5D"/>
    <w:rsid w:val="00321CA4"/>
    <w:rsid w:val="0032241C"/>
    <w:rsid w:val="003225CC"/>
    <w:rsid w:val="00323F15"/>
    <w:rsid w:val="003245A3"/>
    <w:rsid w:val="00324B96"/>
    <w:rsid w:val="00324D45"/>
    <w:rsid w:val="00325798"/>
    <w:rsid w:val="0032710B"/>
    <w:rsid w:val="00331948"/>
    <w:rsid w:val="00331AA6"/>
    <w:rsid w:val="00331F5C"/>
    <w:rsid w:val="00336997"/>
    <w:rsid w:val="00336A50"/>
    <w:rsid w:val="00337634"/>
    <w:rsid w:val="00341420"/>
    <w:rsid w:val="003431B4"/>
    <w:rsid w:val="00343CD0"/>
    <w:rsid w:val="003446E9"/>
    <w:rsid w:val="00346C33"/>
    <w:rsid w:val="0034721D"/>
    <w:rsid w:val="00351986"/>
    <w:rsid w:val="00351A9D"/>
    <w:rsid w:val="003524DD"/>
    <w:rsid w:val="00353490"/>
    <w:rsid w:val="00354ADD"/>
    <w:rsid w:val="00356AC1"/>
    <w:rsid w:val="00356B1B"/>
    <w:rsid w:val="00357E88"/>
    <w:rsid w:val="00360122"/>
    <w:rsid w:val="0036042C"/>
    <w:rsid w:val="00360685"/>
    <w:rsid w:val="00360855"/>
    <w:rsid w:val="00362BA1"/>
    <w:rsid w:val="00362C79"/>
    <w:rsid w:val="00363213"/>
    <w:rsid w:val="003644DB"/>
    <w:rsid w:val="0036614B"/>
    <w:rsid w:val="0036616D"/>
    <w:rsid w:val="003662BA"/>
    <w:rsid w:val="003666F0"/>
    <w:rsid w:val="00367AC6"/>
    <w:rsid w:val="003705B5"/>
    <w:rsid w:val="00370635"/>
    <w:rsid w:val="00371BE7"/>
    <w:rsid w:val="00372B77"/>
    <w:rsid w:val="00372CF7"/>
    <w:rsid w:val="003733C2"/>
    <w:rsid w:val="00375A8D"/>
    <w:rsid w:val="0037665F"/>
    <w:rsid w:val="00376E0D"/>
    <w:rsid w:val="00377BB0"/>
    <w:rsid w:val="00377E45"/>
    <w:rsid w:val="0038118A"/>
    <w:rsid w:val="00382502"/>
    <w:rsid w:val="003830D5"/>
    <w:rsid w:val="0038528F"/>
    <w:rsid w:val="003856CF"/>
    <w:rsid w:val="00386C92"/>
    <w:rsid w:val="003871F0"/>
    <w:rsid w:val="00390528"/>
    <w:rsid w:val="00390730"/>
    <w:rsid w:val="00390DE2"/>
    <w:rsid w:val="0039109E"/>
    <w:rsid w:val="003918FD"/>
    <w:rsid w:val="0039209C"/>
    <w:rsid w:val="00392E46"/>
    <w:rsid w:val="00393649"/>
    <w:rsid w:val="00393F09"/>
    <w:rsid w:val="00394AFD"/>
    <w:rsid w:val="00397F7B"/>
    <w:rsid w:val="003A1A1F"/>
    <w:rsid w:val="003A3313"/>
    <w:rsid w:val="003A4248"/>
    <w:rsid w:val="003A4D0F"/>
    <w:rsid w:val="003A5D88"/>
    <w:rsid w:val="003A654E"/>
    <w:rsid w:val="003A7D21"/>
    <w:rsid w:val="003A7EAE"/>
    <w:rsid w:val="003A7EF0"/>
    <w:rsid w:val="003B284B"/>
    <w:rsid w:val="003B6833"/>
    <w:rsid w:val="003C0723"/>
    <w:rsid w:val="003C0D42"/>
    <w:rsid w:val="003C164E"/>
    <w:rsid w:val="003C2090"/>
    <w:rsid w:val="003C2A7C"/>
    <w:rsid w:val="003C2AF3"/>
    <w:rsid w:val="003C3752"/>
    <w:rsid w:val="003C646D"/>
    <w:rsid w:val="003C69E1"/>
    <w:rsid w:val="003C6F1B"/>
    <w:rsid w:val="003D0FF1"/>
    <w:rsid w:val="003D2A0D"/>
    <w:rsid w:val="003D3603"/>
    <w:rsid w:val="003D4000"/>
    <w:rsid w:val="003D4846"/>
    <w:rsid w:val="003D4FE6"/>
    <w:rsid w:val="003D5625"/>
    <w:rsid w:val="003D5937"/>
    <w:rsid w:val="003D6248"/>
    <w:rsid w:val="003D6689"/>
    <w:rsid w:val="003D7830"/>
    <w:rsid w:val="003E02C9"/>
    <w:rsid w:val="003E14A8"/>
    <w:rsid w:val="003E15EF"/>
    <w:rsid w:val="003E2829"/>
    <w:rsid w:val="003E2CD0"/>
    <w:rsid w:val="003E2F47"/>
    <w:rsid w:val="003E32D6"/>
    <w:rsid w:val="003E3364"/>
    <w:rsid w:val="003E3AC5"/>
    <w:rsid w:val="003E4568"/>
    <w:rsid w:val="003E4E99"/>
    <w:rsid w:val="003E5B2D"/>
    <w:rsid w:val="003E5D47"/>
    <w:rsid w:val="003E6149"/>
    <w:rsid w:val="003E62D2"/>
    <w:rsid w:val="003E6B43"/>
    <w:rsid w:val="003E7C41"/>
    <w:rsid w:val="003F0350"/>
    <w:rsid w:val="003F1749"/>
    <w:rsid w:val="003F2E78"/>
    <w:rsid w:val="003F380A"/>
    <w:rsid w:val="003F4DEF"/>
    <w:rsid w:val="003F5DDE"/>
    <w:rsid w:val="003F6C3E"/>
    <w:rsid w:val="003F7D9B"/>
    <w:rsid w:val="004003E8"/>
    <w:rsid w:val="004023B2"/>
    <w:rsid w:val="00402CEC"/>
    <w:rsid w:val="00403678"/>
    <w:rsid w:val="00403D15"/>
    <w:rsid w:val="0040607C"/>
    <w:rsid w:val="004070C9"/>
    <w:rsid w:val="00407360"/>
    <w:rsid w:val="00407C2A"/>
    <w:rsid w:val="00412D67"/>
    <w:rsid w:val="00413448"/>
    <w:rsid w:val="00414283"/>
    <w:rsid w:val="00414D5B"/>
    <w:rsid w:val="00414ECA"/>
    <w:rsid w:val="0041549F"/>
    <w:rsid w:val="00417A77"/>
    <w:rsid w:val="00417D67"/>
    <w:rsid w:val="0042099F"/>
    <w:rsid w:val="00421573"/>
    <w:rsid w:val="00421F3E"/>
    <w:rsid w:val="00422B73"/>
    <w:rsid w:val="004250BA"/>
    <w:rsid w:val="00425C36"/>
    <w:rsid w:val="00425EB6"/>
    <w:rsid w:val="004260E4"/>
    <w:rsid w:val="00426C82"/>
    <w:rsid w:val="00426FB0"/>
    <w:rsid w:val="004270EB"/>
    <w:rsid w:val="0043005C"/>
    <w:rsid w:val="004304CD"/>
    <w:rsid w:val="004308D9"/>
    <w:rsid w:val="004314FF"/>
    <w:rsid w:val="0043251B"/>
    <w:rsid w:val="004334D2"/>
    <w:rsid w:val="00433728"/>
    <w:rsid w:val="00433AD0"/>
    <w:rsid w:val="00436508"/>
    <w:rsid w:val="0043652C"/>
    <w:rsid w:val="00437133"/>
    <w:rsid w:val="004410FE"/>
    <w:rsid w:val="00441F7E"/>
    <w:rsid w:val="00442D78"/>
    <w:rsid w:val="004431B5"/>
    <w:rsid w:val="00444655"/>
    <w:rsid w:val="00444A5D"/>
    <w:rsid w:val="00444B96"/>
    <w:rsid w:val="00444C92"/>
    <w:rsid w:val="00445867"/>
    <w:rsid w:val="00446E61"/>
    <w:rsid w:val="00446E77"/>
    <w:rsid w:val="00447691"/>
    <w:rsid w:val="00447D2D"/>
    <w:rsid w:val="004501AD"/>
    <w:rsid w:val="004501BC"/>
    <w:rsid w:val="0045073A"/>
    <w:rsid w:val="00450836"/>
    <w:rsid w:val="0045203A"/>
    <w:rsid w:val="00452808"/>
    <w:rsid w:val="004529B1"/>
    <w:rsid w:val="00453BFA"/>
    <w:rsid w:val="0045402B"/>
    <w:rsid w:val="0045473A"/>
    <w:rsid w:val="00455A01"/>
    <w:rsid w:val="00455F80"/>
    <w:rsid w:val="0045698F"/>
    <w:rsid w:val="00456F6A"/>
    <w:rsid w:val="00457612"/>
    <w:rsid w:val="00457B22"/>
    <w:rsid w:val="004601F5"/>
    <w:rsid w:val="00460BC4"/>
    <w:rsid w:val="00460CE7"/>
    <w:rsid w:val="00461078"/>
    <w:rsid w:val="004639E7"/>
    <w:rsid w:val="00465941"/>
    <w:rsid w:val="004660B6"/>
    <w:rsid w:val="004664F4"/>
    <w:rsid w:val="00466642"/>
    <w:rsid w:val="004714BA"/>
    <w:rsid w:val="00472BDE"/>
    <w:rsid w:val="00473017"/>
    <w:rsid w:val="00474FE9"/>
    <w:rsid w:val="004752DF"/>
    <w:rsid w:val="004807BC"/>
    <w:rsid w:val="004818E0"/>
    <w:rsid w:val="00485327"/>
    <w:rsid w:val="0048550E"/>
    <w:rsid w:val="004860A5"/>
    <w:rsid w:val="00491364"/>
    <w:rsid w:val="00491987"/>
    <w:rsid w:val="00492D39"/>
    <w:rsid w:val="00492D8F"/>
    <w:rsid w:val="004960A7"/>
    <w:rsid w:val="004A08A7"/>
    <w:rsid w:val="004A1580"/>
    <w:rsid w:val="004A1BD7"/>
    <w:rsid w:val="004A25F4"/>
    <w:rsid w:val="004A5624"/>
    <w:rsid w:val="004A5754"/>
    <w:rsid w:val="004A57CE"/>
    <w:rsid w:val="004A6A52"/>
    <w:rsid w:val="004B3100"/>
    <w:rsid w:val="004B3B39"/>
    <w:rsid w:val="004B3BCE"/>
    <w:rsid w:val="004B466D"/>
    <w:rsid w:val="004B487F"/>
    <w:rsid w:val="004B5255"/>
    <w:rsid w:val="004B5BF9"/>
    <w:rsid w:val="004B7381"/>
    <w:rsid w:val="004B767F"/>
    <w:rsid w:val="004C0BF9"/>
    <w:rsid w:val="004C10E1"/>
    <w:rsid w:val="004C16BE"/>
    <w:rsid w:val="004C2992"/>
    <w:rsid w:val="004C52F7"/>
    <w:rsid w:val="004C5C3B"/>
    <w:rsid w:val="004C5DF0"/>
    <w:rsid w:val="004C6591"/>
    <w:rsid w:val="004C672E"/>
    <w:rsid w:val="004C76A5"/>
    <w:rsid w:val="004D109E"/>
    <w:rsid w:val="004D25F6"/>
    <w:rsid w:val="004D27E2"/>
    <w:rsid w:val="004D3F0C"/>
    <w:rsid w:val="004D4CE2"/>
    <w:rsid w:val="004D5554"/>
    <w:rsid w:val="004D6750"/>
    <w:rsid w:val="004D78B4"/>
    <w:rsid w:val="004E0EAC"/>
    <w:rsid w:val="004E12A1"/>
    <w:rsid w:val="004E1A8E"/>
    <w:rsid w:val="004E24B8"/>
    <w:rsid w:val="004E2810"/>
    <w:rsid w:val="004E3167"/>
    <w:rsid w:val="004E450D"/>
    <w:rsid w:val="004E5EC9"/>
    <w:rsid w:val="004E69A3"/>
    <w:rsid w:val="004E7527"/>
    <w:rsid w:val="004E7F65"/>
    <w:rsid w:val="004F01AF"/>
    <w:rsid w:val="004F161E"/>
    <w:rsid w:val="004F251A"/>
    <w:rsid w:val="004F31B0"/>
    <w:rsid w:val="004F5B02"/>
    <w:rsid w:val="004F7583"/>
    <w:rsid w:val="004F7A23"/>
    <w:rsid w:val="004F7D0F"/>
    <w:rsid w:val="004F7EA6"/>
    <w:rsid w:val="00500613"/>
    <w:rsid w:val="00501607"/>
    <w:rsid w:val="00502896"/>
    <w:rsid w:val="00504AF8"/>
    <w:rsid w:val="00504BA5"/>
    <w:rsid w:val="00505764"/>
    <w:rsid w:val="005101D6"/>
    <w:rsid w:val="005120B4"/>
    <w:rsid w:val="00514450"/>
    <w:rsid w:val="0051477F"/>
    <w:rsid w:val="005155FB"/>
    <w:rsid w:val="0051575E"/>
    <w:rsid w:val="00515A55"/>
    <w:rsid w:val="005167EE"/>
    <w:rsid w:val="005176E9"/>
    <w:rsid w:val="00517E09"/>
    <w:rsid w:val="0052066E"/>
    <w:rsid w:val="00520B1F"/>
    <w:rsid w:val="005213B0"/>
    <w:rsid w:val="00521F0B"/>
    <w:rsid w:val="00522667"/>
    <w:rsid w:val="005230F1"/>
    <w:rsid w:val="00524139"/>
    <w:rsid w:val="00524416"/>
    <w:rsid w:val="00524727"/>
    <w:rsid w:val="00524EE3"/>
    <w:rsid w:val="00526F69"/>
    <w:rsid w:val="00527554"/>
    <w:rsid w:val="00527E6A"/>
    <w:rsid w:val="0053008C"/>
    <w:rsid w:val="00530C86"/>
    <w:rsid w:val="005336F5"/>
    <w:rsid w:val="00533C70"/>
    <w:rsid w:val="00535B4E"/>
    <w:rsid w:val="00535D25"/>
    <w:rsid w:val="00535FFF"/>
    <w:rsid w:val="00536181"/>
    <w:rsid w:val="005376A5"/>
    <w:rsid w:val="00537D54"/>
    <w:rsid w:val="00537EB7"/>
    <w:rsid w:val="00540122"/>
    <w:rsid w:val="00545030"/>
    <w:rsid w:val="005459FB"/>
    <w:rsid w:val="0054626A"/>
    <w:rsid w:val="005462D4"/>
    <w:rsid w:val="005510F1"/>
    <w:rsid w:val="0055148D"/>
    <w:rsid w:val="005521CE"/>
    <w:rsid w:val="00552422"/>
    <w:rsid w:val="00556130"/>
    <w:rsid w:val="00556686"/>
    <w:rsid w:val="00556726"/>
    <w:rsid w:val="0055743A"/>
    <w:rsid w:val="0055778A"/>
    <w:rsid w:val="005607F9"/>
    <w:rsid w:val="005631C4"/>
    <w:rsid w:val="0056368D"/>
    <w:rsid w:val="00563F8F"/>
    <w:rsid w:val="005642C7"/>
    <w:rsid w:val="00564E4B"/>
    <w:rsid w:val="00565555"/>
    <w:rsid w:val="00565EBA"/>
    <w:rsid w:val="00571338"/>
    <w:rsid w:val="0057350A"/>
    <w:rsid w:val="00573CBE"/>
    <w:rsid w:val="00574815"/>
    <w:rsid w:val="00574A19"/>
    <w:rsid w:val="00574B80"/>
    <w:rsid w:val="0057644D"/>
    <w:rsid w:val="00576E46"/>
    <w:rsid w:val="0058014B"/>
    <w:rsid w:val="00582AD6"/>
    <w:rsid w:val="005853F4"/>
    <w:rsid w:val="00585E0B"/>
    <w:rsid w:val="0058610C"/>
    <w:rsid w:val="005861FB"/>
    <w:rsid w:val="0059021B"/>
    <w:rsid w:val="00590D0D"/>
    <w:rsid w:val="00593541"/>
    <w:rsid w:val="00595A5D"/>
    <w:rsid w:val="00595C4D"/>
    <w:rsid w:val="0059643B"/>
    <w:rsid w:val="00597E52"/>
    <w:rsid w:val="005A0484"/>
    <w:rsid w:val="005A04A2"/>
    <w:rsid w:val="005A08F0"/>
    <w:rsid w:val="005A1D25"/>
    <w:rsid w:val="005A281F"/>
    <w:rsid w:val="005A2C9A"/>
    <w:rsid w:val="005A30B6"/>
    <w:rsid w:val="005A328F"/>
    <w:rsid w:val="005A42BE"/>
    <w:rsid w:val="005A4888"/>
    <w:rsid w:val="005A540F"/>
    <w:rsid w:val="005A5615"/>
    <w:rsid w:val="005A696A"/>
    <w:rsid w:val="005A6D17"/>
    <w:rsid w:val="005A7840"/>
    <w:rsid w:val="005B1D21"/>
    <w:rsid w:val="005B1E21"/>
    <w:rsid w:val="005B5530"/>
    <w:rsid w:val="005B5F25"/>
    <w:rsid w:val="005B7E8C"/>
    <w:rsid w:val="005C0104"/>
    <w:rsid w:val="005C26E0"/>
    <w:rsid w:val="005C5301"/>
    <w:rsid w:val="005C621D"/>
    <w:rsid w:val="005C7814"/>
    <w:rsid w:val="005C7912"/>
    <w:rsid w:val="005D2047"/>
    <w:rsid w:val="005D2154"/>
    <w:rsid w:val="005D2243"/>
    <w:rsid w:val="005D2C48"/>
    <w:rsid w:val="005D3106"/>
    <w:rsid w:val="005D3235"/>
    <w:rsid w:val="005D3947"/>
    <w:rsid w:val="005D5160"/>
    <w:rsid w:val="005D5D2E"/>
    <w:rsid w:val="005D6A29"/>
    <w:rsid w:val="005D7565"/>
    <w:rsid w:val="005D7F74"/>
    <w:rsid w:val="005E04A4"/>
    <w:rsid w:val="005E130D"/>
    <w:rsid w:val="005E2BE4"/>
    <w:rsid w:val="005E47F4"/>
    <w:rsid w:val="005E5F4F"/>
    <w:rsid w:val="005E7C38"/>
    <w:rsid w:val="005E7C6A"/>
    <w:rsid w:val="005F0855"/>
    <w:rsid w:val="005F1D8A"/>
    <w:rsid w:val="005F2FB8"/>
    <w:rsid w:val="005F3794"/>
    <w:rsid w:val="005F3FE0"/>
    <w:rsid w:val="005F438A"/>
    <w:rsid w:val="005F4CE6"/>
    <w:rsid w:val="005F4D46"/>
    <w:rsid w:val="005F5163"/>
    <w:rsid w:val="005F58DC"/>
    <w:rsid w:val="005F5CC1"/>
    <w:rsid w:val="00601859"/>
    <w:rsid w:val="006029E1"/>
    <w:rsid w:val="00603227"/>
    <w:rsid w:val="00603FA4"/>
    <w:rsid w:val="006040D6"/>
    <w:rsid w:val="006051F7"/>
    <w:rsid w:val="00606906"/>
    <w:rsid w:val="00606978"/>
    <w:rsid w:val="00614C04"/>
    <w:rsid w:val="00614EAA"/>
    <w:rsid w:val="006150FC"/>
    <w:rsid w:val="00621239"/>
    <w:rsid w:val="006212CC"/>
    <w:rsid w:val="006214C1"/>
    <w:rsid w:val="00621931"/>
    <w:rsid w:val="00621D34"/>
    <w:rsid w:val="00621DB7"/>
    <w:rsid w:val="00621F9D"/>
    <w:rsid w:val="006223FA"/>
    <w:rsid w:val="0062339A"/>
    <w:rsid w:val="00623647"/>
    <w:rsid w:val="00623912"/>
    <w:rsid w:val="00623FAE"/>
    <w:rsid w:val="00624AAB"/>
    <w:rsid w:val="0062521E"/>
    <w:rsid w:val="0062540D"/>
    <w:rsid w:val="006259F3"/>
    <w:rsid w:val="00625B69"/>
    <w:rsid w:val="00626361"/>
    <w:rsid w:val="00627B29"/>
    <w:rsid w:val="00630467"/>
    <w:rsid w:val="00631984"/>
    <w:rsid w:val="0063551C"/>
    <w:rsid w:val="0063671B"/>
    <w:rsid w:val="00637104"/>
    <w:rsid w:val="006408E0"/>
    <w:rsid w:val="00640FB2"/>
    <w:rsid w:val="00641806"/>
    <w:rsid w:val="00641908"/>
    <w:rsid w:val="00641C61"/>
    <w:rsid w:val="00642F98"/>
    <w:rsid w:val="00645ABA"/>
    <w:rsid w:val="00645FC9"/>
    <w:rsid w:val="00646FA2"/>
    <w:rsid w:val="00647A28"/>
    <w:rsid w:val="006534CF"/>
    <w:rsid w:val="00653828"/>
    <w:rsid w:val="00654EF2"/>
    <w:rsid w:val="006555F4"/>
    <w:rsid w:val="0065715B"/>
    <w:rsid w:val="0066451E"/>
    <w:rsid w:val="00665DDA"/>
    <w:rsid w:val="00666099"/>
    <w:rsid w:val="0066743D"/>
    <w:rsid w:val="0066776D"/>
    <w:rsid w:val="00667BE9"/>
    <w:rsid w:val="00667FB1"/>
    <w:rsid w:val="00670636"/>
    <w:rsid w:val="00671B45"/>
    <w:rsid w:val="00671D67"/>
    <w:rsid w:val="00672665"/>
    <w:rsid w:val="00673C3C"/>
    <w:rsid w:val="00674AAF"/>
    <w:rsid w:val="0067555E"/>
    <w:rsid w:val="00675E5C"/>
    <w:rsid w:val="0068048D"/>
    <w:rsid w:val="00680E30"/>
    <w:rsid w:val="00680EA1"/>
    <w:rsid w:val="006824DC"/>
    <w:rsid w:val="00683266"/>
    <w:rsid w:val="006836BB"/>
    <w:rsid w:val="00684A5E"/>
    <w:rsid w:val="00686315"/>
    <w:rsid w:val="006869C9"/>
    <w:rsid w:val="00686A65"/>
    <w:rsid w:val="00687C03"/>
    <w:rsid w:val="00690233"/>
    <w:rsid w:val="006905A5"/>
    <w:rsid w:val="00691D4A"/>
    <w:rsid w:val="00693B12"/>
    <w:rsid w:val="00693F9A"/>
    <w:rsid w:val="00694269"/>
    <w:rsid w:val="00694A6B"/>
    <w:rsid w:val="00694D41"/>
    <w:rsid w:val="006957DE"/>
    <w:rsid w:val="00696662"/>
    <w:rsid w:val="00696A11"/>
    <w:rsid w:val="006A0021"/>
    <w:rsid w:val="006A064C"/>
    <w:rsid w:val="006A1C45"/>
    <w:rsid w:val="006A2115"/>
    <w:rsid w:val="006A2A98"/>
    <w:rsid w:val="006A3C27"/>
    <w:rsid w:val="006A48AD"/>
    <w:rsid w:val="006A4B79"/>
    <w:rsid w:val="006A4FE2"/>
    <w:rsid w:val="006A5B66"/>
    <w:rsid w:val="006A617F"/>
    <w:rsid w:val="006A6ECA"/>
    <w:rsid w:val="006B000C"/>
    <w:rsid w:val="006B0DF3"/>
    <w:rsid w:val="006B5B5F"/>
    <w:rsid w:val="006B5C08"/>
    <w:rsid w:val="006B6580"/>
    <w:rsid w:val="006B6AA1"/>
    <w:rsid w:val="006B7E4E"/>
    <w:rsid w:val="006C0666"/>
    <w:rsid w:val="006C0B9D"/>
    <w:rsid w:val="006C1944"/>
    <w:rsid w:val="006C1F2A"/>
    <w:rsid w:val="006C2167"/>
    <w:rsid w:val="006C2415"/>
    <w:rsid w:val="006C25BF"/>
    <w:rsid w:val="006C291F"/>
    <w:rsid w:val="006C2C13"/>
    <w:rsid w:val="006C39F7"/>
    <w:rsid w:val="006C3E8A"/>
    <w:rsid w:val="006C4F7D"/>
    <w:rsid w:val="006C6D5A"/>
    <w:rsid w:val="006C7096"/>
    <w:rsid w:val="006C7671"/>
    <w:rsid w:val="006D1856"/>
    <w:rsid w:val="006D21B1"/>
    <w:rsid w:val="006D2A80"/>
    <w:rsid w:val="006D2F9A"/>
    <w:rsid w:val="006D4417"/>
    <w:rsid w:val="006D4743"/>
    <w:rsid w:val="006D64F0"/>
    <w:rsid w:val="006D7523"/>
    <w:rsid w:val="006E1C35"/>
    <w:rsid w:val="006E3879"/>
    <w:rsid w:val="006E4860"/>
    <w:rsid w:val="006E4D93"/>
    <w:rsid w:val="006E5301"/>
    <w:rsid w:val="006E5BE3"/>
    <w:rsid w:val="006E6AF4"/>
    <w:rsid w:val="006E6E8D"/>
    <w:rsid w:val="006E722D"/>
    <w:rsid w:val="006F0506"/>
    <w:rsid w:val="006F1D80"/>
    <w:rsid w:val="006F21DB"/>
    <w:rsid w:val="006F25C0"/>
    <w:rsid w:val="006F47A0"/>
    <w:rsid w:val="006F61F6"/>
    <w:rsid w:val="006F6FF6"/>
    <w:rsid w:val="006F7A8E"/>
    <w:rsid w:val="0070050C"/>
    <w:rsid w:val="00700B7D"/>
    <w:rsid w:val="007026E0"/>
    <w:rsid w:val="00703174"/>
    <w:rsid w:val="00703467"/>
    <w:rsid w:val="00703784"/>
    <w:rsid w:val="00704F9B"/>
    <w:rsid w:val="0070595E"/>
    <w:rsid w:val="00706AB8"/>
    <w:rsid w:val="00707685"/>
    <w:rsid w:val="00712037"/>
    <w:rsid w:val="00712F10"/>
    <w:rsid w:val="00713F5B"/>
    <w:rsid w:val="007146B6"/>
    <w:rsid w:val="00717AFC"/>
    <w:rsid w:val="00720B0A"/>
    <w:rsid w:val="00720CEC"/>
    <w:rsid w:val="007211AB"/>
    <w:rsid w:val="00722C9F"/>
    <w:rsid w:val="0072348B"/>
    <w:rsid w:val="00724445"/>
    <w:rsid w:val="00725F11"/>
    <w:rsid w:val="007275F7"/>
    <w:rsid w:val="007304B9"/>
    <w:rsid w:val="00730ED1"/>
    <w:rsid w:val="007319EF"/>
    <w:rsid w:val="00732AE3"/>
    <w:rsid w:val="00733CBB"/>
    <w:rsid w:val="00733D1F"/>
    <w:rsid w:val="007351D8"/>
    <w:rsid w:val="007358C4"/>
    <w:rsid w:val="0073621B"/>
    <w:rsid w:val="007363AE"/>
    <w:rsid w:val="007368A3"/>
    <w:rsid w:val="0073717E"/>
    <w:rsid w:val="00740183"/>
    <w:rsid w:val="00740440"/>
    <w:rsid w:val="007408B2"/>
    <w:rsid w:val="00741126"/>
    <w:rsid w:val="0074253C"/>
    <w:rsid w:val="00742570"/>
    <w:rsid w:val="00742DA4"/>
    <w:rsid w:val="00743A6A"/>
    <w:rsid w:val="00744006"/>
    <w:rsid w:val="00746055"/>
    <w:rsid w:val="00746474"/>
    <w:rsid w:val="00746B02"/>
    <w:rsid w:val="00747291"/>
    <w:rsid w:val="00747C69"/>
    <w:rsid w:val="0075073A"/>
    <w:rsid w:val="00751740"/>
    <w:rsid w:val="00751FF3"/>
    <w:rsid w:val="00752CFD"/>
    <w:rsid w:val="00753D3E"/>
    <w:rsid w:val="00754668"/>
    <w:rsid w:val="00755ED6"/>
    <w:rsid w:val="00757084"/>
    <w:rsid w:val="00757133"/>
    <w:rsid w:val="00760DC7"/>
    <w:rsid w:val="00760DDF"/>
    <w:rsid w:val="00761400"/>
    <w:rsid w:val="007627F4"/>
    <w:rsid w:val="007634FB"/>
    <w:rsid w:val="0076474C"/>
    <w:rsid w:val="00765322"/>
    <w:rsid w:val="007675D8"/>
    <w:rsid w:val="0077092A"/>
    <w:rsid w:val="007710D2"/>
    <w:rsid w:val="007729CB"/>
    <w:rsid w:val="007733EA"/>
    <w:rsid w:val="0077489D"/>
    <w:rsid w:val="00774EE5"/>
    <w:rsid w:val="00775782"/>
    <w:rsid w:val="00777DDE"/>
    <w:rsid w:val="00780E6F"/>
    <w:rsid w:val="00781426"/>
    <w:rsid w:val="007824C0"/>
    <w:rsid w:val="00782724"/>
    <w:rsid w:val="00783A38"/>
    <w:rsid w:val="00785605"/>
    <w:rsid w:val="007870A7"/>
    <w:rsid w:val="00791458"/>
    <w:rsid w:val="0079223D"/>
    <w:rsid w:val="00793C81"/>
    <w:rsid w:val="007940C2"/>
    <w:rsid w:val="007940F6"/>
    <w:rsid w:val="00794AA3"/>
    <w:rsid w:val="00795790"/>
    <w:rsid w:val="0079636A"/>
    <w:rsid w:val="00797224"/>
    <w:rsid w:val="007A05F6"/>
    <w:rsid w:val="007A0C3E"/>
    <w:rsid w:val="007A0DAF"/>
    <w:rsid w:val="007A0E20"/>
    <w:rsid w:val="007A122E"/>
    <w:rsid w:val="007A1CBF"/>
    <w:rsid w:val="007A1D1F"/>
    <w:rsid w:val="007A3E8C"/>
    <w:rsid w:val="007A4178"/>
    <w:rsid w:val="007A4372"/>
    <w:rsid w:val="007A43C1"/>
    <w:rsid w:val="007A4A5C"/>
    <w:rsid w:val="007A4D3A"/>
    <w:rsid w:val="007A5B02"/>
    <w:rsid w:val="007A5DE4"/>
    <w:rsid w:val="007A61C4"/>
    <w:rsid w:val="007B137C"/>
    <w:rsid w:val="007B2117"/>
    <w:rsid w:val="007B254B"/>
    <w:rsid w:val="007B25FE"/>
    <w:rsid w:val="007B2886"/>
    <w:rsid w:val="007B54EF"/>
    <w:rsid w:val="007B5915"/>
    <w:rsid w:val="007B711E"/>
    <w:rsid w:val="007B7B31"/>
    <w:rsid w:val="007C0189"/>
    <w:rsid w:val="007C2649"/>
    <w:rsid w:val="007C32F4"/>
    <w:rsid w:val="007C39DF"/>
    <w:rsid w:val="007C4757"/>
    <w:rsid w:val="007C505F"/>
    <w:rsid w:val="007C53C8"/>
    <w:rsid w:val="007C61E2"/>
    <w:rsid w:val="007C7A13"/>
    <w:rsid w:val="007C7FA2"/>
    <w:rsid w:val="007D0AB0"/>
    <w:rsid w:val="007D39D8"/>
    <w:rsid w:val="007D4DD6"/>
    <w:rsid w:val="007D69FC"/>
    <w:rsid w:val="007D6C17"/>
    <w:rsid w:val="007D7BA8"/>
    <w:rsid w:val="007E3117"/>
    <w:rsid w:val="007E3470"/>
    <w:rsid w:val="007E3A53"/>
    <w:rsid w:val="007E5C78"/>
    <w:rsid w:val="007E60F1"/>
    <w:rsid w:val="007E69E3"/>
    <w:rsid w:val="007E701C"/>
    <w:rsid w:val="007F00AD"/>
    <w:rsid w:val="007F0A73"/>
    <w:rsid w:val="007F0D9E"/>
    <w:rsid w:val="007F17DB"/>
    <w:rsid w:val="007F252B"/>
    <w:rsid w:val="007F30AC"/>
    <w:rsid w:val="007F3221"/>
    <w:rsid w:val="007F3614"/>
    <w:rsid w:val="007F394F"/>
    <w:rsid w:val="007F4C00"/>
    <w:rsid w:val="007F526D"/>
    <w:rsid w:val="007F5CDF"/>
    <w:rsid w:val="007F7065"/>
    <w:rsid w:val="007F7164"/>
    <w:rsid w:val="007F7375"/>
    <w:rsid w:val="007F7D14"/>
    <w:rsid w:val="00801312"/>
    <w:rsid w:val="00805A08"/>
    <w:rsid w:val="00806101"/>
    <w:rsid w:val="0080634D"/>
    <w:rsid w:val="00807B1A"/>
    <w:rsid w:val="00807D9A"/>
    <w:rsid w:val="008122D6"/>
    <w:rsid w:val="00813056"/>
    <w:rsid w:val="008158EE"/>
    <w:rsid w:val="00815F9F"/>
    <w:rsid w:val="008167E1"/>
    <w:rsid w:val="00816ED9"/>
    <w:rsid w:val="0081721B"/>
    <w:rsid w:val="00817D18"/>
    <w:rsid w:val="00821D81"/>
    <w:rsid w:val="00822526"/>
    <w:rsid w:val="00822740"/>
    <w:rsid w:val="00822A36"/>
    <w:rsid w:val="00822D08"/>
    <w:rsid w:val="00824874"/>
    <w:rsid w:val="008300DE"/>
    <w:rsid w:val="008321A9"/>
    <w:rsid w:val="0083321E"/>
    <w:rsid w:val="008335D6"/>
    <w:rsid w:val="00834B20"/>
    <w:rsid w:val="00835178"/>
    <w:rsid w:val="008364C7"/>
    <w:rsid w:val="00836906"/>
    <w:rsid w:val="00836C2C"/>
    <w:rsid w:val="00836CE0"/>
    <w:rsid w:val="00841AEC"/>
    <w:rsid w:val="00843605"/>
    <w:rsid w:val="008438C9"/>
    <w:rsid w:val="00843D51"/>
    <w:rsid w:val="00843ED5"/>
    <w:rsid w:val="00844823"/>
    <w:rsid w:val="00844A45"/>
    <w:rsid w:val="0084717F"/>
    <w:rsid w:val="00847879"/>
    <w:rsid w:val="00847AB7"/>
    <w:rsid w:val="00847EA0"/>
    <w:rsid w:val="008508FB"/>
    <w:rsid w:val="00851EE0"/>
    <w:rsid w:val="008527A5"/>
    <w:rsid w:val="008554FD"/>
    <w:rsid w:val="00856562"/>
    <w:rsid w:val="00856E0F"/>
    <w:rsid w:val="0085738A"/>
    <w:rsid w:val="0086066D"/>
    <w:rsid w:val="00860FD5"/>
    <w:rsid w:val="00861663"/>
    <w:rsid w:val="00861C49"/>
    <w:rsid w:val="00863758"/>
    <w:rsid w:val="00865136"/>
    <w:rsid w:val="0086653E"/>
    <w:rsid w:val="00867C6D"/>
    <w:rsid w:val="008703F0"/>
    <w:rsid w:val="00870BF9"/>
    <w:rsid w:val="008710D3"/>
    <w:rsid w:val="00871A5E"/>
    <w:rsid w:val="008724FB"/>
    <w:rsid w:val="00872CDF"/>
    <w:rsid w:val="00874562"/>
    <w:rsid w:val="00874CA6"/>
    <w:rsid w:val="008750E5"/>
    <w:rsid w:val="0087662B"/>
    <w:rsid w:val="0087737C"/>
    <w:rsid w:val="00877D27"/>
    <w:rsid w:val="00881002"/>
    <w:rsid w:val="008820CB"/>
    <w:rsid w:val="008853C5"/>
    <w:rsid w:val="00886178"/>
    <w:rsid w:val="0088729C"/>
    <w:rsid w:val="00887347"/>
    <w:rsid w:val="0088788E"/>
    <w:rsid w:val="00887B8D"/>
    <w:rsid w:val="00887F72"/>
    <w:rsid w:val="00887F81"/>
    <w:rsid w:val="008908C9"/>
    <w:rsid w:val="00890D0D"/>
    <w:rsid w:val="008926C5"/>
    <w:rsid w:val="00892823"/>
    <w:rsid w:val="00892F23"/>
    <w:rsid w:val="00893295"/>
    <w:rsid w:val="00893674"/>
    <w:rsid w:val="00893FA3"/>
    <w:rsid w:val="008A1207"/>
    <w:rsid w:val="008A2141"/>
    <w:rsid w:val="008A3E66"/>
    <w:rsid w:val="008A4112"/>
    <w:rsid w:val="008A4A33"/>
    <w:rsid w:val="008A4BA9"/>
    <w:rsid w:val="008B0853"/>
    <w:rsid w:val="008B1A08"/>
    <w:rsid w:val="008B382D"/>
    <w:rsid w:val="008B4A03"/>
    <w:rsid w:val="008B4A14"/>
    <w:rsid w:val="008B599C"/>
    <w:rsid w:val="008B627A"/>
    <w:rsid w:val="008B6369"/>
    <w:rsid w:val="008B662D"/>
    <w:rsid w:val="008B6D34"/>
    <w:rsid w:val="008B7111"/>
    <w:rsid w:val="008B72DC"/>
    <w:rsid w:val="008B7EF0"/>
    <w:rsid w:val="008C11A3"/>
    <w:rsid w:val="008C14B7"/>
    <w:rsid w:val="008C25DB"/>
    <w:rsid w:val="008C2769"/>
    <w:rsid w:val="008C2850"/>
    <w:rsid w:val="008C4D9C"/>
    <w:rsid w:val="008C4DDD"/>
    <w:rsid w:val="008C6479"/>
    <w:rsid w:val="008C65B0"/>
    <w:rsid w:val="008C6F80"/>
    <w:rsid w:val="008D0496"/>
    <w:rsid w:val="008D1173"/>
    <w:rsid w:val="008D14AE"/>
    <w:rsid w:val="008D1C2F"/>
    <w:rsid w:val="008D2650"/>
    <w:rsid w:val="008D34D2"/>
    <w:rsid w:val="008D3FC1"/>
    <w:rsid w:val="008D5285"/>
    <w:rsid w:val="008D674B"/>
    <w:rsid w:val="008D724E"/>
    <w:rsid w:val="008E1374"/>
    <w:rsid w:val="008E15E6"/>
    <w:rsid w:val="008E18DD"/>
    <w:rsid w:val="008E39C3"/>
    <w:rsid w:val="008E48B5"/>
    <w:rsid w:val="008E4FC2"/>
    <w:rsid w:val="008E5E4D"/>
    <w:rsid w:val="008E5FD7"/>
    <w:rsid w:val="008E6A97"/>
    <w:rsid w:val="008E6B92"/>
    <w:rsid w:val="008E71F7"/>
    <w:rsid w:val="008E73C2"/>
    <w:rsid w:val="008E7BE9"/>
    <w:rsid w:val="008E7DA4"/>
    <w:rsid w:val="008F05AA"/>
    <w:rsid w:val="008F09F9"/>
    <w:rsid w:val="008F2B97"/>
    <w:rsid w:val="008F387A"/>
    <w:rsid w:val="008F4C44"/>
    <w:rsid w:val="008F55E2"/>
    <w:rsid w:val="008F6F2D"/>
    <w:rsid w:val="008F7D4E"/>
    <w:rsid w:val="00900015"/>
    <w:rsid w:val="00900E64"/>
    <w:rsid w:val="009012D0"/>
    <w:rsid w:val="0090177A"/>
    <w:rsid w:val="00901F64"/>
    <w:rsid w:val="00905B8A"/>
    <w:rsid w:val="00907B5B"/>
    <w:rsid w:val="00907DA7"/>
    <w:rsid w:val="00910685"/>
    <w:rsid w:val="009115D1"/>
    <w:rsid w:val="00911817"/>
    <w:rsid w:val="00911A30"/>
    <w:rsid w:val="00912D5C"/>
    <w:rsid w:val="00912F97"/>
    <w:rsid w:val="00913888"/>
    <w:rsid w:val="00914675"/>
    <w:rsid w:val="00914CB5"/>
    <w:rsid w:val="009150D4"/>
    <w:rsid w:val="009151C6"/>
    <w:rsid w:val="009154B7"/>
    <w:rsid w:val="00915626"/>
    <w:rsid w:val="00915C26"/>
    <w:rsid w:val="00915E4F"/>
    <w:rsid w:val="00916CCD"/>
    <w:rsid w:val="00920592"/>
    <w:rsid w:val="009213DA"/>
    <w:rsid w:val="009225F6"/>
    <w:rsid w:val="00925140"/>
    <w:rsid w:val="00925A4A"/>
    <w:rsid w:val="009266B7"/>
    <w:rsid w:val="009317EA"/>
    <w:rsid w:val="00933531"/>
    <w:rsid w:val="009338BC"/>
    <w:rsid w:val="00935C9E"/>
    <w:rsid w:val="00937759"/>
    <w:rsid w:val="00940D77"/>
    <w:rsid w:val="00941714"/>
    <w:rsid w:val="00942B05"/>
    <w:rsid w:val="0094389A"/>
    <w:rsid w:val="00944611"/>
    <w:rsid w:val="00946DAF"/>
    <w:rsid w:val="00954661"/>
    <w:rsid w:val="009563CB"/>
    <w:rsid w:val="009567AC"/>
    <w:rsid w:val="00957E48"/>
    <w:rsid w:val="00960D7D"/>
    <w:rsid w:val="009612C4"/>
    <w:rsid w:val="00961857"/>
    <w:rsid w:val="0096254F"/>
    <w:rsid w:val="00963641"/>
    <w:rsid w:val="0096379A"/>
    <w:rsid w:val="00963A21"/>
    <w:rsid w:val="00963D17"/>
    <w:rsid w:val="00966E3C"/>
    <w:rsid w:val="0096772E"/>
    <w:rsid w:val="009701F3"/>
    <w:rsid w:val="00973BE2"/>
    <w:rsid w:val="00974786"/>
    <w:rsid w:val="00975899"/>
    <w:rsid w:val="00976354"/>
    <w:rsid w:val="0097645A"/>
    <w:rsid w:val="0097720A"/>
    <w:rsid w:val="00977D68"/>
    <w:rsid w:val="0098078A"/>
    <w:rsid w:val="00982575"/>
    <w:rsid w:val="009838C8"/>
    <w:rsid w:val="009860A8"/>
    <w:rsid w:val="00986B46"/>
    <w:rsid w:val="00987D41"/>
    <w:rsid w:val="00990AC9"/>
    <w:rsid w:val="00992A35"/>
    <w:rsid w:val="00993293"/>
    <w:rsid w:val="009936B5"/>
    <w:rsid w:val="00993F4E"/>
    <w:rsid w:val="00994E49"/>
    <w:rsid w:val="009952E5"/>
    <w:rsid w:val="00995803"/>
    <w:rsid w:val="00995F10"/>
    <w:rsid w:val="009965E7"/>
    <w:rsid w:val="009A041A"/>
    <w:rsid w:val="009A1AB1"/>
    <w:rsid w:val="009A2345"/>
    <w:rsid w:val="009A3586"/>
    <w:rsid w:val="009A49BD"/>
    <w:rsid w:val="009A516F"/>
    <w:rsid w:val="009A57C5"/>
    <w:rsid w:val="009A6A4D"/>
    <w:rsid w:val="009A6FCA"/>
    <w:rsid w:val="009A76AE"/>
    <w:rsid w:val="009B019A"/>
    <w:rsid w:val="009B14F6"/>
    <w:rsid w:val="009B2173"/>
    <w:rsid w:val="009B3413"/>
    <w:rsid w:val="009B3CEC"/>
    <w:rsid w:val="009B6FD7"/>
    <w:rsid w:val="009B79A9"/>
    <w:rsid w:val="009B7D9E"/>
    <w:rsid w:val="009C0EDC"/>
    <w:rsid w:val="009C2713"/>
    <w:rsid w:val="009C2B3B"/>
    <w:rsid w:val="009C3ED0"/>
    <w:rsid w:val="009C4297"/>
    <w:rsid w:val="009C54E7"/>
    <w:rsid w:val="009C6DE8"/>
    <w:rsid w:val="009C7528"/>
    <w:rsid w:val="009D2224"/>
    <w:rsid w:val="009D2707"/>
    <w:rsid w:val="009D380A"/>
    <w:rsid w:val="009D3A43"/>
    <w:rsid w:val="009D5506"/>
    <w:rsid w:val="009D557E"/>
    <w:rsid w:val="009D5AB7"/>
    <w:rsid w:val="009D5ABA"/>
    <w:rsid w:val="009D5F92"/>
    <w:rsid w:val="009D6D65"/>
    <w:rsid w:val="009D782C"/>
    <w:rsid w:val="009D7ACD"/>
    <w:rsid w:val="009D7AE4"/>
    <w:rsid w:val="009D7E37"/>
    <w:rsid w:val="009E1341"/>
    <w:rsid w:val="009E707D"/>
    <w:rsid w:val="009E74D7"/>
    <w:rsid w:val="009F13A3"/>
    <w:rsid w:val="009F2303"/>
    <w:rsid w:val="009F265C"/>
    <w:rsid w:val="009F33FA"/>
    <w:rsid w:val="009F4FBC"/>
    <w:rsid w:val="009F50A9"/>
    <w:rsid w:val="009F5FC9"/>
    <w:rsid w:val="009F7263"/>
    <w:rsid w:val="009F7507"/>
    <w:rsid w:val="00A00041"/>
    <w:rsid w:val="00A022E3"/>
    <w:rsid w:val="00A02F1E"/>
    <w:rsid w:val="00A03EE2"/>
    <w:rsid w:val="00A06EA2"/>
    <w:rsid w:val="00A101F8"/>
    <w:rsid w:val="00A11A36"/>
    <w:rsid w:val="00A11DE6"/>
    <w:rsid w:val="00A125C2"/>
    <w:rsid w:val="00A127EB"/>
    <w:rsid w:val="00A13FA1"/>
    <w:rsid w:val="00A13FDC"/>
    <w:rsid w:val="00A14671"/>
    <w:rsid w:val="00A150A8"/>
    <w:rsid w:val="00A16309"/>
    <w:rsid w:val="00A16340"/>
    <w:rsid w:val="00A1768A"/>
    <w:rsid w:val="00A225E4"/>
    <w:rsid w:val="00A23ACE"/>
    <w:rsid w:val="00A23CA2"/>
    <w:rsid w:val="00A2406A"/>
    <w:rsid w:val="00A256F8"/>
    <w:rsid w:val="00A25FB5"/>
    <w:rsid w:val="00A261C8"/>
    <w:rsid w:val="00A2680F"/>
    <w:rsid w:val="00A26E15"/>
    <w:rsid w:val="00A27316"/>
    <w:rsid w:val="00A300AB"/>
    <w:rsid w:val="00A307B7"/>
    <w:rsid w:val="00A30916"/>
    <w:rsid w:val="00A30A78"/>
    <w:rsid w:val="00A30C01"/>
    <w:rsid w:val="00A32761"/>
    <w:rsid w:val="00A33B08"/>
    <w:rsid w:val="00A344B1"/>
    <w:rsid w:val="00A35110"/>
    <w:rsid w:val="00A3522F"/>
    <w:rsid w:val="00A366A0"/>
    <w:rsid w:val="00A36CFE"/>
    <w:rsid w:val="00A37035"/>
    <w:rsid w:val="00A376AA"/>
    <w:rsid w:val="00A37D1B"/>
    <w:rsid w:val="00A41096"/>
    <w:rsid w:val="00A41444"/>
    <w:rsid w:val="00A41CBC"/>
    <w:rsid w:val="00A42E6D"/>
    <w:rsid w:val="00A43482"/>
    <w:rsid w:val="00A438D0"/>
    <w:rsid w:val="00A43E43"/>
    <w:rsid w:val="00A43F20"/>
    <w:rsid w:val="00A44558"/>
    <w:rsid w:val="00A45AF2"/>
    <w:rsid w:val="00A47788"/>
    <w:rsid w:val="00A477E0"/>
    <w:rsid w:val="00A47A2D"/>
    <w:rsid w:val="00A47FFE"/>
    <w:rsid w:val="00A503A3"/>
    <w:rsid w:val="00A50766"/>
    <w:rsid w:val="00A52AB5"/>
    <w:rsid w:val="00A52FE0"/>
    <w:rsid w:val="00A544B9"/>
    <w:rsid w:val="00A54B87"/>
    <w:rsid w:val="00A54C5C"/>
    <w:rsid w:val="00A54EFC"/>
    <w:rsid w:val="00A552E1"/>
    <w:rsid w:val="00A55358"/>
    <w:rsid w:val="00A56D20"/>
    <w:rsid w:val="00A5762D"/>
    <w:rsid w:val="00A6001B"/>
    <w:rsid w:val="00A6008C"/>
    <w:rsid w:val="00A604E0"/>
    <w:rsid w:val="00A60F59"/>
    <w:rsid w:val="00A621E1"/>
    <w:rsid w:val="00A62435"/>
    <w:rsid w:val="00A62630"/>
    <w:rsid w:val="00A64DC0"/>
    <w:rsid w:val="00A6534B"/>
    <w:rsid w:val="00A668E7"/>
    <w:rsid w:val="00A67100"/>
    <w:rsid w:val="00A678A8"/>
    <w:rsid w:val="00A67DCC"/>
    <w:rsid w:val="00A723BB"/>
    <w:rsid w:val="00A727D6"/>
    <w:rsid w:val="00A7558A"/>
    <w:rsid w:val="00A76BF0"/>
    <w:rsid w:val="00A775B2"/>
    <w:rsid w:val="00A80985"/>
    <w:rsid w:val="00A82439"/>
    <w:rsid w:val="00A827E1"/>
    <w:rsid w:val="00A82960"/>
    <w:rsid w:val="00A82A4C"/>
    <w:rsid w:val="00A836A7"/>
    <w:rsid w:val="00A83AF9"/>
    <w:rsid w:val="00A8466C"/>
    <w:rsid w:val="00A84D53"/>
    <w:rsid w:val="00A85D0B"/>
    <w:rsid w:val="00A85FA8"/>
    <w:rsid w:val="00A86BD3"/>
    <w:rsid w:val="00A86FD4"/>
    <w:rsid w:val="00A8765E"/>
    <w:rsid w:val="00A87FD3"/>
    <w:rsid w:val="00A90451"/>
    <w:rsid w:val="00A90E2C"/>
    <w:rsid w:val="00A93455"/>
    <w:rsid w:val="00A93A83"/>
    <w:rsid w:val="00A943A6"/>
    <w:rsid w:val="00A95278"/>
    <w:rsid w:val="00A95C0F"/>
    <w:rsid w:val="00A96C8C"/>
    <w:rsid w:val="00AA119F"/>
    <w:rsid w:val="00AA1738"/>
    <w:rsid w:val="00AA21BD"/>
    <w:rsid w:val="00AA22BE"/>
    <w:rsid w:val="00AA3FBF"/>
    <w:rsid w:val="00AA4B2C"/>
    <w:rsid w:val="00AA5E88"/>
    <w:rsid w:val="00AA74C7"/>
    <w:rsid w:val="00AA762A"/>
    <w:rsid w:val="00AB23B5"/>
    <w:rsid w:val="00AB2A10"/>
    <w:rsid w:val="00AB3361"/>
    <w:rsid w:val="00AB34E5"/>
    <w:rsid w:val="00AB44D3"/>
    <w:rsid w:val="00AB4DA6"/>
    <w:rsid w:val="00AB544B"/>
    <w:rsid w:val="00AB55C6"/>
    <w:rsid w:val="00AB5DCF"/>
    <w:rsid w:val="00AB6060"/>
    <w:rsid w:val="00AB68AB"/>
    <w:rsid w:val="00AB6B58"/>
    <w:rsid w:val="00AB724D"/>
    <w:rsid w:val="00AB79A2"/>
    <w:rsid w:val="00AC0308"/>
    <w:rsid w:val="00AC1006"/>
    <w:rsid w:val="00AC2300"/>
    <w:rsid w:val="00AC2537"/>
    <w:rsid w:val="00AC253F"/>
    <w:rsid w:val="00AC2CC7"/>
    <w:rsid w:val="00AC489B"/>
    <w:rsid w:val="00AC5A22"/>
    <w:rsid w:val="00AC5D7E"/>
    <w:rsid w:val="00AC622A"/>
    <w:rsid w:val="00AC695F"/>
    <w:rsid w:val="00AD09DD"/>
    <w:rsid w:val="00AD218C"/>
    <w:rsid w:val="00AD2D82"/>
    <w:rsid w:val="00AD48F7"/>
    <w:rsid w:val="00AD53BC"/>
    <w:rsid w:val="00AD61D1"/>
    <w:rsid w:val="00AD622E"/>
    <w:rsid w:val="00AD786D"/>
    <w:rsid w:val="00AE206A"/>
    <w:rsid w:val="00AE2B65"/>
    <w:rsid w:val="00AE3079"/>
    <w:rsid w:val="00AE321B"/>
    <w:rsid w:val="00AE3B61"/>
    <w:rsid w:val="00AE6B54"/>
    <w:rsid w:val="00AE704F"/>
    <w:rsid w:val="00AE7648"/>
    <w:rsid w:val="00AF1119"/>
    <w:rsid w:val="00AF7F03"/>
    <w:rsid w:val="00B014AE"/>
    <w:rsid w:val="00B01F42"/>
    <w:rsid w:val="00B027B7"/>
    <w:rsid w:val="00B0365F"/>
    <w:rsid w:val="00B04770"/>
    <w:rsid w:val="00B04916"/>
    <w:rsid w:val="00B04B63"/>
    <w:rsid w:val="00B101F4"/>
    <w:rsid w:val="00B10259"/>
    <w:rsid w:val="00B134D7"/>
    <w:rsid w:val="00B13D8C"/>
    <w:rsid w:val="00B14F62"/>
    <w:rsid w:val="00B1586F"/>
    <w:rsid w:val="00B17420"/>
    <w:rsid w:val="00B176EA"/>
    <w:rsid w:val="00B20682"/>
    <w:rsid w:val="00B20819"/>
    <w:rsid w:val="00B20B40"/>
    <w:rsid w:val="00B22287"/>
    <w:rsid w:val="00B22F9E"/>
    <w:rsid w:val="00B23BB8"/>
    <w:rsid w:val="00B248EB"/>
    <w:rsid w:val="00B24EDF"/>
    <w:rsid w:val="00B2508D"/>
    <w:rsid w:val="00B269EB"/>
    <w:rsid w:val="00B26E61"/>
    <w:rsid w:val="00B27011"/>
    <w:rsid w:val="00B274D7"/>
    <w:rsid w:val="00B30571"/>
    <w:rsid w:val="00B3076F"/>
    <w:rsid w:val="00B32BB3"/>
    <w:rsid w:val="00B33C70"/>
    <w:rsid w:val="00B341B4"/>
    <w:rsid w:val="00B370B9"/>
    <w:rsid w:val="00B37ECE"/>
    <w:rsid w:val="00B37FFD"/>
    <w:rsid w:val="00B40A76"/>
    <w:rsid w:val="00B41286"/>
    <w:rsid w:val="00B42087"/>
    <w:rsid w:val="00B4261C"/>
    <w:rsid w:val="00B43A0C"/>
    <w:rsid w:val="00B46AFB"/>
    <w:rsid w:val="00B47C04"/>
    <w:rsid w:val="00B51E1D"/>
    <w:rsid w:val="00B522A2"/>
    <w:rsid w:val="00B526B9"/>
    <w:rsid w:val="00B534D3"/>
    <w:rsid w:val="00B55D2C"/>
    <w:rsid w:val="00B5621D"/>
    <w:rsid w:val="00B568E4"/>
    <w:rsid w:val="00B57EC0"/>
    <w:rsid w:val="00B6005D"/>
    <w:rsid w:val="00B60ED5"/>
    <w:rsid w:val="00B6135F"/>
    <w:rsid w:val="00B615EE"/>
    <w:rsid w:val="00B626FF"/>
    <w:rsid w:val="00B6411D"/>
    <w:rsid w:val="00B64662"/>
    <w:rsid w:val="00B66C66"/>
    <w:rsid w:val="00B71156"/>
    <w:rsid w:val="00B7159B"/>
    <w:rsid w:val="00B717E1"/>
    <w:rsid w:val="00B71C1C"/>
    <w:rsid w:val="00B72DD8"/>
    <w:rsid w:val="00B74325"/>
    <w:rsid w:val="00B75092"/>
    <w:rsid w:val="00B750CB"/>
    <w:rsid w:val="00B7665B"/>
    <w:rsid w:val="00B77DA5"/>
    <w:rsid w:val="00B8023A"/>
    <w:rsid w:val="00B80D3A"/>
    <w:rsid w:val="00B80E8C"/>
    <w:rsid w:val="00B80FED"/>
    <w:rsid w:val="00B820E1"/>
    <w:rsid w:val="00B82319"/>
    <w:rsid w:val="00B82978"/>
    <w:rsid w:val="00B82B5A"/>
    <w:rsid w:val="00B846B7"/>
    <w:rsid w:val="00B87CDD"/>
    <w:rsid w:val="00B90E01"/>
    <w:rsid w:val="00B916B8"/>
    <w:rsid w:val="00B91C96"/>
    <w:rsid w:val="00B91D35"/>
    <w:rsid w:val="00B92FD0"/>
    <w:rsid w:val="00B93329"/>
    <w:rsid w:val="00B9477E"/>
    <w:rsid w:val="00B95719"/>
    <w:rsid w:val="00B9579C"/>
    <w:rsid w:val="00B95992"/>
    <w:rsid w:val="00B96BC3"/>
    <w:rsid w:val="00BA1F4D"/>
    <w:rsid w:val="00BA2641"/>
    <w:rsid w:val="00BA29C8"/>
    <w:rsid w:val="00BA3FC9"/>
    <w:rsid w:val="00BA4C52"/>
    <w:rsid w:val="00BA4D73"/>
    <w:rsid w:val="00BA4D93"/>
    <w:rsid w:val="00BA4DBF"/>
    <w:rsid w:val="00BA5DD0"/>
    <w:rsid w:val="00BA6D60"/>
    <w:rsid w:val="00BA76DA"/>
    <w:rsid w:val="00BA7F24"/>
    <w:rsid w:val="00BB0A52"/>
    <w:rsid w:val="00BB106F"/>
    <w:rsid w:val="00BB14EF"/>
    <w:rsid w:val="00BB35F5"/>
    <w:rsid w:val="00BB4511"/>
    <w:rsid w:val="00BB59A5"/>
    <w:rsid w:val="00BB5C59"/>
    <w:rsid w:val="00BB5F81"/>
    <w:rsid w:val="00BB774D"/>
    <w:rsid w:val="00BC055E"/>
    <w:rsid w:val="00BC1927"/>
    <w:rsid w:val="00BC235C"/>
    <w:rsid w:val="00BC2395"/>
    <w:rsid w:val="00BC4511"/>
    <w:rsid w:val="00BC5D89"/>
    <w:rsid w:val="00BC71C6"/>
    <w:rsid w:val="00BD02F4"/>
    <w:rsid w:val="00BD06F6"/>
    <w:rsid w:val="00BD0907"/>
    <w:rsid w:val="00BD0E6F"/>
    <w:rsid w:val="00BD192B"/>
    <w:rsid w:val="00BD557B"/>
    <w:rsid w:val="00BD6290"/>
    <w:rsid w:val="00BD68E7"/>
    <w:rsid w:val="00BD7C17"/>
    <w:rsid w:val="00BD7DF9"/>
    <w:rsid w:val="00BE10E1"/>
    <w:rsid w:val="00BE36DF"/>
    <w:rsid w:val="00BE3BFF"/>
    <w:rsid w:val="00BE3C63"/>
    <w:rsid w:val="00BE42F9"/>
    <w:rsid w:val="00BE4498"/>
    <w:rsid w:val="00BE5CE1"/>
    <w:rsid w:val="00BE7E9C"/>
    <w:rsid w:val="00BE7EA3"/>
    <w:rsid w:val="00BF00C5"/>
    <w:rsid w:val="00BF3688"/>
    <w:rsid w:val="00BF3A0F"/>
    <w:rsid w:val="00BF4F34"/>
    <w:rsid w:val="00BF587B"/>
    <w:rsid w:val="00C002A1"/>
    <w:rsid w:val="00C005DB"/>
    <w:rsid w:val="00C007EA"/>
    <w:rsid w:val="00C00A2C"/>
    <w:rsid w:val="00C0164A"/>
    <w:rsid w:val="00C01CF1"/>
    <w:rsid w:val="00C0222C"/>
    <w:rsid w:val="00C03494"/>
    <w:rsid w:val="00C0372B"/>
    <w:rsid w:val="00C04A6A"/>
    <w:rsid w:val="00C0762B"/>
    <w:rsid w:val="00C10EDC"/>
    <w:rsid w:val="00C11276"/>
    <w:rsid w:val="00C11C5B"/>
    <w:rsid w:val="00C13421"/>
    <w:rsid w:val="00C135E8"/>
    <w:rsid w:val="00C149B8"/>
    <w:rsid w:val="00C169AD"/>
    <w:rsid w:val="00C20E83"/>
    <w:rsid w:val="00C21D69"/>
    <w:rsid w:val="00C22057"/>
    <w:rsid w:val="00C222B3"/>
    <w:rsid w:val="00C2259A"/>
    <w:rsid w:val="00C22BA8"/>
    <w:rsid w:val="00C22C99"/>
    <w:rsid w:val="00C235DD"/>
    <w:rsid w:val="00C238F6"/>
    <w:rsid w:val="00C23A9C"/>
    <w:rsid w:val="00C23B12"/>
    <w:rsid w:val="00C240C9"/>
    <w:rsid w:val="00C256B1"/>
    <w:rsid w:val="00C25B08"/>
    <w:rsid w:val="00C26E13"/>
    <w:rsid w:val="00C302E7"/>
    <w:rsid w:val="00C30955"/>
    <w:rsid w:val="00C30B2E"/>
    <w:rsid w:val="00C30C69"/>
    <w:rsid w:val="00C31071"/>
    <w:rsid w:val="00C313B3"/>
    <w:rsid w:val="00C338EB"/>
    <w:rsid w:val="00C42CAC"/>
    <w:rsid w:val="00C43628"/>
    <w:rsid w:val="00C4661D"/>
    <w:rsid w:val="00C4730D"/>
    <w:rsid w:val="00C47B07"/>
    <w:rsid w:val="00C47C7E"/>
    <w:rsid w:val="00C50808"/>
    <w:rsid w:val="00C50AE4"/>
    <w:rsid w:val="00C5167F"/>
    <w:rsid w:val="00C5440A"/>
    <w:rsid w:val="00C54683"/>
    <w:rsid w:val="00C551FE"/>
    <w:rsid w:val="00C552AC"/>
    <w:rsid w:val="00C55E73"/>
    <w:rsid w:val="00C5600D"/>
    <w:rsid w:val="00C568E8"/>
    <w:rsid w:val="00C60874"/>
    <w:rsid w:val="00C60A8D"/>
    <w:rsid w:val="00C615C4"/>
    <w:rsid w:val="00C61935"/>
    <w:rsid w:val="00C646B1"/>
    <w:rsid w:val="00C64796"/>
    <w:rsid w:val="00C648B2"/>
    <w:rsid w:val="00C67619"/>
    <w:rsid w:val="00C6771C"/>
    <w:rsid w:val="00C67D68"/>
    <w:rsid w:val="00C70471"/>
    <w:rsid w:val="00C71461"/>
    <w:rsid w:val="00C71611"/>
    <w:rsid w:val="00C71A7B"/>
    <w:rsid w:val="00C71D51"/>
    <w:rsid w:val="00C71F46"/>
    <w:rsid w:val="00C73A2C"/>
    <w:rsid w:val="00C74E25"/>
    <w:rsid w:val="00C775CA"/>
    <w:rsid w:val="00C77721"/>
    <w:rsid w:val="00C80B9A"/>
    <w:rsid w:val="00C827D5"/>
    <w:rsid w:val="00C82E9E"/>
    <w:rsid w:val="00C8329E"/>
    <w:rsid w:val="00C832B0"/>
    <w:rsid w:val="00C833FC"/>
    <w:rsid w:val="00C8358D"/>
    <w:rsid w:val="00C852E6"/>
    <w:rsid w:val="00C85548"/>
    <w:rsid w:val="00C90147"/>
    <w:rsid w:val="00C911DA"/>
    <w:rsid w:val="00C91A02"/>
    <w:rsid w:val="00C92427"/>
    <w:rsid w:val="00C932C1"/>
    <w:rsid w:val="00C93652"/>
    <w:rsid w:val="00C95535"/>
    <w:rsid w:val="00C95602"/>
    <w:rsid w:val="00CA2DF5"/>
    <w:rsid w:val="00CA3AD4"/>
    <w:rsid w:val="00CA3CFB"/>
    <w:rsid w:val="00CA5CFC"/>
    <w:rsid w:val="00CA6FE6"/>
    <w:rsid w:val="00CA7248"/>
    <w:rsid w:val="00CB14B5"/>
    <w:rsid w:val="00CB1569"/>
    <w:rsid w:val="00CB254D"/>
    <w:rsid w:val="00CB3189"/>
    <w:rsid w:val="00CB38FD"/>
    <w:rsid w:val="00CB4AD9"/>
    <w:rsid w:val="00CB4E55"/>
    <w:rsid w:val="00CB532E"/>
    <w:rsid w:val="00CB638A"/>
    <w:rsid w:val="00CB64DA"/>
    <w:rsid w:val="00CB657D"/>
    <w:rsid w:val="00CC0A0F"/>
    <w:rsid w:val="00CC0E76"/>
    <w:rsid w:val="00CC1203"/>
    <w:rsid w:val="00CC200E"/>
    <w:rsid w:val="00CC2041"/>
    <w:rsid w:val="00CC279F"/>
    <w:rsid w:val="00CC3982"/>
    <w:rsid w:val="00CC3FBF"/>
    <w:rsid w:val="00CC4334"/>
    <w:rsid w:val="00CC777E"/>
    <w:rsid w:val="00CD04EE"/>
    <w:rsid w:val="00CD1324"/>
    <w:rsid w:val="00CD1A8B"/>
    <w:rsid w:val="00CD332E"/>
    <w:rsid w:val="00CD3C6B"/>
    <w:rsid w:val="00CD41AF"/>
    <w:rsid w:val="00CD4985"/>
    <w:rsid w:val="00CD4F70"/>
    <w:rsid w:val="00CD5D78"/>
    <w:rsid w:val="00CD5F34"/>
    <w:rsid w:val="00CD63A5"/>
    <w:rsid w:val="00CD6A93"/>
    <w:rsid w:val="00CE05C7"/>
    <w:rsid w:val="00CE0CE2"/>
    <w:rsid w:val="00CE0EDC"/>
    <w:rsid w:val="00CE117B"/>
    <w:rsid w:val="00CE19B0"/>
    <w:rsid w:val="00CE254D"/>
    <w:rsid w:val="00CE2DB0"/>
    <w:rsid w:val="00CE3046"/>
    <w:rsid w:val="00CE42F1"/>
    <w:rsid w:val="00CE5182"/>
    <w:rsid w:val="00CE6A2C"/>
    <w:rsid w:val="00CE70AF"/>
    <w:rsid w:val="00CF0302"/>
    <w:rsid w:val="00CF323C"/>
    <w:rsid w:val="00CF324E"/>
    <w:rsid w:val="00CF413A"/>
    <w:rsid w:val="00CF41F0"/>
    <w:rsid w:val="00CF44EC"/>
    <w:rsid w:val="00CF4706"/>
    <w:rsid w:val="00CF5A9C"/>
    <w:rsid w:val="00CF5D6E"/>
    <w:rsid w:val="00CF6E76"/>
    <w:rsid w:val="00CF71A1"/>
    <w:rsid w:val="00D00363"/>
    <w:rsid w:val="00D00CA6"/>
    <w:rsid w:val="00D00DB6"/>
    <w:rsid w:val="00D016D6"/>
    <w:rsid w:val="00D01C39"/>
    <w:rsid w:val="00D01CF5"/>
    <w:rsid w:val="00D031DB"/>
    <w:rsid w:val="00D03EA7"/>
    <w:rsid w:val="00D0418B"/>
    <w:rsid w:val="00D05C32"/>
    <w:rsid w:val="00D06BF8"/>
    <w:rsid w:val="00D06D3B"/>
    <w:rsid w:val="00D07996"/>
    <w:rsid w:val="00D07CB0"/>
    <w:rsid w:val="00D114A7"/>
    <w:rsid w:val="00D11EAD"/>
    <w:rsid w:val="00D134FD"/>
    <w:rsid w:val="00D135AF"/>
    <w:rsid w:val="00D13744"/>
    <w:rsid w:val="00D149E3"/>
    <w:rsid w:val="00D164E1"/>
    <w:rsid w:val="00D1685D"/>
    <w:rsid w:val="00D16D62"/>
    <w:rsid w:val="00D20235"/>
    <w:rsid w:val="00D208BB"/>
    <w:rsid w:val="00D20E66"/>
    <w:rsid w:val="00D22B7A"/>
    <w:rsid w:val="00D23661"/>
    <w:rsid w:val="00D25E69"/>
    <w:rsid w:val="00D26184"/>
    <w:rsid w:val="00D27BF0"/>
    <w:rsid w:val="00D31205"/>
    <w:rsid w:val="00D3171B"/>
    <w:rsid w:val="00D31A43"/>
    <w:rsid w:val="00D339B5"/>
    <w:rsid w:val="00D34950"/>
    <w:rsid w:val="00D34B54"/>
    <w:rsid w:val="00D3675A"/>
    <w:rsid w:val="00D36B7B"/>
    <w:rsid w:val="00D3793E"/>
    <w:rsid w:val="00D41793"/>
    <w:rsid w:val="00D422F7"/>
    <w:rsid w:val="00D43C0F"/>
    <w:rsid w:val="00D44834"/>
    <w:rsid w:val="00D44E0B"/>
    <w:rsid w:val="00D4539D"/>
    <w:rsid w:val="00D45B98"/>
    <w:rsid w:val="00D46270"/>
    <w:rsid w:val="00D464C1"/>
    <w:rsid w:val="00D477D5"/>
    <w:rsid w:val="00D509A9"/>
    <w:rsid w:val="00D51EF0"/>
    <w:rsid w:val="00D529E4"/>
    <w:rsid w:val="00D54B69"/>
    <w:rsid w:val="00D5670D"/>
    <w:rsid w:val="00D57090"/>
    <w:rsid w:val="00D5745D"/>
    <w:rsid w:val="00D57642"/>
    <w:rsid w:val="00D60118"/>
    <w:rsid w:val="00D62D4B"/>
    <w:rsid w:val="00D65DF2"/>
    <w:rsid w:val="00D67163"/>
    <w:rsid w:val="00D67E8F"/>
    <w:rsid w:val="00D70736"/>
    <w:rsid w:val="00D71951"/>
    <w:rsid w:val="00D7213C"/>
    <w:rsid w:val="00D72824"/>
    <w:rsid w:val="00D73DB8"/>
    <w:rsid w:val="00D75601"/>
    <w:rsid w:val="00D77FD8"/>
    <w:rsid w:val="00D80600"/>
    <w:rsid w:val="00D80B4C"/>
    <w:rsid w:val="00D8116F"/>
    <w:rsid w:val="00D813DE"/>
    <w:rsid w:val="00D83725"/>
    <w:rsid w:val="00D83D54"/>
    <w:rsid w:val="00D86E88"/>
    <w:rsid w:val="00D87EC5"/>
    <w:rsid w:val="00D90B6C"/>
    <w:rsid w:val="00D92280"/>
    <w:rsid w:val="00D9256D"/>
    <w:rsid w:val="00D926A4"/>
    <w:rsid w:val="00D93221"/>
    <w:rsid w:val="00D9436F"/>
    <w:rsid w:val="00D94FDE"/>
    <w:rsid w:val="00D957C3"/>
    <w:rsid w:val="00D959F3"/>
    <w:rsid w:val="00D97519"/>
    <w:rsid w:val="00D97A5B"/>
    <w:rsid w:val="00DA0641"/>
    <w:rsid w:val="00DA06AB"/>
    <w:rsid w:val="00DA07FE"/>
    <w:rsid w:val="00DA0986"/>
    <w:rsid w:val="00DA1D99"/>
    <w:rsid w:val="00DA1E45"/>
    <w:rsid w:val="00DA23C7"/>
    <w:rsid w:val="00DA4656"/>
    <w:rsid w:val="00DA5C29"/>
    <w:rsid w:val="00DA7167"/>
    <w:rsid w:val="00DA7447"/>
    <w:rsid w:val="00DA7D27"/>
    <w:rsid w:val="00DA7E20"/>
    <w:rsid w:val="00DB0E48"/>
    <w:rsid w:val="00DB2D72"/>
    <w:rsid w:val="00DB3119"/>
    <w:rsid w:val="00DB366A"/>
    <w:rsid w:val="00DB3A9B"/>
    <w:rsid w:val="00DB7693"/>
    <w:rsid w:val="00DB7832"/>
    <w:rsid w:val="00DB7B35"/>
    <w:rsid w:val="00DB7E98"/>
    <w:rsid w:val="00DC07B3"/>
    <w:rsid w:val="00DC0DE3"/>
    <w:rsid w:val="00DC2118"/>
    <w:rsid w:val="00DC3145"/>
    <w:rsid w:val="00DC3F4D"/>
    <w:rsid w:val="00DC43F9"/>
    <w:rsid w:val="00DC44E8"/>
    <w:rsid w:val="00DC5989"/>
    <w:rsid w:val="00DC5C22"/>
    <w:rsid w:val="00DC60F0"/>
    <w:rsid w:val="00DC6184"/>
    <w:rsid w:val="00DC624B"/>
    <w:rsid w:val="00DC65A1"/>
    <w:rsid w:val="00DD0B7F"/>
    <w:rsid w:val="00DD1664"/>
    <w:rsid w:val="00DD1FE1"/>
    <w:rsid w:val="00DD241D"/>
    <w:rsid w:val="00DD35A4"/>
    <w:rsid w:val="00DD3B7B"/>
    <w:rsid w:val="00DD5B66"/>
    <w:rsid w:val="00DD5C64"/>
    <w:rsid w:val="00DD6BC8"/>
    <w:rsid w:val="00DD757D"/>
    <w:rsid w:val="00DD7E76"/>
    <w:rsid w:val="00DE1633"/>
    <w:rsid w:val="00DE1652"/>
    <w:rsid w:val="00DE2146"/>
    <w:rsid w:val="00DE21FF"/>
    <w:rsid w:val="00DE26DC"/>
    <w:rsid w:val="00DE3726"/>
    <w:rsid w:val="00DE4A8B"/>
    <w:rsid w:val="00DE4CA2"/>
    <w:rsid w:val="00DE65B1"/>
    <w:rsid w:val="00DE6894"/>
    <w:rsid w:val="00DE6CF5"/>
    <w:rsid w:val="00DE71AA"/>
    <w:rsid w:val="00DF026C"/>
    <w:rsid w:val="00DF0556"/>
    <w:rsid w:val="00DF155A"/>
    <w:rsid w:val="00DF162D"/>
    <w:rsid w:val="00DF25C0"/>
    <w:rsid w:val="00DF28F2"/>
    <w:rsid w:val="00DF3255"/>
    <w:rsid w:val="00DF37DB"/>
    <w:rsid w:val="00DF4563"/>
    <w:rsid w:val="00DF5529"/>
    <w:rsid w:val="00DF66BB"/>
    <w:rsid w:val="00DF7729"/>
    <w:rsid w:val="00E00654"/>
    <w:rsid w:val="00E00695"/>
    <w:rsid w:val="00E00BD1"/>
    <w:rsid w:val="00E00F75"/>
    <w:rsid w:val="00E01692"/>
    <w:rsid w:val="00E01C9A"/>
    <w:rsid w:val="00E02637"/>
    <w:rsid w:val="00E029CE"/>
    <w:rsid w:val="00E03EC7"/>
    <w:rsid w:val="00E045FB"/>
    <w:rsid w:val="00E049C1"/>
    <w:rsid w:val="00E049D6"/>
    <w:rsid w:val="00E05761"/>
    <w:rsid w:val="00E06389"/>
    <w:rsid w:val="00E07C01"/>
    <w:rsid w:val="00E10FBE"/>
    <w:rsid w:val="00E10FFB"/>
    <w:rsid w:val="00E12794"/>
    <w:rsid w:val="00E1403A"/>
    <w:rsid w:val="00E15152"/>
    <w:rsid w:val="00E1634F"/>
    <w:rsid w:val="00E20035"/>
    <w:rsid w:val="00E20DA4"/>
    <w:rsid w:val="00E2182E"/>
    <w:rsid w:val="00E22BB5"/>
    <w:rsid w:val="00E22C44"/>
    <w:rsid w:val="00E23088"/>
    <w:rsid w:val="00E2373F"/>
    <w:rsid w:val="00E239DB"/>
    <w:rsid w:val="00E273A2"/>
    <w:rsid w:val="00E30910"/>
    <w:rsid w:val="00E32C93"/>
    <w:rsid w:val="00E335FA"/>
    <w:rsid w:val="00E337F9"/>
    <w:rsid w:val="00E34CA7"/>
    <w:rsid w:val="00E37500"/>
    <w:rsid w:val="00E37612"/>
    <w:rsid w:val="00E377EB"/>
    <w:rsid w:val="00E404AF"/>
    <w:rsid w:val="00E40E12"/>
    <w:rsid w:val="00E443EE"/>
    <w:rsid w:val="00E44AA0"/>
    <w:rsid w:val="00E5152E"/>
    <w:rsid w:val="00E518F6"/>
    <w:rsid w:val="00E521E8"/>
    <w:rsid w:val="00E523DE"/>
    <w:rsid w:val="00E55608"/>
    <w:rsid w:val="00E5563E"/>
    <w:rsid w:val="00E55B01"/>
    <w:rsid w:val="00E604F7"/>
    <w:rsid w:val="00E618A1"/>
    <w:rsid w:val="00E62871"/>
    <w:rsid w:val="00E63312"/>
    <w:rsid w:val="00E647BE"/>
    <w:rsid w:val="00E65739"/>
    <w:rsid w:val="00E65A15"/>
    <w:rsid w:val="00E65FC5"/>
    <w:rsid w:val="00E66174"/>
    <w:rsid w:val="00E701CA"/>
    <w:rsid w:val="00E705D3"/>
    <w:rsid w:val="00E715AE"/>
    <w:rsid w:val="00E7338A"/>
    <w:rsid w:val="00E738DC"/>
    <w:rsid w:val="00E74E76"/>
    <w:rsid w:val="00E75655"/>
    <w:rsid w:val="00E75CEF"/>
    <w:rsid w:val="00E76DF3"/>
    <w:rsid w:val="00E7718A"/>
    <w:rsid w:val="00E77E3C"/>
    <w:rsid w:val="00E80572"/>
    <w:rsid w:val="00E80633"/>
    <w:rsid w:val="00E809B8"/>
    <w:rsid w:val="00E80EA1"/>
    <w:rsid w:val="00E80EC1"/>
    <w:rsid w:val="00E813A1"/>
    <w:rsid w:val="00E818C4"/>
    <w:rsid w:val="00E8191E"/>
    <w:rsid w:val="00E8243F"/>
    <w:rsid w:val="00E82EE2"/>
    <w:rsid w:val="00E83758"/>
    <w:rsid w:val="00E8512C"/>
    <w:rsid w:val="00E856CA"/>
    <w:rsid w:val="00E8739E"/>
    <w:rsid w:val="00E90097"/>
    <w:rsid w:val="00E907B5"/>
    <w:rsid w:val="00E92156"/>
    <w:rsid w:val="00E928EA"/>
    <w:rsid w:val="00E93E29"/>
    <w:rsid w:val="00E946A6"/>
    <w:rsid w:val="00E94D1C"/>
    <w:rsid w:val="00E95243"/>
    <w:rsid w:val="00E9540F"/>
    <w:rsid w:val="00E95462"/>
    <w:rsid w:val="00E972BB"/>
    <w:rsid w:val="00E977CC"/>
    <w:rsid w:val="00E97BD5"/>
    <w:rsid w:val="00E97DF3"/>
    <w:rsid w:val="00EA06B3"/>
    <w:rsid w:val="00EA16C5"/>
    <w:rsid w:val="00EA48C2"/>
    <w:rsid w:val="00EA4CB5"/>
    <w:rsid w:val="00EA65AF"/>
    <w:rsid w:val="00EA6E2E"/>
    <w:rsid w:val="00EB08C0"/>
    <w:rsid w:val="00EB0B6D"/>
    <w:rsid w:val="00EB196C"/>
    <w:rsid w:val="00EB1F47"/>
    <w:rsid w:val="00EB31CD"/>
    <w:rsid w:val="00EB3B54"/>
    <w:rsid w:val="00EB56FB"/>
    <w:rsid w:val="00EB594D"/>
    <w:rsid w:val="00EB6487"/>
    <w:rsid w:val="00EB7070"/>
    <w:rsid w:val="00EC020E"/>
    <w:rsid w:val="00EC0FA0"/>
    <w:rsid w:val="00EC170D"/>
    <w:rsid w:val="00EC32FA"/>
    <w:rsid w:val="00EC6C5E"/>
    <w:rsid w:val="00EC74A2"/>
    <w:rsid w:val="00EC7B1C"/>
    <w:rsid w:val="00ED012F"/>
    <w:rsid w:val="00ED1E87"/>
    <w:rsid w:val="00ED1EF5"/>
    <w:rsid w:val="00ED396F"/>
    <w:rsid w:val="00ED3AC6"/>
    <w:rsid w:val="00ED44E8"/>
    <w:rsid w:val="00ED4741"/>
    <w:rsid w:val="00ED5304"/>
    <w:rsid w:val="00ED5DE0"/>
    <w:rsid w:val="00ED69CF"/>
    <w:rsid w:val="00ED744D"/>
    <w:rsid w:val="00ED7474"/>
    <w:rsid w:val="00EE0782"/>
    <w:rsid w:val="00EE1CB5"/>
    <w:rsid w:val="00EE1D52"/>
    <w:rsid w:val="00EE2344"/>
    <w:rsid w:val="00EE2E3C"/>
    <w:rsid w:val="00EE306C"/>
    <w:rsid w:val="00EE3B84"/>
    <w:rsid w:val="00EE4189"/>
    <w:rsid w:val="00EE53D7"/>
    <w:rsid w:val="00EE5867"/>
    <w:rsid w:val="00EE7F1A"/>
    <w:rsid w:val="00EF1FB4"/>
    <w:rsid w:val="00EF341C"/>
    <w:rsid w:val="00EF3644"/>
    <w:rsid w:val="00EF3B74"/>
    <w:rsid w:val="00EF556A"/>
    <w:rsid w:val="00F00D98"/>
    <w:rsid w:val="00F012F1"/>
    <w:rsid w:val="00F014FD"/>
    <w:rsid w:val="00F015EF"/>
    <w:rsid w:val="00F01904"/>
    <w:rsid w:val="00F01E8D"/>
    <w:rsid w:val="00F02C01"/>
    <w:rsid w:val="00F03688"/>
    <w:rsid w:val="00F0667B"/>
    <w:rsid w:val="00F06D34"/>
    <w:rsid w:val="00F06F19"/>
    <w:rsid w:val="00F06F31"/>
    <w:rsid w:val="00F07679"/>
    <w:rsid w:val="00F10BD6"/>
    <w:rsid w:val="00F114E2"/>
    <w:rsid w:val="00F118A1"/>
    <w:rsid w:val="00F11A4B"/>
    <w:rsid w:val="00F11EB6"/>
    <w:rsid w:val="00F12445"/>
    <w:rsid w:val="00F1300C"/>
    <w:rsid w:val="00F15288"/>
    <w:rsid w:val="00F15DDC"/>
    <w:rsid w:val="00F1620A"/>
    <w:rsid w:val="00F16A84"/>
    <w:rsid w:val="00F20BA3"/>
    <w:rsid w:val="00F22C67"/>
    <w:rsid w:val="00F22F23"/>
    <w:rsid w:val="00F234DA"/>
    <w:rsid w:val="00F24460"/>
    <w:rsid w:val="00F26B22"/>
    <w:rsid w:val="00F27076"/>
    <w:rsid w:val="00F3011B"/>
    <w:rsid w:val="00F308AC"/>
    <w:rsid w:val="00F3186D"/>
    <w:rsid w:val="00F31CF6"/>
    <w:rsid w:val="00F32BE1"/>
    <w:rsid w:val="00F33074"/>
    <w:rsid w:val="00F344C6"/>
    <w:rsid w:val="00F3479C"/>
    <w:rsid w:val="00F3531A"/>
    <w:rsid w:val="00F3560E"/>
    <w:rsid w:val="00F35689"/>
    <w:rsid w:val="00F361F9"/>
    <w:rsid w:val="00F373A8"/>
    <w:rsid w:val="00F3741B"/>
    <w:rsid w:val="00F402CC"/>
    <w:rsid w:val="00F40950"/>
    <w:rsid w:val="00F4199C"/>
    <w:rsid w:val="00F4424A"/>
    <w:rsid w:val="00F44612"/>
    <w:rsid w:val="00F45004"/>
    <w:rsid w:val="00F452A0"/>
    <w:rsid w:val="00F45995"/>
    <w:rsid w:val="00F46431"/>
    <w:rsid w:val="00F46CF2"/>
    <w:rsid w:val="00F51249"/>
    <w:rsid w:val="00F532F6"/>
    <w:rsid w:val="00F542CF"/>
    <w:rsid w:val="00F546B2"/>
    <w:rsid w:val="00F549FA"/>
    <w:rsid w:val="00F54C91"/>
    <w:rsid w:val="00F56621"/>
    <w:rsid w:val="00F57969"/>
    <w:rsid w:val="00F57AF4"/>
    <w:rsid w:val="00F57C4E"/>
    <w:rsid w:val="00F62698"/>
    <w:rsid w:val="00F6316F"/>
    <w:rsid w:val="00F635A1"/>
    <w:rsid w:val="00F63ECF"/>
    <w:rsid w:val="00F643B7"/>
    <w:rsid w:val="00F648EC"/>
    <w:rsid w:val="00F655BE"/>
    <w:rsid w:val="00F65886"/>
    <w:rsid w:val="00F65C37"/>
    <w:rsid w:val="00F668A2"/>
    <w:rsid w:val="00F66981"/>
    <w:rsid w:val="00F67386"/>
    <w:rsid w:val="00F679AC"/>
    <w:rsid w:val="00F7110A"/>
    <w:rsid w:val="00F71209"/>
    <w:rsid w:val="00F716C9"/>
    <w:rsid w:val="00F7190C"/>
    <w:rsid w:val="00F71D61"/>
    <w:rsid w:val="00F71F2D"/>
    <w:rsid w:val="00F72166"/>
    <w:rsid w:val="00F7227F"/>
    <w:rsid w:val="00F72E9E"/>
    <w:rsid w:val="00F73EFD"/>
    <w:rsid w:val="00F756C1"/>
    <w:rsid w:val="00F759A0"/>
    <w:rsid w:val="00F77894"/>
    <w:rsid w:val="00F7799C"/>
    <w:rsid w:val="00F8050C"/>
    <w:rsid w:val="00F81C56"/>
    <w:rsid w:val="00F8319A"/>
    <w:rsid w:val="00F84091"/>
    <w:rsid w:val="00F843E8"/>
    <w:rsid w:val="00F85017"/>
    <w:rsid w:val="00F85244"/>
    <w:rsid w:val="00F86BD7"/>
    <w:rsid w:val="00F86EBE"/>
    <w:rsid w:val="00F87163"/>
    <w:rsid w:val="00F873F1"/>
    <w:rsid w:val="00F903F4"/>
    <w:rsid w:val="00F91799"/>
    <w:rsid w:val="00F931D1"/>
    <w:rsid w:val="00F9351E"/>
    <w:rsid w:val="00F93A3E"/>
    <w:rsid w:val="00F93AEA"/>
    <w:rsid w:val="00F9449F"/>
    <w:rsid w:val="00F94E58"/>
    <w:rsid w:val="00F94F32"/>
    <w:rsid w:val="00F9586F"/>
    <w:rsid w:val="00F967E3"/>
    <w:rsid w:val="00F96CFA"/>
    <w:rsid w:val="00F9737E"/>
    <w:rsid w:val="00F975A1"/>
    <w:rsid w:val="00F97F96"/>
    <w:rsid w:val="00FA022E"/>
    <w:rsid w:val="00FA06D6"/>
    <w:rsid w:val="00FA090E"/>
    <w:rsid w:val="00FA0FBF"/>
    <w:rsid w:val="00FA3F5E"/>
    <w:rsid w:val="00FA5B18"/>
    <w:rsid w:val="00FB0489"/>
    <w:rsid w:val="00FB099A"/>
    <w:rsid w:val="00FB258F"/>
    <w:rsid w:val="00FB2942"/>
    <w:rsid w:val="00FB3378"/>
    <w:rsid w:val="00FB3C78"/>
    <w:rsid w:val="00FB3F1E"/>
    <w:rsid w:val="00FB3F60"/>
    <w:rsid w:val="00FB4176"/>
    <w:rsid w:val="00FB572B"/>
    <w:rsid w:val="00FB61E7"/>
    <w:rsid w:val="00FB6967"/>
    <w:rsid w:val="00FB7C37"/>
    <w:rsid w:val="00FC0135"/>
    <w:rsid w:val="00FC0324"/>
    <w:rsid w:val="00FC1091"/>
    <w:rsid w:val="00FC2070"/>
    <w:rsid w:val="00FC27CD"/>
    <w:rsid w:val="00FC3B4A"/>
    <w:rsid w:val="00FC4372"/>
    <w:rsid w:val="00FC4E16"/>
    <w:rsid w:val="00FC4FC0"/>
    <w:rsid w:val="00FC4FD5"/>
    <w:rsid w:val="00FC543E"/>
    <w:rsid w:val="00FC5A20"/>
    <w:rsid w:val="00FC6824"/>
    <w:rsid w:val="00FD19D4"/>
    <w:rsid w:val="00FD20A8"/>
    <w:rsid w:val="00FD2D05"/>
    <w:rsid w:val="00FD2FE5"/>
    <w:rsid w:val="00FD3889"/>
    <w:rsid w:val="00FD4CEC"/>
    <w:rsid w:val="00FD4D44"/>
    <w:rsid w:val="00FD5AD5"/>
    <w:rsid w:val="00FD6C1A"/>
    <w:rsid w:val="00FD6DA8"/>
    <w:rsid w:val="00FD7A1E"/>
    <w:rsid w:val="00FE0A53"/>
    <w:rsid w:val="00FE0BF8"/>
    <w:rsid w:val="00FE19FB"/>
    <w:rsid w:val="00FE205F"/>
    <w:rsid w:val="00FE3781"/>
    <w:rsid w:val="00FE4738"/>
    <w:rsid w:val="00FE4C98"/>
    <w:rsid w:val="00FE5319"/>
    <w:rsid w:val="00FE61E7"/>
    <w:rsid w:val="00FE6687"/>
    <w:rsid w:val="00FF1DE3"/>
    <w:rsid w:val="00FF2475"/>
    <w:rsid w:val="00FF2E0C"/>
    <w:rsid w:val="00FF53A7"/>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CE4C4"/>
  <w15:docId w15:val="{6B85A314-C40C-47E4-AA79-0B7CB315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D148E"/>
    <w:pPr>
      <w:jc w:val="both"/>
    </w:pPr>
    <w:rPr>
      <w:rFonts w:ascii="Verdana" w:hAnsi="Verdana" w:cs="Arial"/>
      <w:bCs/>
      <w:noProof/>
      <w:sz w:val="24"/>
      <w:szCs w:val="24"/>
      <w:lang w:val="sr-Cyrl-CS"/>
    </w:rPr>
  </w:style>
  <w:style w:type="paragraph" w:styleId="Heading1">
    <w:name w:val="heading 1"/>
    <w:aliases w:val="Naslov 1"/>
    <w:basedOn w:val="Normal"/>
    <w:next w:val="Paragraf"/>
    <w:hidden/>
    <w:qFormat/>
    <w:pPr>
      <w:keepNext/>
      <w:spacing w:before="240" w:after="60"/>
      <w:jc w:val="center"/>
      <w:outlineLvl w:val="0"/>
    </w:pPr>
    <w:rPr>
      <w:b/>
      <w:bCs w:val="0"/>
      <w:kern w:val="32"/>
      <w:sz w:val="28"/>
      <w:szCs w:val="32"/>
    </w:rPr>
  </w:style>
  <w:style w:type="paragraph" w:styleId="Heading2">
    <w:name w:val="heading 2"/>
    <w:aliases w:val="Naslov 2"/>
    <w:basedOn w:val="Normal"/>
    <w:next w:val="Paragraf"/>
    <w:hidden/>
    <w:qFormat/>
    <w:pPr>
      <w:keepNext/>
      <w:spacing w:before="240" w:after="60"/>
      <w:jc w:val="center"/>
      <w:outlineLvl w:val="1"/>
    </w:pPr>
    <w:rPr>
      <w:b/>
      <w:bCs w:val="0"/>
      <w:i/>
      <w:iCs/>
      <w:sz w:val="28"/>
      <w:szCs w:val="28"/>
    </w:rPr>
  </w:style>
  <w:style w:type="paragraph" w:styleId="Heading3">
    <w:name w:val="heading 3"/>
    <w:aliases w:val="Naslov 3"/>
    <w:basedOn w:val="Normal"/>
    <w:next w:val="Paragraf"/>
    <w:hidden/>
    <w:qFormat/>
    <w:pPr>
      <w:keepNext/>
      <w:spacing w:before="240" w:after="60"/>
      <w:jc w:val="center"/>
      <w:outlineLvl w:val="2"/>
    </w:pPr>
    <w:rPr>
      <w:rFonts w:ascii="Arial" w:hAnsi="Arial"/>
      <w:b/>
      <w:bCs w:val="0"/>
      <w:sz w:val="26"/>
      <w:szCs w:val="26"/>
    </w:rPr>
  </w:style>
  <w:style w:type="paragraph" w:styleId="Heading4">
    <w:name w:val="heading 4"/>
    <w:basedOn w:val="Normal"/>
    <w:next w:val="Normal"/>
    <w:hidden/>
    <w:qFormat/>
    <w:pPr>
      <w:keepNext/>
      <w:spacing w:before="240" w:after="60"/>
      <w:outlineLvl w:val="3"/>
    </w:pPr>
    <w:rPr>
      <w:rFonts w:ascii="Times New Roman" w:hAnsi="Times New Roman"/>
      <w:b/>
      <w:bCs w:val="0"/>
      <w:sz w:val="28"/>
      <w:szCs w:val="28"/>
    </w:rPr>
  </w:style>
  <w:style w:type="paragraph" w:styleId="Heading5">
    <w:name w:val="heading 5"/>
    <w:basedOn w:val="Normal"/>
    <w:next w:val="Normal"/>
    <w:hidden/>
    <w:qFormat/>
    <w:pPr>
      <w:spacing w:before="240" w:after="60"/>
      <w:outlineLvl w:val="4"/>
    </w:pPr>
    <w:rPr>
      <w:b/>
      <w:bCs w:val="0"/>
      <w:i/>
      <w:iCs/>
      <w:sz w:val="26"/>
      <w:szCs w:val="26"/>
    </w:rPr>
  </w:style>
  <w:style w:type="paragraph" w:styleId="Heading6">
    <w:name w:val="heading 6"/>
    <w:basedOn w:val="Normal"/>
    <w:next w:val="Normal"/>
    <w:hidden/>
    <w:qFormat/>
    <w:pPr>
      <w:spacing w:before="240" w:after="60"/>
      <w:outlineLvl w:val="5"/>
    </w:pPr>
    <w:rPr>
      <w:rFonts w:ascii="Times New Roman" w:hAnsi="Times New Roman"/>
      <w:b/>
      <w:bCs w:val="0"/>
      <w:szCs w:val="22"/>
    </w:rPr>
  </w:style>
  <w:style w:type="paragraph" w:styleId="Heading7">
    <w:name w:val="heading 7"/>
    <w:basedOn w:val="Normal"/>
    <w:next w:val="Normal"/>
    <w:hidden/>
    <w:qFormat/>
    <w:pPr>
      <w:spacing w:before="240" w:after="60"/>
      <w:outlineLvl w:val="6"/>
    </w:pPr>
    <w:rPr>
      <w:rFonts w:ascii="Times New Roman" w:hAnsi="Times New Roman"/>
    </w:rPr>
  </w:style>
  <w:style w:type="paragraph" w:styleId="Heading8">
    <w:name w:val="heading 8"/>
    <w:basedOn w:val="Normal"/>
    <w:next w:val="Normal"/>
    <w:hidden/>
    <w:qFormat/>
    <w:pPr>
      <w:spacing w:before="240" w:after="60"/>
      <w:outlineLvl w:val="7"/>
    </w:pPr>
    <w:rPr>
      <w:rFonts w:ascii="Times New Roman" w:hAnsi="Times New Roman"/>
      <w:i/>
      <w:iCs/>
    </w:rPr>
  </w:style>
  <w:style w:type="paragraph" w:styleId="Heading9">
    <w:name w:val="heading 9"/>
    <w:basedOn w:val="Normal"/>
    <w:next w:val="Normal"/>
    <w:hidden/>
    <w:qFormat/>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style>
  <w:style w:type="paragraph" w:customStyle="1" w:styleId="Podnaslov1">
    <w:name w:val="Podnaslov 1"/>
    <w:basedOn w:val="Normal"/>
    <w:next w:val="Paragraf"/>
    <w:pPr>
      <w:keepNext/>
      <w:spacing w:before="240" w:after="120"/>
      <w:ind w:left="851"/>
      <w:outlineLvl w:val="1"/>
    </w:pPr>
    <w:rPr>
      <w:b/>
      <w:i/>
    </w:rPr>
  </w:style>
  <w:style w:type="paragraph" w:customStyle="1" w:styleId="Podnaslov3">
    <w:name w:val="Podnaslov 3"/>
    <w:basedOn w:val="Normal"/>
    <w:next w:val="Paragraf"/>
    <w:pPr>
      <w:keepNext/>
      <w:spacing w:before="240" w:after="120"/>
      <w:ind w:left="851"/>
    </w:pPr>
    <w:rPr>
      <w:i/>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hidden/>
    <w:pPr>
      <w:spacing w:after="120"/>
    </w:pPr>
  </w:style>
  <w:style w:type="paragraph" w:styleId="BodyText2">
    <w:name w:val="Body Text 2"/>
    <w:basedOn w:val="Normal"/>
    <w:hidden/>
    <w:pPr>
      <w:spacing w:after="120" w:line="480" w:lineRule="auto"/>
    </w:pPr>
  </w:style>
  <w:style w:type="paragraph" w:styleId="BodyText3">
    <w:name w:val="Body Text 3"/>
    <w:basedOn w:val="Normal"/>
    <w:hidden/>
    <w:pPr>
      <w:spacing w:after="120"/>
    </w:pPr>
    <w:rPr>
      <w:sz w:val="16"/>
      <w:szCs w:val="16"/>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p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pPr>
  </w:style>
  <w:style w:type="paragraph" w:styleId="BodyTextIndent3">
    <w:name w:val="Body Text Indent 3"/>
    <w:basedOn w:val="Normal"/>
    <w:hidden/>
    <w:pPr>
      <w:spacing w:after="120"/>
      <w:ind w:left="283"/>
    </w:pPr>
    <w:rPr>
      <w:sz w:val="16"/>
      <w:szCs w:val="16"/>
    </w:rPr>
  </w:style>
  <w:style w:type="paragraph" w:styleId="Caption">
    <w:name w:val="caption"/>
    <w:basedOn w:val="Normal"/>
    <w:next w:val="Normal"/>
    <w:hidden/>
    <w:qFormat/>
    <w:pPr>
      <w:spacing w:before="120" w:after="120"/>
    </w:pPr>
    <w:rPr>
      <w:b/>
      <w:bCs w:val="0"/>
      <w:sz w:val="20"/>
      <w:szCs w:val="20"/>
    </w:rPr>
  </w:style>
  <w:style w:type="paragraph" w:styleId="Closing">
    <w:name w:val="Closing"/>
    <w:basedOn w:val="Normal"/>
    <w:hidden/>
    <w:pPr>
      <w:ind w:left="4252"/>
    </w:pPr>
  </w:style>
  <w:style w:type="character" w:styleId="CommentReference">
    <w:name w:val="annotation reference"/>
    <w:hidden/>
    <w:uiPriority w:val="99"/>
    <w:semiHidden/>
    <w:rPr>
      <w:sz w:val="16"/>
      <w:szCs w:val="16"/>
    </w:rPr>
  </w:style>
  <w:style w:type="paragraph" w:styleId="CommentText">
    <w:name w:val="annotation text"/>
    <w:basedOn w:val="Normal"/>
    <w:link w:val="CommentTextChar"/>
    <w:hidden/>
    <w:rPr>
      <w:sz w:val="20"/>
      <w:szCs w:val="20"/>
    </w:rPr>
  </w:style>
  <w:style w:type="paragraph" w:styleId="Date">
    <w:name w:val="Date"/>
    <w:basedOn w:val="Normal"/>
    <w:next w:val="Normal"/>
    <w:hidden/>
  </w:style>
  <w:style w:type="paragraph" w:styleId="DocumentMap">
    <w:name w:val="Document Map"/>
    <w:basedOn w:val="Normal"/>
    <w:hidden/>
    <w:semiHidden/>
    <w:pPr>
      <w:shd w:val="clear" w:color="auto" w:fill="000080"/>
    </w:pPr>
    <w:rPr>
      <w:rFonts w:ascii="Tahoma" w:hAnsi="Tahoma" w:cs="Tahoma"/>
    </w:rPr>
  </w:style>
  <w:style w:type="paragraph" w:styleId="E-mailSignature">
    <w:name w:val="E-mail Signature"/>
    <w:basedOn w:val="Normal"/>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rPr>
  </w:style>
  <w:style w:type="paragraph" w:styleId="EnvelopeReturn">
    <w:name w:val="envelope return"/>
    <w:basedOn w:val="Normal"/>
    <w:hidden/>
    <w:rPr>
      <w:rFonts w:ascii="Arial" w:hAnsi="Arial"/>
      <w:sz w:val="20"/>
      <w:szCs w:val="20"/>
    </w:rPr>
  </w:style>
  <w:style w:type="character" w:styleId="FollowedHyperlink">
    <w:name w:val="FollowedHyperlink"/>
    <w:hidden/>
    <w:rPr>
      <w:color w:val="800080"/>
      <w:u w:val="single"/>
    </w:rPr>
  </w:style>
  <w:style w:type="paragraph" w:styleId="Footer">
    <w:name w:val="footer"/>
    <w:basedOn w:val="Normal"/>
    <w:hidden/>
    <w:pPr>
      <w:tabs>
        <w:tab w:val="center" w:pos="4536"/>
        <w:tab w:val="right" w:pos="9072"/>
      </w:tabs>
    </w:pPr>
  </w:style>
  <w:style w:type="character" w:styleId="FootnoteReference">
    <w:name w:val="footnote reference"/>
    <w:hidden/>
    <w:semiHidden/>
    <w:rPr>
      <w:vertAlign w:val="superscript"/>
    </w:rPr>
  </w:style>
  <w:style w:type="paragraph" w:styleId="FootnoteText">
    <w:name w:val="footnote text"/>
    <w:basedOn w:val="Normal"/>
    <w:hidden/>
    <w:semiHidden/>
    <w:rPr>
      <w:sz w:val="20"/>
      <w:szCs w:val="20"/>
    </w:rPr>
  </w:style>
  <w:style w:type="paragraph" w:styleId="Header">
    <w:name w:val="header"/>
    <w:basedOn w:val="Normal"/>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b/>
      <w:bCs w:val="0"/>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hidden/>
    <w:rPr>
      <w:rFonts w:ascii="Times New Roman" w:hAnsi="Times New Roman"/>
    </w:rPr>
  </w:style>
  <w:style w:type="paragraph" w:styleId="NormalIndent">
    <w:name w:val="Normal Indent"/>
    <w:basedOn w:val="Normal"/>
    <w:hidden/>
    <w:pPr>
      <w:ind w:left="720"/>
    </w:pPr>
  </w:style>
  <w:style w:type="paragraph" w:styleId="NoteHeading">
    <w:name w:val="Note Heading"/>
    <w:basedOn w:val="Normal"/>
    <w:next w:val="Normal"/>
    <w:hidden/>
  </w:style>
  <w:style w:type="character" w:styleId="PageNumber">
    <w:name w:val="page number"/>
    <w:basedOn w:val="DefaultParagraphFont"/>
    <w:hidden/>
  </w:style>
  <w:style w:type="paragraph" w:styleId="PlainText">
    <w:name w:val="Plain Text"/>
    <w:basedOn w:val="Normal"/>
    <w:hidden/>
    <w:rPr>
      <w:rFonts w:ascii="Courier New" w:hAnsi="Courier New" w:cs="Courier New"/>
      <w:sz w:val="20"/>
      <w:szCs w:val="20"/>
    </w:rPr>
  </w:style>
  <w:style w:type="paragraph" w:styleId="Salutation">
    <w:name w:val="Salutation"/>
    <w:basedOn w:val="Normal"/>
    <w:next w:val="Normal"/>
    <w:hidden/>
  </w:style>
  <w:style w:type="paragraph" w:styleId="Signature">
    <w:name w:val="Signature"/>
    <w:basedOn w:val="Normal"/>
    <w:hidden/>
    <w:pPr>
      <w:ind w:left="4252"/>
    </w:pPr>
  </w:style>
  <w:style w:type="character" w:styleId="Strong">
    <w:name w:val="Strong"/>
    <w:hidden/>
    <w:qFormat/>
    <w:rPr>
      <w:b/>
      <w:bCs/>
    </w:rPr>
  </w:style>
  <w:style w:type="paragraph" w:styleId="Subtitle">
    <w:name w:val="Subtitle"/>
    <w:basedOn w:val="Normal"/>
    <w:hidden/>
    <w:qFormat/>
    <w:pPr>
      <w:spacing w:after="60"/>
      <w:jc w:val="center"/>
      <w:outlineLvl w:val="1"/>
    </w:pPr>
    <w:rPr>
      <w:rFonts w:ascii="Arial" w:hAnsi="Arial"/>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hidden/>
    <w:qFormat/>
    <w:pPr>
      <w:spacing w:before="240" w:after="60"/>
      <w:jc w:val="center"/>
      <w:outlineLvl w:val="0"/>
    </w:pPr>
    <w:rPr>
      <w:rFonts w:ascii="Arial" w:hAnsi="Arial"/>
      <w:b/>
      <w:bCs w:val="0"/>
      <w:kern w:val="28"/>
      <w:sz w:val="32"/>
      <w:szCs w:val="32"/>
    </w:rPr>
  </w:style>
  <w:style w:type="paragraph" w:styleId="TOAHeading">
    <w:name w:val="toa heading"/>
    <w:basedOn w:val="Normal"/>
    <w:next w:val="Normal"/>
    <w:hidden/>
    <w:semiHidden/>
    <w:pPr>
      <w:spacing w:before="120"/>
    </w:pPr>
    <w:rPr>
      <w:rFonts w:ascii="Arial" w:hAnsi="Arial"/>
      <w:b/>
      <w:bCs w:val="0"/>
    </w:rPr>
  </w:style>
  <w:style w:type="paragraph" w:styleId="TOC1">
    <w:name w:val="toc 1"/>
    <w:basedOn w:val="Normal"/>
    <w:next w:val="Normal"/>
    <w:autoRedefine/>
    <w:hidden/>
    <w:uiPriority w:val="39"/>
    <w:rsid w:val="00175CAF"/>
    <w:pPr>
      <w:spacing w:before="200"/>
      <w:ind w:left="1814" w:hanging="1814"/>
      <w:jc w:val="left"/>
    </w:pPr>
    <w:rPr>
      <w:sz w:val="22"/>
    </w:rPr>
  </w:style>
  <w:style w:type="paragraph" w:styleId="TOC2">
    <w:name w:val="toc 2"/>
    <w:basedOn w:val="Normal"/>
    <w:next w:val="Normal"/>
    <w:autoRedefine/>
    <w:hidden/>
    <w:semiHidden/>
    <w:pPr>
      <w:ind w:left="220"/>
    </w:pPr>
  </w:style>
  <w:style w:type="paragraph" w:styleId="TOC3">
    <w:name w:val="toc 3"/>
    <w:basedOn w:val="Normal"/>
    <w:next w:val="Normal"/>
    <w:autoRedefine/>
    <w:hidden/>
    <w:semiHidden/>
    <w:pPr>
      <w:ind w:left="440"/>
    </w:pPr>
  </w:style>
  <w:style w:type="paragraph" w:styleId="TOC4">
    <w:name w:val="toc 4"/>
    <w:basedOn w:val="Normal"/>
    <w:next w:val="Normal"/>
    <w:autoRedefine/>
    <w:hidden/>
    <w:semiHidden/>
    <w:pPr>
      <w:ind w:left="660"/>
    </w:pPr>
  </w:style>
  <w:style w:type="paragraph" w:styleId="TOC5">
    <w:name w:val="toc 5"/>
    <w:basedOn w:val="Normal"/>
    <w:next w:val="Normal"/>
    <w:autoRedefine/>
    <w:hidden/>
    <w:semiHidden/>
    <w:pPr>
      <w:ind w:left="880"/>
    </w:pPr>
  </w:style>
  <w:style w:type="paragraph" w:styleId="TOC6">
    <w:name w:val="toc 6"/>
    <w:basedOn w:val="Normal"/>
    <w:next w:val="Normal"/>
    <w:autoRedefine/>
    <w:hidden/>
    <w:semiHidden/>
    <w:pPr>
      <w:ind w:left="1100"/>
    </w:pPr>
  </w:style>
  <w:style w:type="paragraph" w:styleId="TOC7">
    <w:name w:val="toc 7"/>
    <w:basedOn w:val="Normal"/>
    <w:next w:val="Normal"/>
    <w:autoRedefine/>
    <w:hidden/>
    <w:semiHidden/>
    <w:pPr>
      <w:ind w:left="1320"/>
    </w:pPr>
  </w:style>
  <w:style w:type="paragraph" w:styleId="TOC8">
    <w:name w:val="toc 8"/>
    <w:basedOn w:val="Normal"/>
    <w:next w:val="Normal"/>
    <w:autoRedefine/>
    <w:hidden/>
    <w:semiHidden/>
    <w:pPr>
      <w:ind w:left="1540"/>
    </w:pPr>
  </w:style>
  <w:style w:type="paragraph" w:styleId="TOC9">
    <w:name w:val="toc 9"/>
    <w:basedOn w:val="Normal"/>
    <w:next w:val="Normal"/>
    <w:autoRedefine/>
    <w:hidden/>
    <w:semiHidden/>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val="0"/>
    </w:rPr>
  </w:style>
  <w:style w:type="paragraph" w:customStyle="1" w:styleId="PodnaslovC">
    <w:name w:val="Podnaslov C"/>
    <w:basedOn w:val="Normal"/>
    <w:next w:val="Paragraf"/>
    <w:pPr>
      <w:keepNext/>
      <w:spacing w:before="240" w:after="120"/>
      <w:jc w:val="center"/>
    </w:pPr>
    <w:rPr>
      <w:b/>
    </w:rPr>
  </w:style>
  <w:style w:type="paragraph" w:customStyle="1" w:styleId="PodnaslovCR">
    <w:name w:val="Podnaslov CR"/>
    <w:basedOn w:val="Paragraf"/>
    <w:next w:val="Paragraf"/>
    <w:pPr>
      <w:keepNext/>
      <w:spacing w:before="240" w:after="120"/>
      <w:ind w:firstLine="0"/>
      <w:jc w:val="center"/>
    </w:pPr>
    <w:rPr>
      <w:b/>
      <w:spacing w:val="40"/>
    </w:rPr>
  </w:style>
  <w:style w:type="paragraph" w:customStyle="1" w:styleId="PotpisR">
    <w:name w:val="Potpis R"/>
    <w:basedOn w:val="Potpis"/>
    <w:next w:val="Paragraf"/>
    <w:rPr>
      <w:b/>
      <w:bCs w:val="0"/>
      <w:spacing w:val="80"/>
    </w:rPr>
  </w:style>
  <w:style w:type="paragraph" w:customStyle="1" w:styleId="ParagrafB">
    <w:name w:val="Paragraf B"/>
    <w:basedOn w:val="Paragraf"/>
    <w:next w:val="Paragraf"/>
    <w:rPr>
      <w:b/>
      <w:bCs w:val="0"/>
    </w:rPr>
  </w:style>
  <w:style w:type="paragraph" w:customStyle="1" w:styleId="ParagrafI">
    <w:name w:val="Paragraf I"/>
    <w:basedOn w:val="Paragraf"/>
    <w:rPr>
      <w:i/>
      <w:i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sz w:val="20"/>
      <w:lang w:val="hu-HU"/>
    </w:rPr>
  </w:style>
  <w:style w:type="table" w:styleId="TableGrid">
    <w:name w:val="Table Grid"/>
    <w:basedOn w:val="TableNormal"/>
    <w:rsid w:val="004F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N">
    <w:name w:val="ZaglavljeN"/>
    <w:basedOn w:val="Normal"/>
    <w:pPr>
      <w:tabs>
        <w:tab w:val="center" w:pos="5103"/>
        <w:tab w:val="right" w:pos="10205"/>
      </w:tabs>
      <w:spacing w:after="240"/>
    </w:pPr>
    <w:rPr>
      <w:rFonts w:ascii="Arial" w:hAnsi="Arial"/>
      <w:sz w:val="20"/>
      <w:lang w:val="en-US"/>
    </w:rPr>
  </w:style>
  <w:style w:type="paragraph" w:customStyle="1" w:styleId="Default">
    <w:name w:val="Default"/>
    <w:rsid w:val="00C91A02"/>
    <w:pPr>
      <w:autoSpaceDE w:val="0"/>
      <w:autoSpaceDN w:val="0"/>
      <w:adjustRightInd w:val="0"/>
    </w:pPr>
    <w:rPr>
      <w:color w:val="000000"/>
      <w:sz w:val="24"/>
      <w:szCs w:val="24"/>
    </w:rPr>
  </w:style>
  <w:style w:type="paragraph" w:customStyle="1" w:styleId="CharCharCharChar">
    <w:name w:val="Char Char Char Char"/>
    <w:basedOn w:val="Normal"/>
    <w:rsid w:val="002F68BA"/>
    <w:pPr>
      <w:spacing w:after="160" w:line="240" w:lineRule="exact"/>
      <w:jc w:val="left"/>
    </w:pPr>
    <w:rPr>
      <w:rFonts w:ascii="Tahoma" w:hAnsi="Tahoma" w:cs="Times New Roman"/>
      <w:bCs w:val="0"/>
      <w:noProof w:val="0"/>
      <w:sz w:val="20"/>
      <w:szCs w:val="20"/>
      <w:lang w:val="en-US"/>
    </w:rPr>
  </w:style>
  <w:style w:type="paragraph" w:customStyle="1" w:styleId="1tekst">
    <w:name w:val="1tekst"/>
    <w:basedOn w:val="Normal"/>
    <w:rsid w:val="009D2224"/>
    <w:pPr>
      <w:ind w:left="375" w:right="375" w:firstLine="240"/>
    </w:pPr>
    <w:rPr>
      <w:rFonts w:ascii="Arial" w:hAnsi="Arial"/>
      <w:bCs w:val="0"/>
      <w:noProof w:val="0"/>
      <w:sz w:val="20"/>
      <w:szCs w:val="20"/>
    </w:rPr>
  </w:style>
  <w:style w:type="paragraph" w:customStyle="1" w:styleId="StyleHeading1Naslov111ptUnderlineLeft63mm">
    <w:name w:val="Style Heading 1Naslov 1 + 11 pt Underline Left:  6.3 mm"/>
    <w:basedOn w:val="Heading1"/>
    <w:rsid w:val="00021D28"/>
    <w:rPr>
      <w:rFonts w:cs="Times New Roman"/>
      <w:bCs/>
      <w:sz w:val="22"/>
      <w:szCs w:val="20"/>
      <w:u w:val="single"/>
    </w:rPr>
  </w:style>
  <w:style w:type="paragraph" w:customStyle="1" w:styleId="StyleHeading1Naslov111ptUnderlineLeft63mm1">
    <w:name w:val="Style Heading 1Naslov 1 + 11 pt Underline Left:  6.3 mm1"/>
    <w:basedOn w:val="Heading1"/>
    <w:rsid w:val="00021D28"/>
    <w:pPr>
      <w:spacing w:before="0" w:after="0"/>
    </w:pPr>
    <w:rPr>
      <w:rFonts w:cs="Times New Roman"/>
      <w:bCs/>
      <w:sz w:val="22"/>
      <w:szCs w:val="20"/>
      <w:u w:val="single"/>
    </w:rPr>
  </w:style>
  <w:style w:type="paragraph" w:styleId="BalloonText">
    <w:name w:val="Balloon Text"/>
    <w:basedOn w:val="Normal"/>
    <w:link w:val="BalloonTextChar"/>
    <w:rsid w:val="00B101F4"/>
    <w:rPr>
      <w:rFonts w:ascii="Tahoma" w:hAnsi="Tahoma" w:cs="Tahoma"/>
      <w:sz w:val="16"/>
      <w:szCs w:val="16"/>
    </w:rPr>
  </w:style>
  <w:style w:type="character" w:customStyle="1" w:styleId="BalloonTextChar">
    <w:name w:val="Balloon Text Char"/>
    <w:link w:val="BalloonText"/>
    <w:rsid w:val="00B101F4"/>
    <w:rPr>
      <w:rFonts w:ascii="Tahoma" w:hAnsi="Tahoma" w:cs="Tahoma"/>
      <w:bCs/>
      <w:noProof/>
      <w:sz w:val="16"/>
      <w:szCs w:val="16"/>
      <w:lang w:val="sr-Cyrl-CS" w:eastAsia="en-US"/>
    </w:rPr>
  </w:style>
  <w:style w:type="character" w:customStyle="1" w:styleId="CommentTextChar">
    <w:name w:val="Comment Text Char"/>
    <w:link w:val="CommentText"/>
    <w:rsid w:val="00D97519"/>
    <w:rPr>
      <w:rFonts w:ascii="Verdana" w:hAnsi="Verdana" w:cs="Arial"/>
      <w:bCs/>
      <w:noProof/>
      <w:lang w:val="sr-Cyrl-CS"/>
    </w:rPr>
  </w:style>
  <w:style w:type="paragraph" w:styleId="CommentSubject">
    <w:name w:val="annotation subject"/>
    <w:basedOn w:val="CommentText"/>
    <w:next w:val="CommentText"/>
    <w:link w:val="CommentSubjectChar"/>
    <w:rsid w:val="001731B0"/>
    <w:rPr>
      <w:b/>
    </w:rPr>
  </w:style>
  <w:style w:type="character" w:customStyle="1" w:styleId="CommentSubjectChar">
    <w:name w:val="Comment Subject Char"/>
    <w:link w:val="CommentSubject"/>
    <w:rsid w:val="001731B0"/>
    <w:rPr>
      <w:rFonts w:ascii="Verdana" w:hAnsi="Verdana" w:cs="Arial"/>
      <w:b/>
      <w:bCs/>
      <w:noProof/>
      <w:lang w:val="sr-Cyrl-CS"/>
    </w:rPr>
  </w:style>
  <w:style w:type="paragraph" w:styleId="ListParagraph">
    <w:name w:val="List Paragraph"/>
    <w:basedOn w:val="Normal"/>
    <w:uiPriority w:val="34"/>
    <w:qFormat/>
    <w:rsid w:val="00A60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387">
      <w:bodyDiv w:val="1"/>
      <w:marLeft w:val="0"/>
      <w:marRight w:val="0"/>
      <w:marTop w:val="0"/>
      <w:marBottom w:val="0"/>
      <w:divBdr>
        <w:top w:val="none" w:sz="0" w:space="0" w:color="auto"/>
        <w:left w:val="none" w:sz="0" w:space="0" w:color="auto"/>
        <w:bottom w:val="none" w:sz="0" w:space="0" w:color="auto"/>
        <w:right w:val="none" w:sz="0" w:space="0" w:color="auto"/>
      </w:divBdr>
    </w:div>
    <w:div w:id="43020112">
      <w:bodyDiv w:val="1"/>
      <w:marLeft w:val="0"/>
      <w:marRight w:val="0"/>
      <w:marTop w:val="0"/>
      <w:marBottom w:val="0"/>
      <w:divBdr>
        <w:top w:val="none" w:sz="0" w:space="0" w:color="auto"/>
        <w:left w:val="none" w:sz="0" w:space="0" w:color="auto"/>
        <w:bottom w:val="none" w:sz="0" w:space="0" w:color="auto"/>
        <w:right w:val="none" w:sz="0" w:space="0" w:color="auto"/>
      </w:divBdr>
    </w:div>
    <w:div w:id="54817570">
      <w:bodyDiv w:val="1"/>
      <w:marLeft w:val="0"/>
      <w:marRight w:val="0"/>
      <w:marTop w:val="0"/>
      <w:marBottom w:val="0"/>
      <w:divBdr>
        <w:top w:val="none" w:sz="0" w:space="0" w:color="auto"/>
        <w:left w:val="none" w:sz="0" w:space="0" w:color="auto"/>
        <w:bottom w:val="none" w:sz="0" w:space="0" w:color="auto"/>
        <w:right w:val="none" w:sz="0" w:space="0" w:color="auto"/>
      </w:divBdr>
    </w:div>
    <w:div w:id="130565276">
      <w:bodyDiv w:val="1"/>
      <w:marLeft w:val="0"/>
      <w:marRight w:val="0"/>
      <w:marTop w:val="0"/>
      <w:marBottom w:val="0"/>
      <w:divBdr>
        <w:top w:val="none" w:sz="0" w:space="0" w:color="auto"/>
        <w:left w:val="none" w:sz="0" w:space="0" w:color="auto"/>
        <w:bottom w:val="none" w:sz="0" w:space="0" w:color="auto"/>
        <w:right w:val="none" w:sz="0" w:space="0" w:color="auto"/>
      </w:divBdr>
    </w:div>
    <w:div w:id="238249347">
      <w:bodyDiv w:val="1"/>
      <w:marLeft w:val="0"/>
      <w:marRight w:val="0"/>
      <w:marTop w:val="0"/>
      <w:marBottom w:val="0"/>
      <w:divBdr>
        <w:top w:val="none" w:sz="0" w:space="0" w:color="auto"/>
        <w:left w:val="none" w:sz="0" w:space="0" w:color="auto"/>
        <w:bottom w:val="none" w:sz="0" w:space="0" w:color="auto"/>
        <w:right w:val="none" w:sz="0" w:space="0" w:color="auto"/>
      </w:divBdr>
    </w:div>
    <w:div w:id="256792593">
      <w:bodyDiv w:val="1"/>
      <w:marLeft w:val="0"/>
      <w:marRight w:val="0"/>
      <w:marTop w:val="0"/>
      <w:marBottom w:val="0"/>
      <w:divBdr>
        <w:top w:val="none" w:sz="0" w:space="0" w:color="auto"/>
        <w:left w:val="none" w:sz="0" w:space="0" w:color="auto"/>
        <w:bottom w:val="none" w:sz="0" w:space="0" w:color="auto"/>
        <w:right w:val="none" w:sz="0" w:space="0" w:color="auto"/>
      </w:divBdr>
    </w:div>
    <w:div w:id="296422461">
      <w:bodyDiv w:val="1"/>
      <w:marLeft w:val="0"/>
      <w:marRight w:val="0"/>
      <w:marTop w:val="0"/>
      <w:marBottom w:val="0"/>
      <w:divBdr>
        <w:top w:val="none" w:sz="0" w:space="0" w:color="auto"/>
        <w:left w:val="none" w:sz="0" w:space="0" w:color="auto"/>
        <w:bottom w:val="none" w:sz="0" w:space="0" w:color="auto"/>
        <w:right w:val="none" w:sz="0" w:space="0" w:color="auto"/>
      </w:divBdr>
    </w:div>
    <w:div w:id="311836546">
      <w:bodyDiv w:val="1"/>
      <w:marLeft w:val="0"/>
      <w:marRight w:val="0"/>
      <w:marTop w:val="0"/>
      <w:marBottom w:val="0"/>
      <w:divBdr>
        <w:top w:val="none" w:sz="0" w:space="0" w:color="auto"/>
        <w:left w:val="none" w:sz="0" w:space="0" w:color="auto"/>
        <w:bottom w:val="none" w:sz="0" w:space="0" w:color="auto"/>
        <w:right w:val="none" w:sz="0" w:space="0" w:color="auto"/>
      </w:divBdr>
    </w:div>
    <w:div w:id="342516433">
      <w:bodyDiv w:val="1"/>
      <w:marLeft w:val="0"/>
      <w:marRight w:val="0"/>
      <w:marTop w:val="0"/>
      <w:marBottom w:val="0"/>
      <w:divBdr>
        <w:top w:val="none" w:sz="0" w:space="0" w:color="auto"/>
        <w:left w:val="none" w:sz="0" w:space="0" w:color="auto"/>
        <w:bottom w:val="none" w:sz="0" w:space="0" w:color="auto"/>
        <w:right w:val="none" w:sz="0" w:space="0" w:color="auto"/>
      </w:divBdr>
    </w:div>
    <w:div w:id="362170245">
      <w:bodyDiv w:val="1"/>
      <w:marLeft w:val="0"/>
      <w:marRight w:val="0"/>
      <w:marTop w:val="0"/>
      <w:marBottom w:val="0"/>
      <w:divBdr>
        <w:top w:val="none" w:sz="0" w:space="0" w:color="auto"/>
        <w:left w:val="none" w:sz="0" w:space="0" w:color="auto"/>
        <w:bottom w:val="none" w:sz="0" w:space="0" w:color="auto"/>
        <w:right w:val="none" w:sz="0" w:space="0" w:color="auto"/>
      </w:divBdr>
    </w:div>
    <w:div w:id="386610680">
      <w:bodyDiv w:val="1"/>
      <w:marLeft w:val="0"/>
      <w:marRight w:val="0"/>
      <w:marTop w:val="0"/>
      <w:marBottom w:val="0"/>
      <w:divBdr>
        <w:top w:val="none" w:sz="0" w:space="0" w:color="auto"/>
        <w:left w:val="none" w:sz="0" w:space="0" w:color="auto"/>
        <w:bottom w:val="none" w:sz="0" w:space="0" w:color="auto"/>
        <w:right w:val="none" w:sz="0" w:space="0" w:color="auto"/>
      </w:divBdr>
    </w:div>
    <w:div w:id="408696135">
      <w:bodyDiv w:val="1"/>
      <w:marLeft w:val="0"/>
      <w:marRight w:val="0"/>
      <w:marTop w:val="0"/>
      <w:marBottom w:val="0"/>
      <w:divBdr>
        <w:top w:val="none" w:sz="0" w:space="0" w:color="auto"/>
        <w:left w:val="none" w:sz="0" w:space="0" w:color="auto"/>
        <w:bottom w:val="none" w:sz="0" w:space="0" w:color="auto"/>
        <w:right w:val="none" w:sz="0" w:space="0" w:color="auto"/>
      </w:divBdr>
    </w:div>
    <w:div w:id="415979082">
      <w:bodyDiv w:val="1"/>
      <w:marLeft w:val="0"/>
      <w:marRight w:val="0"/>
      <w:marTop w:val="0"/>
      <w:marBottom w:val="0"/>
      <w:divBdr>
        <w:top w:val="none" w:sz="0" w:space="0" w:color="auto"/>
        <w:left w:val="none" w:sz="0" w:space="0" w:color="auto"/>
        <w:bottom w:val="none" w:sz="0" w:space="0" w:color="auto"/>
        <w:right w:val="none" w:sz="0" w:space="0" w:color="auto"/>
      </w:divBdr>
    </w:div>
    <w:div w:id="439379095">
      <w:bodyDiv w:val="1"/>
      <w:marLeft w:val="0"/>
      <w:marRight w:val="0"/>
      <w:marTop w:val="0"/>
      <w:marBottom w:val="0"/>
      <w:divBdr>
        <w:top w:val="none" w:sz="0" w:space="0" w:color="auto"/>
        <w:left w:val="none" w:sz="0" w:space="0" w:color="auto"/>
        <w:bottom w:val="none" w:sz="0" w:space="0" w:color="auto"/>
        <w:right w:val="none" w:sz="0" w:space="0" w:color="auto"/>
      </w:divBdr>
    </w:div>
    <w:div w:id="450711109">
      <w:bodyDiv w:val="1"/>
      <w:marLeft w:val="0"/>
      <w:marRight w:val="0"/>
      <w:marTop w:val="0"/>
      <w:marBottom w:val="0"/>
      <w:divBdr>
        <w:top w:val="none" w:sz="0" w:space="0" w:color="auto"/>
        <w:left w:val="none" w:sz="0" w:space="0" w:color="auto"/>
        <w:bottom w:val="none" w:sz="0" w:space="0" w:color="auto"/>
        <w:right w:val="none" w:sz="0" w:space="0" w:color="auto"/>
      </w:divBdr>
    </w:div>
    <w:div w:id="507254544">
      <w:bodyDiv w:val="1"/>
      <w:marLeft w:val="0"/>
      <w:marRight w:val="0"/>
      <w:marTop w:val="0"/>
      <w:marBottom w:val="0"/>
      <w:divBdr>
        <w:top w:val="none" w:sz="0" w:space="0" w:color="auto"/>
        <w:left w:val="none" w:sz="0" w:space="0" w:color="auto"/>
        <w:bottom w:val="none" w:sz="0" w:space="0" w:color="auto"/>
        <w:right w:val="none" w:sz="0" w:space="0" w:color="auto"/>
      </w:divBdr>
    </w:div>
    <w:div w:id="549847139">
      <w:bodyDiv w:val="1"/>
      <w:marLeft w:val="0"/>
      <w:marRight w:val="0"/>
      <w:marTop w:val="0"/>
      <w:marBottom w:val="0"/>
      <w:divBdr>
        <w:top w:val="none" w:sz="0" w:space="0" w:color="auto"/>
        <w:left w:val="none" w:sz="0" w:space="0" w:color="auto"/>
        <w:bottom w:val="none" w:sz="0" w:space="0" w:color="auto"/>
        <w:right w:val="none" w:sz="0" w:space="0" w:color="auto"/>
      </w:divBdr>
    </w:div>
    <w:div w:id="617906039">
      <w:bodyDiv w:val="1"/>
      <w:marLeft w:val="0"/>
      <w:marRight w:val="0"/>
      <w:marTop w:val="0"/>
      <w:marBottom w:val="0"/>
      <w:divBdr>
        <w:top w:val="none" w:sz="0" w:space="0" w:color="auto"/>
        <w:left w:val="none" w:sz="0" w:space="0" w:color="auto"/>
        <w:bottom w:val="none" w:sz="0" w:space="0" w:color="auto"/>
        <w:right w:val="none" w:sz="0" w:space="0" w:color="auto"/>
      </w:divBdr>
    </w:div>
    <w:div w:id="802385892">
      <w:bodyDiv w:val="1"/>
      <w:marLeft w:val="0"/>
      <w:marRight w:val="0"/>
      <w:marTop w:val="0"/>
      <w:marBottom w:val="0"/>
      <w:divBdr>
        <w:top w:val="none" w:sz="0" w:space="0" w:color="auto"/>
        <w:left w:val="none" w:sz="0" w:space="0" w:color="auto"/>
        <w:bottom w:val="none" w:sz="0" w:space="0" w:color="auto"/>
        <w:right w:val="none" w:sz="0" w:space="0" w:color="auto"/>
      </w:divBdr>
    </w:div>
    <w:div w:id="944776310">
      <w:bodyDiv w:val="1"/>
      <w:marLeft w:val="0"/>
      <w:marRight w:val="0"/>
      <w:marTop w:val="0"/>
      <w:marBottom w:val="0"/>
      <w:divBdr>
        <w:top w:val="none" w:sz="0" w:space="0" w:color="auto"/>
        <w:left w:val="none" w:sz="0" w:space="0" w:color="auto"/>
        <w:bottom w:val="none" w:sz="0" w:space="0" w:color="auto"/>
        <w:right w:val="none" w:sz="0" w:space="0" w:color="auto"/>
      </w:divBdr>
    </w:div>
    <w:div w:id="961571545">
      <w:bodyDiv w:val="1"/>
      <w:marLeft w:val="0"/>
      <w:marRight w:val="0"/>
      <w:marTop w:val="0"/>
      <w:marBottom w:val="0"/>
      <w:divBdr>
        <w:top w:val="none" w:sz="0" w:space="0" w:color="auto"/>
        <w:left w:val="none" w:sz="0" w:space="0" w:color="auto"/>
        <w:bottom w:val="none" w:sz="0" w:space="0" w:color="auto"/>
        <w:right w:val="none" w:sz="0" w:space="0" w:color="auto"/>
      </w:divBdr>
    </w:div>
    <w:div w:id="968705116">
      <w:bodyDiv w:val="1"/>
      <w:marLeft w:val="0"/>
      <w:marRight w:val="0"/>
      <w:marTop w:val="0"/>
      <w:marBottom w:val="0"/>
      <w:divBdr>
        <w:top w:val="none" w:sz="0" w:space="0" w:color="auto"/>
        <w:left w:val="none" w:sz="0" w:space="0" w:color="auto"/>
        <w:bottom w:val="none" w:sz="0" w:space="0" w:color="auto"/>
        <w:right w:val="none" w:sz="0" w:space="0" w:color="auto"/>
      </w:divBdr>
    </w:div>
    <w:div w:id="1024132954">
      <w:bodyDiv w:val="1"/>
      <w:marLeft w:val="0"/>
      <w:marRight w:val="0"/>
      <w:marTop w:val="0"/>
      <w:marBottom w:val="0"/>
      <w:divBdr>
        <w:top w:val="none" w:sz="0" w:space="0" w:color="auto"/>
        <w:left w:val="none" w:sz="0" w:space="0" w:color="auto"/>
        <w:bottom w:val="none" w:sz="0" w:space="0" w:color="auto"/>
        <w:right w:val="none" w:sz="0" w:space="0" w:color="auto"/>
      </w:divBdr>
    </w:div>
    <w:div w:id="1035350412">
      <w:bodyDiv w:val="1"/>
      <w:marLeft w:val="0"/>
      <w:marRight w:val="0"/>
      <w:marTop w:val="0"/>
      <w:marBottom w:val="0"/>
      <w:divBdr>
        <w:top w:val="none" w:sz="0" w:space="0" w:color="auto"/>
        <w:left w:val="none" w:sz="0" w:space="0" w:color="auto"/>
        <w:bottom w:val="none" w:sz="0" w:space="0" w:color="auto"/>
        <w:right w:val="none" w:sz="0" w:space="0" w:color="auto"/>
      </w:divBdr>
    </w:div>
    <w:div w:id="1118066629">
      <w:bodyDiv w:val="1"/>
      <w:marLeft w:val="0"/>
      <w:marRight w:val="0"/>
      <w:marTop w:val="0"/>
      <w:marBottom w:val="0"/>
      <w:divBdr>
        <w:top w:val="none" w:sz="0" w:space="0" w:color="auto"/>
        <w:left w:val="none" w:sz="0" w:space="0" w:color="auto"/>
        <w:bottom w:val="none" w:sz="0" w:space="0" w:color="auto"/>
        <w:right w:val="none" w:sz="0" w:space="0" w:color="auto"/>
      </w:divBdr>
    </w:div>
    <w:div w:id="1190141209">
      <w:bodyDiv w:val="1"/>
      <w:marLeft w:val="0"/>
      <w:marRight w:val="0"/>
      <w:marTop w:val="0"/>
      <w:marBottom w:val="0"/>
      <w:divBdr>
        <w:top w:val="none" w:sz="0" w:space="0" w:color="auto"/>
        <w:left w:val="none" w:sz="0" w:space="0" w:color="auto"/>
        <w:bottom w:val="none" w:sz="0" w:space="0" w:color="auto"/>
        <w:right w:val="none" w:sz="0" w:space="0" w:color="auto"/>
      </w:divBdr>
    </w:div>
    <w:div w:id="1212763626">
      <w:bodyDiv w:val="1"/>
      <w:marLeft w:val="0"/>
      <w:marRight w:val="0"/>
      <w:marTop w:val="0"/>
      <w:marBottom w:val="0"/>
      <w:divBdr>
        <w:top w:val="none" w:sz="0" w:space="0" w:color="auto"/>
        <w:left w:val="none" w:sz="0" w:space="0" w:color="auto"/>
        <w:bottom w:val="none" w:sz="0" w:space="0" w:color="auto"/>
        <w:right w:val="none" w:sz="0" w:space="0" w:color="auto"/>
      </w:divBdr>
    </w:div>
    <w:div w:id="1273125462">
      <w:bodyDiv w:val="1"/>
      <w:marLeft w:val="0"/>
      <w:marRight w:val="0"/>
      <w:marTop w:val="0"/>
      <w:marBottom w:val="0"/>
      <w:divBdr>
        <w:top w:val="none" w:sz="0" w:space="0" w:color="auto"/>
        <w:left w:val="none" w:sz="0" w:space="0" w:color="auto"/>
        <w:bottom w:val="none" w:sz="0" w:space="0" w:color="auto"/>
        <w:right w:val="none" w:sz="0" w:space="0" w:color="auto"/>
      </w:divBdr>
    </w:div>
    <w:div w:id="1344431503">
      <w:bodyDiv w:val="1"/>
      <w:marLeft w:val="0"/>
      <w:marRight w:val="0"/>
      <w:marTop w:val="0"/>
      <w:marBottom w:val="0"/>
      <w:divBdr>
        <w:top w:val="none" w:sz="0" w:space="0" w:color="auto"/>
        <w:left w:val="none" w:sz="0" w:space="0" w:color="auto"/>
        <w:bottom w:val="none" w:sz="0" w:space="0" w:color="auto"/>
        <w:right w:val="none" w:sz="0" w:space="0" w:color="auto"/>
      </w:divBdr>
    </w:div>
    <w:div w:id="1359163988">
      <w:bodyDiv w:val="1"/>
      <w:marLeft w:val="0"/>
      <w:marRight w:val="0"/>
      <w:marTop w:val="0"/>
      <w:marBottom w:val="0"/>
      <w:divBdr>
        <w:top w:val="none" w:sz="0" w:space="0" w:color="auto"/>
        <w:left w:val="none" w:sz="0" w:space="0" w:color="auto"/>
        <w:bottom w:val="none" w:sz="0" w:space="0" w:color="auto"/>
        <w:right w:val="none" w:sz="0" w:space="0" w:color="auto"/>
      </w:divBdr>
    </w:div>
    <w:div w:id="1391076111">
      <w:bodyDiv w:val="1"/>
      <w:marLeft w:val="0"/>
      <w:marRight w:val="0"/>
      <w:marTop w:val="0"/>
      <w:marBottom w:val="0"/>
      <w:divBdr>
        <w:top w:val="none" w:sz="0" w:space="0" w:color="auto"/>
        <w:left w:val="none" w:sz="0" w:space="0" w:color="auto"/>
        <w:bottom w:val="none" w:sz="0" w:space="0" w:color="auto"/>
        <w:right w:val="none" w:sz="0" w:space="0" w:color="auto"/>
      </w:divBdr>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609386318">
      <w:bodyDiv w:val="1"/>
      <w:marLeft w:val="0"/>
      <w:marRight w:val="0"/>
      <w:marTop w:val="0"/>
      <w:marBottom w:val="0"/>
      <w:divBdr>
        <w:top w:val="none" w:sz="0" w:space="0" w:color="auto"/>
        <w:left w:val="none" w:sz="0" w:space="0" w:color="auto"/>
        <w:bottom w:val="none" w:sz="0" w:space="0" w:color="auto"/>
        <w:right w:val="none" w:sz="0" w:space="0" w:color="auto"/>
      </w:divBdr>
    </w:div>
    <w:div w:id="1610308516">
      <w:bodyDiv w:val="1"/>
      <w:marLeft w:val="0"/>
      <w:marRight w:val="0"/>
      <w:marTop w:val="0"/>
      <w:marBottom w:val="0"/>
      <w:divBdr>
        <w:top w:val="none" w:sz="0" w:space="0" w:color="auto"/>
        <w:left w:val="none" w:sz="0" w:space="0" w:color="auto"/>
        <w:bottom w:val="none" w:sz="0" w:space="0" w:color="auto"/>
        <w:right w:val="none" w:sz="0" w:space="0" w:color="auto"/>
      </w:divBdr>
    </w:div>
    <w:div w:id="1750882901">
      <w:bodyDiv w:val="1"/>
      <w:marLeft w:val="0"/>
      <w:marRight w:val="0"/>
      <w:marTop w:val="0"/>
      <w:marBottom w:val="0"/>
      <w:divBdr>
        <w:top w:val="none" w:sz="0" w:space="0" w:color="auto"/>
        <w:left w:val="none" w:sz="0" w:space="0" w:color="auto"/>
        <w:bottom w:val="none" w:sz="0" w:space="0" w:color="auto"/>
        <w:right w:val="none" w:sz="0" w:space="0" w:color="auto"/>
      </w:divBdr>
    </w:div>
    <w:div w:id="1765370920">
      <w:bodyDiv w:val="1"/>
      <w:marLeft w:val="0"/>
      <w:marRight w:val="0"/>
      <w:marTop w:val="0"/>
      <w:marBottom w:val="0"/>
      <w:divBdr>
        <w:top w:val="none" w:sz="0" w:space="0" w:color="auto"/>
        <w:left w:val="none" w:sz="0" w:space="0" w:color="auto"/>
        <w:bottom w:val="none" w:sz="0" w:space="0" w:color="auto"/>
        <w:right w:val="none" w:sz="0" w:space="0" w:color="auto"/>
      </w:divBdr>
    </w:div>
    <w:div w:id="1892156974">
      <w:bodyDiv w:val="1"/>
      <w:marLeft w:val="0"/>
      <w:marRight w:val="0"/>
      <w:marTop w:val="0"/>
      <w:marBottom w:val="0"/>
      <w:divBdr>
        <w:top w:val="none" w:sz="0" w:space="0" w:color="auto"/>
        <w:left w:val="none" w:sz="0" w:space="0" w:color="auto"/>
        <w:bottom w:val="none" w:sz="0" w:space="0" w:color="auto"/>
        <w:right w:val="none" w:sz="0" w:space="0" w:color="auto"/>
      </w:divBdr>
    </w:div>
    <w:div w:id="1913856183">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
    <w:div w:id="2139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sanka.miljanovic@vojvodina.gov.rs" TargetMode="External"/><Relationship Id="rId18" Type="http://schemas.openxmlformats.org/officeDocument/2006/relationships/hyperlink" Target="http://195.178.57.140/SlGlasnikPortal/pages/home.xhtml" TargetMode="External"/><Relationship Id="rId26" Type="http://schemas.openxmlformats.org/officeDocument/2006/relationships/hyperlink" Target="http://195.178.57.140/SlGlasnikPortal/pages/home.xhtml" TargetMode="External"/><Relationship Id="rId39" Type="http://schemas.openxmlformats.org/officeDocument/2006/relationships/hyperlink" Target="http://195.178.57.140/SlGlasnikPortal/pages/home.xhtml" TargetMode="External"/><Relationship Id="rId3" Type="http://schemas.openxmlformats.org/officeDocument/2006/relationships/styles" Target="styles.xml"/><Relationship Id="rId21" Type="http://schemas.openxmlformats.org/officeDocument/2006/relationships/hyperlink" Target="http://195.178.57.140/SlGlasnikPortal/pages/home.xhtml" TargetMode="External"/><Relationship Id="rId34" Type="http://schemas.openxmlformats.org/officeDocument/2006/relationships/hyperlink" Target="http://195.178.57.140/SlGlasnikPortal/pages/home.xhtml" TargetMode="External"/><Relationship Id="rId42" Type="http://schemas.openxmlformats.org/officeDocument/2006/relationships/hyperlink" Target="http://www.puma.vojvodina.gov.rs/sllist.php?&amp;PHPSESSID=ftgt6kdc09oh7h7q5ko7j1o2v0"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iljana.nikolic@vojvodina.gov.rs" TargetMode="External"/><Relationship Id="rId25" Type="http://schemas.openxmlformats.org/officeDocument/2006/relationships/hyperlink" Target="http://195.178.57.140/SlGlasnikPortal/pages/home.xhtml" TargetMode="External"/><Relationship Id="rId33" Type="http://schemas.openxmlformats.org/officeDocument/2006/relationships/hyperlink" Target="http://195.178.57.140/SlGlasnikPortal/pages/home.xhtml" TargetMode="External"/><Relationship Id="rId38" Type="http://schemas.openxmlformats.org/officeDocument/2006/relationships/hyperlink" Target="http://195.178.57.140/SlGlasnikPortal/pages/home.x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milica.ivkovic@vojvodina.gov.rs" TargetMode="External"/><Relationship Id="rId20" Type="http://schemas.openxmlformats.org/officeDocument/2006/relationships/hyperlink" Target="http://195.178.57.140/SlGlasnikPortal/pages/home.xhtml" TargetMode="External"/><Relationship Id="rId29" Type="http://schemas.openxmlformats.org/officeDocument/2006/relationships/hyperlink" Target="http://www.puma.vojvodina.gov.rs/sllist.php?&amp;PHPSESSID=ftgt6kdc09oh7h7q5ko7j1o2v0" TargetMode="External"/><Relationship Id="rId41" Type="http://schemas.openxmlformats.org/officeDocument/2006/relationships/hyperlink" Target="http://www.puma.vojvodina.gov.rs/sllist.php?&amp;PHPSESSID=ftgt6kdc09oh7h7q5ko7j1o2v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195.178.57.140/SlGlasnikPortal/pages/home.xhtml" TargetMode="External"/><Relationship Id="rId32" Type="http://schemas.openxmlformats.org/officeDocument/2006/relationships/hyperlink" Target="http://www.puma.vojvodina.gov.rs/sllist.php?&amp;PHPSESSID=ftgt6kdc09oh7h7q5ko7j1o2v0" TargetMode="External"/><Relationship Id="rId37" Type="http://schemas.openxmlformats.org/officeDocument/2006/relationships/hyperlink" Target="http://www.puma.vojvodina.gov.rs/sllist.php?&amp;PHPSESSID=ftgt6kdc09oh7h7q5ko7j1o2v0" TargetMode="External"/><Relationship Id="rId40" Type="http://schemas.openxmlformats.org/officeDocument/2006/relationships/hyperlink" Target="http://195.178.57.140/SlGlasnikPortal/pages/home.xhtml" TargetMode="External"/><Relationship Id="rId45" Type="http://schemas.openxmlformats.org/officeDocument/2006/relationships/hyperlink" Target="http://www.uprava.vojvodina.gov.rs/javne_%20nabavke.html" TargetMode="External"/><Relationship Id="rId5" Type="http://schemas.openxmlformats.org/officeDocument/2006/relationships/webSettings" Target="webSettings.xml"/><Relationship Id="rId15" Type="http://schemas.openxmlformats.org/officeDocument/2006/relationships/hyperlink" Target="mailto:predrag.tomanovic@vojvodina.gov.rs" TargetMode="External"/><Relationship Id="rId23" Type="http://schemas.openxmlformats.org/officeDocument/2006/relationships/hyperlink" Target="http://195.178.57.140/SlGlasnikPortal/pages/home.xhtml" TargetMode="External"/><Relationship Id="rId28" Type="http://schemas.openxmlformats.org/officeDocument/2006/relationships/hyperlink" Target="http://www.puma.vojvodina.gov.rs/sllist.php?&amp;PHPSESSID=ftgt6kdc09oh7h7q5ko7j1o2v0" TargetMode="External"/><Relationship Id="rId36" Type="http://schemas.openxmlformats.org/officeDocument/2006/relationships/hyperlink" Target="http://195.178.57.140/SlGlasnikPortal/pages/home.xhtml" TargetMode="External"/><Relationship Id="rId49" Type="http://schemas.openxmlformats.org/officeDocument/2006/relationships/hyperlink" Target="mailto:office.uprava@vojvodina.gov.rs" TargetMode="External"/><Relationship Id="rId10" Type="http://schemas.openxmlformats.org/officeDocument/2006/relationships/header" Target="header1.xml"/><Relationship Id="rId19" Type="http://schemas.openxmlformats.org/officeDocument/2006/relationships/hyperlink" Target="http://195.178.57.140/SlGlasnikPortal/pages/home.xhtml" TargetMode="External"/><Relationship Id="rId31" Type="http://schemas.openxmlformats.org/officeDocument/2006/relationships/hyperlink" Target="http://www.puma.vojvodina.gov.rs/sllist.php?&amp;PHPSESSID=ftgt6kdc09oh7h7q5ko7j1o2v0" TargetMode="External"/><Relationship Id="rId44" Type="http://schemas.openxmlformats.org/officeDocument/2006/relationships/hyperlink" Target="http://www.uprava.vojvodina.gov.rs/informator.htm" TargetMode="External"/><Relationship Id="rId4" Type="http://schemas.openxmlformats.org/officeDocument/2006/relationships/settings" Target="settings.xml"/><Relationship Id="rId9" Type="http://schemas.openxmlformats.org/officeDocument/2006/relationships/hyperlink" Target="http://www.uprava.vojvodina.gov.rs/informator.htm" TargetMode="External"/><Relationship Id="rId14" Type="http://schemas.openxmlformats.org/officeDocument/2006/relationships/hyperlink" Target="mailto:branislav.jovic@vojvodina.gov.rs" TargetMode="External"/><Relationship Id="rId22" Type="http://schemas.openxmlformats.org/officeDocument/2006/relationships/hyperlink" Target="http://195.178.57.140/SlGlasnikPortal/pages/home.xhtml" TargetMode="External"/><Relationship Id="rId27" Type="http://schemas.openxmlformats.org/officeDocument/2006/relationships/hyperlink" Target="http://195.178.57.140/SlGlasnikPortal/pages/home.xhtml" TargetMode="External"/><Relationship Id="rId30" Type="http://schemas.openxmlformats.org/officeDocument/2006/relationships/hyperlink" Target="http://www.puma.vojvodina.gov.rs/sllist.php?&amp;PHPSESSID=ftgt6kdc09oh7h7q5ko7j1o2v0" TargetMode="External"/><Relationship Id="rId35" Type="http://schemas.openxmlformats.org/officeDocument/2006/relationships/hyperlink" Target="http://195.178.57.140/SlGlasnikPortal/pages/home.xhtml" TargetMode="External"/><Relationship Id="rId43" Type="http://schemas.openxmlformats.org/officeDocument/2006/relationships/hyperlink" Target="http://195.178.57.140/SlGlasnikPortal/pages/home.xhtml" TargetMode="External"/><Relationship Id="rId48" Type="http://schemas.openxmlformats.org/officeDocument/2006/relationships/hyperlink" Target="http://jnportal.ujn.gov.rs" TargetMode="External"/><Relationship Id="rId8" Type="http://schemas.openxmlformats.org/officeDocument/2006/relationships/hyperlink" Target="mailto:office.uprava@vojvodina.gov.r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94CF-2F66-4DE1-AB9A-1EEA4203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35</Pages>
  <Words>11362</Words>
  <Characters>64770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75981</CharactersWithSpaces>
  <SharedDoc>false</SharedDoc>
  <HLinks>
    <vt:vector size="360" baseType="variant">
      <vt:variant>
        <vt:i4>5111917</vt:i4>
      </vt:variant>
      <vt:variant>
        <vt:i4>243</vt:i4>
      </vt:variant>
      <vt:variant>
        <vt:i4>0</vt:i4>
      </vt:variant>
      <vt:variant>
        <vt:i4>5</vt:i4>
      </vt:variant>
      <vt:variant>
        <vt:lpwstr>mailto:office.uprava@vojvodina.gov.rs</vt:lpwstr>
      </vt:variant>
      <vt:variant>
        <vt:lpwstr/>
      </vt:variant>
      <vt:variant>
        <vt:i4>5373973</vt:i4>
      </vt:variant>
      <vt:variant>
        <vt:i4>240</vt:i4>
      </vt:variant>
      <vt:variant>
        <vt:i4>0</vt:i4>
      </vt:variant>
      <vt:variant>
        <vt:i4>5</vt:i4>
      </vt:variant>
      <vt:variant>
        <vt:lpwstr>http://www.uprava.vojvodina.gov.rs/informator.htm</vt:lpwstr>
      </vt:variant>
      <vt:variant>
        <vt:lpwstr/>
      </vt:variant>
      <vt:variant>
        <vt:i4>3211388</vt:i4>
      </vt:variant>
      <vt:variant>
        <vt:i4>237</vt:i4>
      </vt:variant>
      <vt:variant>
        <vt:i4>0</vt:i4>
      </vt:variant>
      <vt:variant>
        <vt:i4>5</vt:i4>
      </vt:variant>
      <vt:variant>
        <vt:lpwstr>http://195.178.57.140/SlGlasnikPortal/pages/home.xhtml</vt:lpwstr>
      </vt:variant>
      <vt:variant>
        <vt:lpwstr/>
      </vt:variant>
      <vt:variant>
        <vt:i4>5570567</vt:i4>
      </vt:variant>
      <vt:variant>
        <vt:i4>234</vt:i4>
      </vt:variant>
      <vt:variant>
        <vt:i4>0</vt:i4>
      </vt:variant>
      <vt:variant>
        <vt:i4>5</vt:i4>
      </vt:variant>
      <vt:variant>
        <vt:lpwstr>http://www.puma.vojvodina.gov.rs/sllist.php?&amp;PHPSESSID=ftgt6kdc09oh7h7q5ko7j1o2v0</vt:lpwstr>
      </vt:variant>
      <vt:variant>
        <vt:lpwstr/>
      </vt:variant>
      <vt:variant>
        <vt:i4>5570567</vt:i4>
      </vt:variant>
      <vt:variant>
        <vt:i4>231</vt:i4>
      </vt:variant>
      <vt:variant>
        <vt:i4>0</vt:i4>
      </vt:variant>
      <vt:variant>
        <vt:i4>5</vt:i4>
      </vt:variant>
      <vt:variant>
        <vt:lpwstr>http://www.puma.vojvodina.gov.rs/sllist.php?&amp;PHPSESSID=ftgt6kdc09oh7h7q5ko7j1o2v0</vt:lpwstr>
      </vt:variant>
      <vt:variant>
        <vt:lpwstr/>
      </vt:variant>
      <vt:variant>
        <vt:i4>3211388</vt:i4>
      </vt:variant>
      <vt:variant>
        <vt:i4>228</vt:i4>
      </vt:variant>
      <vt:variant>
        <vt:i4>0</vt:i4>
      </vt:variant>
      <vt:variant>
        <vt:i4>5</vt:i4>
      </vt:variant>
      <vt:variant>
        <vt:lpwstr>http://195.178.57.140/SlGlasnikPortal/pages/home.xhtml</vt:lpwstr>
      </vt:variant>
      <vt:variant>
        <vt:lpwstr/>
      </vt:variant>
      <vt:variant>
        <vt:i4>3211388</vt:i4>
      </vt:variant>
      <vt:variant>
        <vt:i4>225</vt:i4>
      </vt:variant>
      <vt:variant>
        <vt:i4>0</vt:i4>
      </vt:variant>
      <vt:variant>
        <vt:i4>5</vt:i4>
      </vt:variant>
      <vt:variant>
        <vt:lpwstr>http://195.178.57.140/SlGlasnikPortal/pages/home.xhtml</vt:lpwstr>
      </vt:variant>
      <vt:variant>
        <vt:lpwstr/>
      </vt:variant>
      <vt:variant>
        <vt:i4>3211388</vt:i4>
      </vt:variant>
      <vt:variant>
        <vt:i4>222</vt:i4>
      </vt:variant>
      <vt:variant>
        <vt:i4>0</vt:i4>
      </vt:variant>
      <vt:variant>
        <vt:i4>5</vt:i4>
      </vt:variant>
      <vt:variant>
        <vt:lpwstr>http://195.178.57.140/SlGlasnikPortal/pages/home.xhtml</vt:lpwstr>
      </vt:variant>
      <vt:variant>
        <vt:lpwstr/>
      </vt:variant>
      <vt:variant>
        <vt:i4>3211388</vt:i4>
      </vt:variant>
      <vt:variant>
        <vt:i4>219</vt:i4>
      </vt:variant>
      <vt:variant>
        <vt:i4>0</vt:i4>
      </vt:variant>
      <vt:variant>
        <vt:i4>5</vt:i4>
      </vt:variant>
      <vt:variant>
        <vt:lpwstr>http://195.178.57.140/SlGlasnikPortal/pages/home.xhtml</vt:lpwstr>
      </vt:variant>
      <vt:variant>
        <vt:lpwstr/>
      </vt:variant>
      <vt:variant>
        <vt:i4>5570567</vt:i4>
      </vt:variant>
      <vt:variant>
        <vt:i4>216</vt:i4>
      </vt:variant>
      <vt:variant>
        <vt:i4>0</vt:i4>
      </vt:variant>
      <vt:variant>
        <vt:i4>5</vt:i4>
      </vt:variant>
      <vt:variant>
        <vt:lpwstr>http://www.puma.vojvodina.gov.rs/sllist.php?&amp;PHPSESSID=ftgt6kdc09oh7h7q5ko7j1o2v0</vt:lpwstr>
      </vt:variant>
      <vt:variant>
        <vt:lpwstr/>
      </vt:variant>
      <vt:variant>
        <vt:i4>3211388</vt:i4>
      </vt:variant>
      <vt:variant>
        <vt:i4>213</vt:i4>
      </vt:variant>
      <vt:variant>
        <vt:i4>0</vt:i4>
      </vt:variant>
      <vt:variant>
        <vt:i4>5</vt:i4>
      </vt:variant>
      <vt:variant>
        <vt:lpwstr>http://195.178.57.140/SlGlasnikPortal/pages/home.xhtml</vt:lpwstr>
      </vt:variant>
      <vt:variant>
        <vt:lpwstr/>
      </vt:variant>
      <vt:variant>
        <vt:i4>3211388</vt:i4>
      </vt:variant>
      <vt:variant>
        <vt:i4>210</vt:i4>
      </vt:variant>
      <vt:variant>
        <vt:i4>0</vt:i4>
      </vt:variant>
      <vt:variant>
        <vt:i4>5</vt:i4>
      </vt:variant>
      <vt:variant>
        <vt:lpwstr>http://195.178.57.140/SlGlasnikPortal/pages/home.xhtml</vt:lpwstr>
      </vt:variant>
      <vt:variant>
        <vt:lpwstr/>
      </vt:variant>
      <vt:variant>
        <vt:i4>3211388</vt:i4>
      </vt:variant>
      <vt:variant>
        <vt:i4>207</vt:i4>
      </vt:variant>
      <vt:variant>
        <vt:i4>0</vt:i4>
      </vt:variant>
      <vt:variant>
        <vt:i4>5</vt:i4>
      </vt:variant>
      <vt:variant>
        <vt:lpwstr>http://195.178.57.140/SlGlasnikPortal/pages/home.xhtml</vt:lpwstr>
      </vt:variant>
      <vt:variant>
        <vt:lpwstr/>
      </vt:variant>
      <vt:variant>
        <vt:i4>3211388</vt:i4>
      </vt:variant>
      <vt:variant>
        <vt:i4>204</vt:i4>
      </vt:variant>
      <vt:variant>
        <vt:i4>0</vt:i4>
      </vt:variant>
      <vt:variant>
        <vt:i4>5</vt:i4>
      </vt:variant>
      <vt:variant>
        <vt:lpwstr>http://195.178.57.140/SlGlasnikPortal/pages/home.xhtml</vt:lpwstr>
      </vt:variant>
      <vt:variant>
        <vt:lpwstr/>
      </vt:variant>
      <vt:variant>
        <vt:i4>3211388</vt:i4>
      </vt:variant>
      <vt:variant>
        <vt:i4>201</vt:i4>
      </vt:variant>
      <vt:variant>
        <vt:i4>0</vt:i4>
      </vt:variant>
      <vt:variant>
        <vt:i4>5</vt:i4>
      </vt:variant>
      <vt:variant>
        <vt:lpwstr>http://195.178.57.140/SlGlasnikPortal/pages/home.xhtml</vt:lpwstr>
      </vt:variant>
      <vt:variant>
        <vt:lpwstr/>
      </vt:variant>
      <vt:variant>
        <vt:i4>5570567</vt:i4>
      </vt:variant>
      <vt:variant>
        <vt:i4>198</vt:i4>
      </vt:variant>
      <vt:variant>
        <vt:i4>0</vt:i4>
      </vt:variant>
      <vt:variant>
        <vt:i4>5</vt:i4>
      </vt:variant>
      <vt:variant>
        <vt:lpwstr>http://www.puma.vojvodina.gov.rs/sllist.php?&amp;PHPSESSID=ftgt6kdc09oh7h7q5ko7j1o2v0</vt:lpwstr>
      </vt:variant>
      <vt:variant>
        <vt:lpwstr/>
      </vt:variant>
      <vt:variant>
        <vt:i4>5570567</vt:i4>
      </vt:variant>
      <vt:variant>
        <vt:i4>195</vt:i4>
      </vt:variant>
      <vt:variant>
        <vt:i4>0</vt:i4>
      </vt:variant>
      <vt:variant>
        <vt:i4>5</vt:i4>
      </vt:variant>
      <vt:variant>
        <vt:lpwstr>http://www.puma.vojvodina.gov.rs/sllist.php?&amp;PHPSESSID=ftgt6kdc09oh7h7q5ko7j1o2v0</vt:lpwstr>
      </vt:variant>
      <vt:variant>
        <vt:lpwstr/>
      </vt:variant>
      <vt:variant>
        <vt:i4>5570567</vt:i4>
      </vt:variant>
      <vt:variant>
        <vt:i4>192</vt:i4>
      </vt:variant>
      <vt:variant>
        <vt:i4>0</vt:i4>
      </vt:variant>
      <vt:variant>
        <vt:i4>5</vt:i4>
      </vt:variant>
      <vt:variant>
        <vt:lpwstr>http://www.puma.vojvodina.gov.rs/sllist.php?&amp;PHPSESSID=ftgt6kdc09oh7h7q5ko7j1o2v0</vt:lpwstr>
      </vt:variant>
      <vt:variant>
        <vt:lpwstr/>
      </vt:variant>
      <vt:variant>
        <vt:i4>5570567</vt:i4>
      </vt:variant>
      <vt:variant>
        <vt:i4>189</vt:i4>
      </vt:variant>
      <vt:variant>
        <vt:i4>0</vt:i4>
      </vt:variant>
      <vt:variant>
        <vt:i4>5</vt:i4>
      </vt:variant>
      <vt:variant>
        <vt:lpwstr>http://www.puma.vojvodina.gov.rs/sllist.php?&amp;PHPSESSID=ftgt6kdc09oh7h7q5ko7j1o2v0</vt:lpwstr>
      </vt:variant>
      <vt:variant>
        <vt:lpwstr/>
      </vt:variant>
      <vt:variant>
        <vt:i4>5570567</vt:i4>
      </vt:variant>
      <vt:variant>
        <vt:i4>186</vt:i4>
      </vt:variant>
      <vt:variant>
        <vt:i4>0</vt:i4>
      </vt:variant>
      <vt:variant>
        <vt:i4>5</vt:i4>
      </vt:variant>
      <vt:variant>
        <vt:lpwstr>http://www.puma.vojvodina.gov.rs/sllist.php?&amp;PHPSESSID=ftgt6kdc09oh7h7q5ko7j1o2v0</vt:lpwstr>
      </vt:variant>
      <vt:variant>
        <vt:lpwstr/>
      </vt:variant>
      <vt:variant>
        <vt:i4>5570567</vt:i4>
      </vt:variant>
      <vt:variant>
        <vt:i4>183</vt:i4>
      </vt:variant>
      <vt:variant>
        <vt:i4>0</vt:i4>
      </vt:variant>
      <vt:variant>
        <vt:i4>5</vt:i4>
      </vt:variant>
      <vt:variant>
        <vt:lpwstr>http://www.puma.vojvodina.gov.rs/sllist.php?&amp;PHPSESSID=ftgt6kdc09oh7h7q5ko7j1o2v0</vt:lpwstr>
      </vt:variant>
      <vt:variant>
        <vt:lpwstr/>
      </vt:variant>
      <vt:variant>
        <vt:i4>3211388</vt:i4>
      </vt:variant>
      <vt:variant>
        <vt:i4>180</vt:i4>
      </vt:variant>
      <vt:variant>
        <vt:i4>0</vt:i4>
      </vt:variant>
      <vt:variant>
        <vt:i4>5</vt:i4>
      </vt:variant>
      <vt:variant>
        <vt:lpwstr>http://195.178.57.140/SlGlasnikPortal/pages/home.xhtml</vt:lpwstr>
      </vt:variant>
      <vt:variant>
        <vt:lpwstr/>
      </vt:variant>
      <vt:variant>
        <vt:i4>3211388</vt:i4>
      </vt:variant>
      <vt:variant>
        <vt:i4>177</vt:i4>
      </vt:variant>
      <vt:variant>
        <vt:i4>0</vt:i4>
      </vt:variant>
      <vt:variant>
        <vt:i4>5</vt:i4>
      </vt:variant>
      <vt:variant>
        <vt:lpwstr>http://195.178.57.140/SlGlasnikPortal/pages/home.xhtml</vt:lpwstr>
      </vt:variant>
      <vt:variant>
        <vt:lpwstr/>
      </vt:variant>
      <vt:variant>
        <vt:i4>3211388</vt:i4>
      </vt:variant>
      <vt:variant>
        <vt:i4>174</vt:i4>
      </vt:variant>
      <vt:variant>
        <vt:i4>0</vt:i4>
      </vt:variant>
      <vt:variant>
        <vt:i4>5</vt:i4>
      </vt:variant>
      <vt:variant>
        <vt:lpwstr>http://195.178.57.140/SlGlasnikPortal/pages/home.xhtml</vt:lpwstr>
      </vt:variant>
      <vt:variant>
        <vt:lpwstr/>
      </vt:variant>
      <vt:variant>
        <vt:i4>3211388</vt:i4>
      </vt:variant>
      <vt:variant>
        <vt:i4>171</vt:i4>
      </vt:variant>
      <vt:variant>
        <vt:i4>0</vt:i4>
      </vt:variant>
      <vt:variant>
        <vt:i4>5</vt:i4>
      </vt:variant>
      <vt:variant>
        <vt:lpwstr>http://195.178.57.140/SlGlasnikPortal/pages/home.xhtml</vt:lpwstr>
      </vt:variant>
      <vt:variant>
        <vt:lpwstr/>
      </vt:variant>
      <vt:variant>
        <vt:i4>3211388</vt:i4>
      </vt:variant>
      <vt:variant>
        <vt:i4>168</vt:i4>
      </vt:variant>
      <vt:variant>
        <vt:i4>0</vt:i4>
      </vt:variant>
      <vt:variant>
        <vt:i4>5</vt:i4>
      </vt:variant>
      <vt:variant>
        <vt:lpwstr>http://195.178.57.140/SlGlasnikPortal/pages/home.xhtml</vt:lpwstr>
      </vt:variant>
      <vt:variant>
        <vt:lpwstr/>
      </vt:variant>
      <vt:variant>
        <vt:i4>3211388</vt:i4>
      </vt:variant>
      <vt:variant>
        <vt:i4>165</vt:i4>
      </vt:variant>
      <vt:variant>
        <vt:i4>0</vt:i4>
      </vt:variant>
      <vt:variant>
        <vt:i4>5</vt:i4>
      </vt:variant>
      <vt:variant>
        <vt:lpwstr>http://195.178.57.140/SlGlasnikPortal/pages/home.xhtml</vt:lpwstr>
      </vt:variant>
      <vt:variant>
        <vt:lpwstr/>
      </vt:variant>
      <vt:variant>
        <vt:i4>3211388</vt:i4>
      </vt:variant>
      <vt:variant>
        <vt:i4>162</vt:i4>
      </vt:variant>
      <vt:variant>
        <vt:i4>0</vt:i4>
      </vt:variant>
      <vt:variant>
        <vt:i4>5</vt:i4>
      </vt:variant>
      <vt:variant>
        <vt:lpwstr>http://195.178.57.140/SlGlasnikPortal/pages/home.xhtml</vt:lpwstr>
      </vt:variant>
      <vt:variant>
        <vt:lpwstr/>
      </vt:variant>
      <vt:variant>
        <vt:i4>3211388</vt:i4>
      </vt:variant>
      <vt:variant>
        <vt:i4>159</vt:i4>
      </vt:variant>
      <vt:variant>
        <vt:i4>0</vt:i4>
      </vt:variant>
      <vt:variant>
        <vt:i4>5</vt:i4>
      </vt:variant>
      <vt:variant>
        <vt:lpwstr>http://195.178.57.140/SlGlasnikPortal/pages/home.xhtml</vt:lpwstr>
      </vt:variant>
      <vt:variant>
        <vt:lpwstr/>
      </vt:variant>
      <vt:variant>
        <vt:i4>3211388</vt:i4>
      </vt:variant>
      <vt:variant>
        <vt:i4>156</vt:i4>
      </vt:variant>
      <vt:variant>
        <vt:i4>0</vt:i4>
      </vt:variant>
      <vt:variant>
        <vt:i4>5</vt:i4>
      </vt:variant>
      <vt:variant>
        <vt:lpwstr>http://195.178.57.140/SlGlasnikPortal/pages/home.xhtml</vt:lpwstr>
      </vt:variant>
      <vt:variant>
        <vt:lpwstr/>
      </vt:variant>
      <vt:variant>
        <vt:i4>3211388</vt:i4>
      </vt:variant>
      <vt:variant>
        <vt:i4>153</vt:i4>
      </vt:variant>
      <vt:variant>
        <vt:i4>0</vt:i4>
      </vt:variant>
      <vt:variant>
        <vt:i4>5</vt:i4>
      </vt:variant>
      <vt:variant>
        <vt:lpwstr>http://195.178.57.140/SlGlasnikPortal/pages/home.xhtml</vt:lpwstr>
      </vt:variant>
      <vt:variant>
        <vt:lpwstr/>
      </vt:variant>
      <vt:variant>
        <vt:i4>3211388</vt:i4>
      </vt:variant>
      <vt:variant>
        <vt:i4>150</vt:i4>
      </vt:variant>
      <vt:variant>
        <vt:i4>0</vt:i4>
      </vt:variant>
      <vt:variant>
        <vt:i4>5</vt:i4>
      </vt:variant>
      <vt:variant>
        <vt:lpwstr>http://195.178.57.140/SlGlasnikPortal/pages/home.xhtml</vt:lpwstr>
      </vt:variant>
      <vt:variant>
        <vt:lpwstr/>
      </vt:variant>
      <vt:variant>
        <vt:i4>3211388</vt:i4>
      </vt:variant>
      <vt:variant>
        <vt:i4>147</vt:i4>
      </vt:variant>
      <vt:variant>
        <vt:i4>0</vt:i4>
      </vt:variant>
      <vt:variant>
        <vt:i4>5</vt:i4>
      </vt:variant>
      <vt:variant>
        <vt:lpwstr>http://195.178.57.140/SlGlasnikPortal/pages/home.xhtml</vt:lpwstr>
      </vt:variant>
      <vt:variant>
        <vt:lpwstr/>
      </vt:variant>
      <vt:variant>
        <vt:i4>5570567</vt:i4>
      </vt:variant>
      <vt:variant>
        <vt:i4>144</vt:i4>
      </vt:variant>
      <vt:variant>
        <vt:i4>0</vt:i4>
      </vt:variant>
      <vt:variant>
        <vt:i4>5</vt:i4>
      </vt:variant>
      <vt:variant>
        <vt:lpwstr>http://www.puma.vojvodina.gov.rs/sllist.php?&amp;PHPSESSID=ftgt6kdc09oh7h7q5ko7j1o2v0</vt:lpwstr>
      </vt:variant>
      <vt:variant>
        <vt:lpwstr/>
      </vt:variant>
      <vt:variant>
        <vt:i4>1572903</vt:i4>
      </vt:variant>
      <vt:variant>
        <vt:i4>141</vt:i4>
      </vt:variant>
      <vt:variant>
        <vt:i4>0</vt:i4>
      </vt:variant>
      <vt:variant>
        <vt:i4>5</vt:i4>
      </vt:variant>
      <vt:variant>
        <vt:lpwstr>mailto:predrag.tomanovic@vojvodina.gov.rs</vt:lpwstr>
      </vt:variant>
      <vt:variant>
        <vt:lpwstr/>
      </vt:variant>
      <vt:variant>
        <vt:i4>7667792</vt:i4>
      </vt:variant>
      <vt:variant>
        <vt:i4>138</vt:i4>
      </vt:variant>
      <vt:variant>
        <vt:i4>0</vt:i4>
      </vt:variant>
      <vt:variant>
        <vt:i4>5</vt:i4>
      </vt:variant>
      <vt:variant>
        <vt:lpwstr>mailto:branislav.jovic@vojvodina.gov.rs</vt:lpwstr>
      </vt:variant>
      <vt:variant>
        <vt:lpwstr/>
      </vt:variant>
      <vt:variant>
        <vt:i4>5439611</vt:i4>
      </vt:variant>
      <vt:variant>
        <vt:i4>135</vt:i4>
      </vt:variant>
      <vt:variant>
        <vt:i4>0</vt:i4>
      </vt:variant>
      <vt:variant>
        <vt:i4>5</vt:i4>
      </vt:variant>
      <vt:variant>
        <vt:lpwstr>mailto:dusanka.miljanovic@vojvodina.gov.rs</vt:lpwstr>
      </vt:variant>
      <vt:variant>
        <vt:lpwstr/>
      </vt:variant>
      <vt:variant>
        <vt:i4>5373973</vt:i4>
      </vt:variant>
      <vt:variant>
        <vt:i4>132</vt:i4>
      </vt:variant>
      <vt:variant>
        <vt:i4>0</vt:i4>
      </vt:variant>
      <vt:variant>
        <vt:i4>5</vt:i4>
      </vt:variant>
      <vt:variant>
        <vt:lpwstr>http://www.uprava.vojvodina.gov.rs/informator.htm</vt:lpwstr>
      </vt:variant>
      <vt:variant>
        <vt:lpwstr/>
      </vt:variant>
      <vt:variant>
        <vt:i4>5111917</vt:i4>
      </vt:variant>
      <vt:variant>
        <vt:i4>129</vt:i4>
      </vt:variant>
      <vt:variant>
        <vt:i4>0</vt:i4>
      </vt:variant>
      <vt:variant>
        <vt:i4>5</vt:i4>
      </vt:variant>
      <vt:variant>
        <vt:lpwstr>mailto:office.uprava@vojvodina.gov.rs</vt:lpwstr>
      </vt:variant>
      <vt:variant>
        <vt:lpwstr/>
      </vt:variant>
      <vt:variant>
        <vt:i4>1572919</vt:i4>
      </vt:variant>
      <vt:variant>
        <vt:i4>122</vt:i4>
      </vt:variant>
      <vt:variant>
        <vt:i4>0</vt:i4>
      </vt:variant>
      <vt:variant>
        <vt:i4>5</vt:i4>
      </vt:variant>
      <vt:variant>
        <vt:lpwstr/>
      </vt:variant>
      <vt:variant>
        <vt:lpwstr>_Toc433983868</vt:lpwstr>
      </vt:variant>
      <vt:variant>
        <vt:i4>1572919</vt:i4>
      </vt:variant>
      <vt:variant>
        <vt:i4>116</vt:i4>
      </vt:variant>
      <vt:variant>
        <vt:i4>0</vt:i4>
      </vt:variant>
      <vt:variant>
        <vt:i4>5</vt:i4>
      </vt:variant>
      <vt:variant>
        <vt:lpwstr/>
      </vt:variant>
      <vt:variant>
        <vt:lpwstr>_Toc433983867</vt:lpwstr>
      </vt:variant>
      <vt:variant>
        <vt:i4>1572919</vt:i4>
      </vt:variant>
      <vt:variant>
        <vt:i4>110</vt:i4>
      </vt:variant>
      <vt:variant>
        <vt:i4>0</vt:i4>
      </vt:variant>
      <vt:variant>
        <vt:i4>5</vt:i4>
      </vt:variant>
      <vt:variant>
        <vt:lpwstr/>
      </vt:variant>
      <vt:variant>
        <vt:lpwstr>_Toc433983866</vt:lpwstr>
      </vt:variant>
      <vt:variant>
        <vt:i4>1572919</vt:i4>
      </vt:variant>
      <vt:variant>
        <vt:i4>104</vt:i4>
      </vt:variant>
      <vt:variant>
        <vt:i4>0</vt:i4>
      </vt:variant>
      <vt:variant>
        <vt:i4>5</vt:i4>
      </vt:variant>
      <vt:variant>
        <vt:lpwstr/>
      </vt:variant>
      <vt:variant>
        <vt:lpwstr>_Toc433983865</vt:lpwstr>
      </vt:variant>
      <vt:variant>
        <vt:i4>1572919</vt:i4>
      </vt:variant>
      <vt:variant>
        <vt:i4>98</vt:i4>
      </vt:variant>
      <vt:variant>
        <vt:i4>0</vt:i4>
      </vt:variant>
      <vt:variant>
        <vt:i4>5</vt:i4>
      </vt:variant>
      <vt:variant>
        <vt:lpwstr/>
      </vt:variant>
      <vt:variant>
        <vt:lpwstr>_Toc433983864</vt:lpwstr>
      </vt:variant>
      <vt:variant>
        <vt:i4>1572919</vt:i4>
      </vt:variant>
      <vt:variant>
        <vt:i4>92</vt:i4>
      </vt:variant>
      <vt:variant>
        <vt:i4>0</vt:i4>
      </vt:variant>
      <vt:variant>
        <vt:i4>5</vt:i4>
      </vt:variant>
      <vt:variant>
        <vt:lpwstr/>
      </vt:variant>
      <vt:variant>
        <vt:lpwstr>_Toc433983863</vt:lpwstr>
      </vt:variant>
      <vt:variant>
        <vt:i4>1572919</vt:i4>
      </vt:variant>
      <vt:variant>
        <vt:i4>86</vt:i4>
      </vt:variant>
      <vt:variant>
        <vt:i4>0</vt:i4>
      </vt:variant>
      <vt:variant>
        <vt:i4>5</vt:i4>
      </vt:variant>
      <vt:variant>
        <vt:lpwstr/>
      </vt:variant>
      <vt:variant>
        <vt:lpwstr>_Toc433983862</vt:lpwstr>
      </vt:variant>
      <vt:variant>
        <vt:i4>1572919</vt:i4>
      </vt:variant>
      <vt:variant>
        <vt:i4>80</vt:i4>
      </vt:variant>
      <vt:variant>
        <vt:i4>0</vt:i4>
      </vt:variant>
      <vt:variant>
        <vt:i4>5</vt:i4>
      </vt:variant>
      <vt:variant>
        <vt:lpwstr/>
      </vt:variant>
      <vt:variant>
        <vt:lpwstr>_Toc433983861</vt:lpwstr>
      </vt:variant>
      <vt:variant>
        <vt:i4>1572919</vt:i4>
      </vt:variant>
      <vt:variant>
        <vt:i4>74</vt:i4>
      </vt:variant>
      <vt:variant>
        <vt:i4>0</vt:i4>
      </vt:variant>
      <vt:variant>
        <vt:i4>5</vt:i4>
      </vt:variant>
      <vt:variant>
        <vt:lpwstr/>
      </vt:variant>
      <vt:variant>
        <vt:lpwstr>_Toc433983860</vt:lpwstr>
      </vt:variant>
      <vt:variant>
        <vt:i4>1769527</vt:i4>
      </vt:variant>
      <vt:variant>
        <vt:i4>68</vt:i4>
      </vt:variant>
      <vt:variant>
        <vt:i4>0</vt:i4>
      </vt:variant>
      <vt:variant>
        <vt:i4>5</vt:i4>
      </vt:variant>
      <vt:variant>
        <vt:lpwstr/>
      </vt:variant>
      <vt:variant>
        <vt:lpwstr>_Toc433983859</vt:lpwstr>
      </vt:variant>
      <vt:variant>
        <vt:i4>1769527</vt:i4>
      </vt:variant>
      <vt:variant>
        <vt:i4>62</vt:i4>
      </vt:variant>
      <vt:variant>
        <vt:i4>0</vt:i4>
      </vt:variant>
      <vt:variant>
        <vt:i4>5</vt:i4>
      </vt:variant>
      <vt:variant>
        <vt:lpwstr/>
      </vt:variant>
      <vt:variant>
        <vt:lpwstr>_Toc433983858</vt:lpwstr>
      </vt:variant>
      <vt:variant>
        <vt:i4>1769527</vt:i4>
      </vt:variant>
      <vt:variant>
        <vt:i4>56</vt:i4>
      </vt:variant>
      <vt:variant>
        <vt:i4>0</vt:i4>
      </vt:variant>
      <vt:variant>
        <vt:i4>5</vt:i4>
      </vt:variant>
      <vt:variant>
        <vt:lpwstr/>
      </vt:variant>
      <vt:variant>
        <vt:lpwstr>_Toc433983857</vt:lpwstr>
      </vt:variant>
      <vt:variant>
        <vt:i4>1769527</vt:i4>
      </vt:variant>
      <vt:variant>
        <vt:i4>50</vt:i4>
      </vt:variant>
      <vt:variant>
        <vt:i4>0</vt:i4>
      </vt:variant>
      <vt:variant>
        <vt:i4>5</vt:i4>
      </vt:variant>
      <vt:variant>
        <vt:lpwstr/>
      </vt:variant>
      <vt:variant>
        <vt:lpwstr>_Toc433983856</vt:lpwstr>
      </vt:variant>
      <vt:variant>
        <vt:i4>1769527</vt:i4>
      </vt:variant>
      <vt:variant>
        <vt:i4>44</vt:i4>
      </vt:variant>
      <vt:variant>
        <vt:i4>0</vt:i4>
      </vt:variant>
      <vt:variant>
        <vt:i4>5</vt:i4>
      </vt:variant>
      <vt:variant>
        <vt:lpwstr/>
      </vt:variant>
      <vt:variant>
        <vt:lpwstr>_Toc433983855</vt:lpwstr>
      </vt:variant>
      <vt:variant>
        <vt:i4>1769527</vt:i4>
      </vt:variant>
      <vt:variant>
        <vt:i4>38</vt:i4>
      </vt:variant>
      <vt:variant>
        <vt:i4>0</vt:i4>
      </vt:variant>
      <vt:variant>
        <vt:i4>5</vt:i4>
      </vt:variant>
      <vt:variant>
        <vt:lpwstr/>
      </vt:variant>
      <vt:variant>
        <vt:lpwstr>_Toc433983854</vt:lpwstr>
      </vt:variant>
      <vt:variant>
        <vt:i4>1769527</vt:i4>
      </vt:variant>
      <vt:variant>
        <vt:i4>32</vt:i4>
      </vt:variant>
      <vt:variant>
        <vt:i4>0</vt:i4>
      </vt:variant>
      <vt:variant>
        <vt:i4>5</vt:i4>
      </vt:variant>
      <vt:variant>
        <vt:lpwstr/>
      </vt:variant>
      <vt:variant>
        <vt:lpwstr>_Toc433983853</vt:lpwstr>
      </vt:variant>
      <vt:variant>
        <vt:i4>1769527</vt:i4>
      </vt:variant>
      <vt:variant>
        <vt:i4>26</vt:i4>
      </vt:variant>
      <vt:variant>
        <vt:i4>0</vt:i4>
      </vt:variant>
      <vt:variant>
        <vt:i4>5</vt:i4>
      </vt:variant>
      <vt:variant>
        <vt:lpwstr/>
      </vt:variant>
      <vt:variant>
        <vt:lpwstr>_Toc433983852</vt:lpwstr>
      </vt:variant>
      <vt:variant>
        <vt:i4>1769527</vt:i4>
      </vt:variant>
      <vt:variant>
        <vt:i4>20</vt:i4>
      </vt:variant>
      <vt:variant>
        <vt:i4>0</vt:i4>
      </vt:variant>
      <vt:variant>
        <vt:i4>5</vt:i4>
      </vt:variant>
      <vt:variant>
        <vt:lpwstr/>
      </vt:variant>
      <vt:variant>
        <vt:lpwstr>_Toc433983851</vt:lpwstr>
      </vt:variant>
      <vt:variant>
        <vt:i4>1769527</vt:i4>
      </vt:variant>
      <vt:variant>
        <vt:i4>14</vt:i4>
      </vt:variant>
      <vt:variant>
        <vt:i4>0</vt:i4>
      </vt:variant>
      <vt:variant>
        <vt:i4>5</vt:i4>
      </vt:variant>
      <vt:variant>
        <vt:lpwstr/>
      </vt:variant>
      <vt:variant>
        <vt:lpwstr>_Toc433983850</vt:lpwstr>
      </vt:variant>
      <vt:variant>
        <vt:i4>1703991</vt:i4>
      </vt:variant>
      <vt:variant>
        <vt:i4>8</vt:i4>
      </vt:variant>
      <vt:variant>
        <vt:i4>0</vt:i4>
      </vt:variant>
      <vt:variant>
        <vt:i4>5</vt:i4>
      </vt:variant>
      <vt:variant>
        <vt:lpwstr/>
      </vt:variant>
      <vt:variant>
        <vt:lpwstr>_Toc433983849</vt:lpwstr>
      </vt:variant>
      <vt:variant>
        <vt:i4>1703991</vt:i4>
      </vt:variant>
      <vt:variant>
        <vt:i4>2</vt:i4>
      </vt:variant>
      <vt:variant>
        <vt:i4>0</vt:i4>
      </vt:variant>
      <vt:variant>
        <vt:i4>5</vt:i4>
      </vt:variant>
      <vt:variant>
        <vt:lpwstr/>
      </vt:variant>
      <vt:variant>
        <vt:lpwstr>_Toc433983848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jelena.skoric</dc:creator>
  <cp:lastModifiedBy>Andrej Vujin</cp:lastModifiedBy>
  <cp:revision>79</cp:revision>
  <cp:lastPrinted>2022-03-25T11:58:00Z</cp:lastPrinted>
  <dcterms:created xsi:type="dcterms:W3CDTF">2022-02-10T08:02:00Z</dcterms:created>
  <dcterms:modified xsi:type="dcterms:W3CDTF">2022-11-02T11:18:00Z</dcterms:modified>
</cp:coreProperties>
</file>