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C8" w:rsidRDefault="001913FD" w:rsidP="00C44BEC">
      <w:pPr>
        <w:ind w:right="-424"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Н</w:t>
      </w:r>
      <w:r w:rsidRPr="00F364E9">
        <w:rPr>
          <w:rFonts w:ascii="Verdana" w:hAnsi="Verdana" w:hint="eastAsia"/>
          <w:sz w:val="20"/>
          <w:lang w:val="sr-Cyrl-CS"/>
        </w:rPr>
        <w:t>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основу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члана</w:t>
      </w:r>
      <w:r w:rsidRPr="00F364E9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</w:rPr>
        <w:t>109</w:t>
      </w:r>
      <w:r w:rsidRPr="00F364E9">
        <w:rPr>
          <w:rFonts w:ascii="Verdana" w:hAnsi="Verdana"/>
          <w:sz w:val="20"/>
          <w:lang w:val="sr-Cyrl-CS"/>
        </w:rPr>
        <w:t xml:space="preserve">. </w:t>
      </w:r>
      <w:r w:rsidRPr="00F364E9">
        <w:rPr>
          <w:rFonts w:ascii="Verdana" w:hAnsi="Verdana" w:hint="eastAsia"/>
          <w:sz w:val="20"/>
          <w:lang w:val="sr-Cyrl-CS"/>
        </w:rPr>
        <w:t>став</w:t>
      </w:r>
      <w:r w:rsidRPr="00F364E9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</w:rPr>
        <w:t>4</w:t>
      </w:r>
      <w:r w:rsidRPr="00F364E9">
        <w:rPr>
          <w:rFonts w:ascii="Verdana" w:hAnsi="Verdana"/>
          <w:sz w:val="20"/>
          <w:lang w:val="sr-Cyrl-CS"/>
        </w:rPr>
        <w:t xml:space="preserve">. </w:t>
      </w:r>
      <w:r>
        <w:rPr>
          <w:rFonts w:ascii="Verdana" w:hAnsi="Verdana"/>
          <w:sz w:val="20"/>
          <w:lang w:val="sr-Cyrl-CS"/>
        </w:rPr>
        <w:t>З</w:t>
      </w:r>
      <w:r w:rsidRPr="00F364E9">
        <w:rPr>
          <w:rFonts w:ascii="Verdana" w:hAnsi="Verdana" w:hint="eastAsia"/>
          <w:sz w:val="20"/>
          <w:lang w:val="sr-Cyrl-CS"/>
        </w:rPr>
        <w:t>акона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о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јавним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набавкама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="00C44BEC">
        <w:rPr>
          <w:rFonts w:ascii="Verdana" w:hAnsi="Verdana"/>
          <w:sz w:val="20"/>
          <w:lang w:val="sr-Cyrl-CS"/>
        </w:rPr>
        <w:t>(„</w:t>
      </w:r>
      <w:r w:rsidR="00C44BEC">
        <w:rPr>
          <w:rFonts w:ascii="Verdana" w:hAnsi="Verdana"/>
          <w:sz w:val="20"/>
          <w:lang w:val="sr-Cyrl-RS"/>
        </w:rPr>
        <w:t>С</w:t>
      </w:r>
      <w:r w:rsidRPr="00DB5000">
        <w:rPr>
          <w:rFonts w:ascii="Verdana" w:hAnsi="Verdana"/>
          <w:sz w:val="20"/>
          <w:lang w:val="sr-Cyrl-CS"/>
        </w:rPr>
        <w:t xml:space="preserve">лужбени  гласник </w:t>
      </w:r>
      <w:r w:rsidR="00C44BEC" w:rsidRPr="00DB5000">
        <w:rPr>
          <w:rFonts w:ascii="Verdana" w:hAnsi="Verdana"/>
          <w:sz w:val="20"/>
          <w:lang w:val="sr-Cyrl-CS"/>
        </w:rPr>
        <w:t xml:space="preserve">РС“ </w:t>
      </w:r>
      <w:r w:rsidRPr="00DB5000">
        <w:rPr>
          <w:rFonts w:ascii="Verdana" w:hAnsi="Verdana"/>
          <w:sz w:val="20"/>
          <w:lang w:val="sr-Cyrl-CS"/>
        </w:rPr>
        <w:t>бр.124/12</w:t>
      </w:r>
      <w:r>
        <w:rPr>
          <w:rFonts w:ascii="Verdana" w:hAnsi="Verdana"/>
          <w:sz w:val="20"/>
          <w:lang w:val="sr-Cyrl-RS"/>
        </w:rPr>
        <w:t>, 14/15 и 68/15</w:t>
      </w:r>
      <w:r w:rsidRPr="00DB5000">
        <w:rPr>
          <w:rFonts w:ascii="Verdana" w:hAnsi="Verdana"/>
          <w:sz w:val="20"/>
          <w:lang w:val="sr-Cyrl-CS"/>
        </w:rPr>
        <w:t xml:space="preserve">), </w:t>
      </w:r>
      <w:r w:rsidRPr="00F364E9">
        <w:rPr>
          <w:rFonts w:ascii="Verdana" w:hAnsi="Verdana" w:hint="eastAsia"/>
          <w:sz w:val="20"/>
          <w:lang w:val="sr-Cyrl-CS"/>
        </w:rPr>
        <w:t>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након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спроведеног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поступка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јавне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набавке</w:t>
      </w:r>
      <w:r w:rsidRPr="00F364E9">
        <w:rPr>
          <w:rFonts w:ascii="Verdana" w:hAnsi="Verdana"/>
          <w:sz w:val="20"/>
          <w:lang w:val="sr-Cyrl-CS"/>
        </w:rPr>
        <w:t xml:space="preserve"> </w:t>
      </w:r>
      <w:proofErr w:type="spellStart"/>
      <w:r w:rsidRPr="001913FD">
        <w:rPr>
          <w:rFonts w:ascii="Verdana" w:hAnsi="Verdana"/>
          <w:sz w:val="20"/>
        </w:rPr>
        <w:t>мале</w:t>
      </w:r>
      <w:proofErr w:type="spellEnd"/>
      <w:r w:rsidRPr="001913FD">
        <w:rPr>
          <w:rFonts w:ascii="Verdana" w:hAnsi="Verdana"/>
          <w:sz w:val="20"/>
        </w:rPr>
        <w:t xml:space="preserve"> вредности услуге – </w:t>
      </w:r>
      <w:r w:rsidR="006B00A3">
        <w:rPr>
          <w:rFonts w:ascii="Verdana" w:hAnsi="Verdana"/>
          <w:sz w:val="20"/>
          <w:lang w:val="sr-Cyrl-RS"/>
        </w:rPr>
        <w:t>сервис мулитсистемских клима уређаја</w:t>
      </w:r>
      <w:r w:rsidRPr="00F364E9">
        <w:rPr>
          <w:rFonts w:ascii="Verdana" w:hAnsi="Verdana"/>
          <w:sz w:val="20"/>
          <w:lang w:val="sr-Cyrl-CS"/>
        </w:rPr>
        <w:t xml:space="preserve"> (</w:t>
      </w:r>
      <w:r w:rsidRPr="00F364E9">
        <w:rPr>
          <w:rFonts w:ascii="Verdana" w:hAnsi="Verdana" w:hint="eastAsia"/>
          <w:sz w:val="20"/>
          <w:lang w:val="sr-Cyrl-CS"/>
        </w:rPr>
        <w:t>ред</w:t>
      </w:r>
      <w:r w:rsidRPr="00F364E9">
        <w:rPr>
          <w:rFonts w:ascii="Verdana" w:hAnsi="Verdana"/>
          <w:sz w:val="20"/>
          <w:lang w:val="sr-Cyrl-CS"/>
        </w:rPr>
        <w:t xml:space="preserve">. </w:t>
      </w:r>
      <w:r w:rsidRPr="00F364E9">
        <w:rPr>
          <w:rFonts w:ascii="Verdana" w:hAnsi="Verdana" w:hint="eastAsia"/>
          <w:sz w:val="20"/>
          <w:lang w:val="sr-Cyrl-CS"/>
        </w:rPr>
        <w:t>бр</w:t>
      </w:r>
      <w:r w:rsidRPr="00F364E9">
        <w:rPr>
          <w:rFonts w:ascii="Verdana" w:hAnsi="Verdana"/>
          <w:sz w:val="20"/>
          <w:lang w:val="sr-Cyrl-CS"/>
        </w:rPr>
        <w:t xml:space="preserve">. </w:t>
      </w:r>
      <w:r>
        <w:rPr>
          <w:rFonts w:ascii="Verdana" w:hAnsi="Verdana"/>
          <w:sz w:val="20"/>
          <w:lang w:val="sr-Cyrl-CS"/>
        </w:rPr>
        <w:t>ЈНМВ</w:t>
      </w:r>
      <w:r>
        <w:rPr>
          <w:rFonts w:ascii="Verdana" w:hAnsi="Verdana"/>
          <w:sz w:val="20"/>
        </w:rPr>
        <w:t xml:space="preserve"> </w:t>
      </w:r>
      <w:r w:rsidR="006B00A3">
        <w:rPr>
          <w:rFonts w:ascii="Verdana" w:hAnsi="Verdana"/>
          <w:sz w:val="20"/>
          <w:lang w:val="sr-Cyrl-RS"/>
        </w:rPr>
        <w:t>26</w:t>
      </w:r>
      <w:r w:rsidR="006B00A3">
        <w:rPr>
          <w:rFonts w:ascii="Verdana" w:hAnsi="Verdana"/>
          <w:sz w:val="20"/>
          <w:lang w:val="sr-Cyrl-CS"/>
        </w:rPr>
        <w:t>/2019</w:t>
      </w:r>
      <w:r>
        <w:rPr>
          <w:rFonts w:ascii="Verdana" w:hAnsi="Verdana"/>
          <w:sz w:val="20"/>
          <w:lang w:val="sr-Cyrl-CS"/>
        </w:rPr>
        <w:t>)</w:t>
      </w:r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F06DC8" w:rsidRDefault="00F06DC8" w:rsidP="00C44BEC">
      <w:pPr>
        <w:ind w:left="-90" w:right="-424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F06DC8" w:rsidRPr="00DB5000" w:rsidRDefault="00F06DC8" w:rsidP="00F06DC8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6B00A3" w:rsidRDefault="00F06DC8" w:rsidP="00F06DC8">
      <w:pPr>
        <w:jc w:val="center"/>
        <w:rPr>
          <w:rFonts w:ascii="Verdana" w:hAnsi="Verdana"/>
          <w:b/>
          <w:sz w:val="20"/>
          <w:lang w:val="sr-Cyrl-RS"/>
        </w:rPr>
      </w:pPr>
      <w:r w:rsidRPr="00DF0899">
        <w:rPr>
          <w:rFonts w:ascii="Verdana" w:hAnsi="Verdana"/>
          <w:b/>
          <w:sz w:val="20"/>
        </w:rPr>
        <w:t xml:space="preserve">ОБАВЕШТЕЊЕ О ОБУСТАВИ ПОСТУПКА </w:t>
      </w:r>
    </w:p>
    <w:p w:rsidR="001913FD" w:rsidRPr="006B00A3" w:rsidRDefault="00F06DC8" w:rsidP="001913FD">
      <w:pPr>
        <w:jc w:val="center"/>
        <w:rPr>
          <w:rFonts w:ascii="Verdana" w:hAnsi="Verdana"/>
          <w:b/>
          <w:sz w:val="20"/>
          <w:lang w:val="sr-Cyrl-RS"/>
        </w:rPr>
      </w:pPr>
      <w:r w:rsidRPr="00DF0899">
        <w:rPr>
          <w:rFonts w:ascii="Verdana" w:hAnsi="Verdana"/>
          <w:b/>
          <w:sz w:val="20"/>
        </w:rPr>
        <w:t>ЈАВНЕ НАБАВКЕ</w:t>
      </w:r>
      <w:r w:rsidR="006B00A3">
        <w:rPr>
          <w:rFonts w:ascii="Verdana" w:hAnsi="Verdana"/>
          <w:b/>
          <w:sz w:val="20"/>
          <w:lang w:val="sr-Cyrl-RS"/>
        </w:rPr>
        <w:t xml:space="preserve"> </w:t>
      </w:r>
      <w:r w:rsidR="001913FD" w:rsidRPr="001913FD">
        <w:rPr>
          <w:rFonts w:ascii="Verdana" w:hAnsi="Verdana"/>
          <w:b/>
          <w:sz w:val="20"/>
        </w:rPr>
        <w:t xml:space="preserve">МАЛЕ ВРЕДНОСТИ УСЛУГЕ – </w:t>
      </w:r>
      <w:r w:rsidR="006B00A3">
        <w:rPr>
          <w:rFonts w:ascii="Verdana" w:hAnsi="Verdana"/>
          <w:b/>
          <w:sz w:val="20"/>
          <w:lang w:val="sr-Cyrl-RS"/>
        </w:rPr>
        <w:t>СЕРВИС МУЛТИСИ</w:t>
      </w:r>
      <w:r w:rsidR="00886D06">
        <w:rPr>
          <w:rFonts w:ascii="Verdana" w:hAnsi="Verdana"/>
          <w:b/>
          <w:sz w:val="20"/>
          <w:lang w:val="sr-Cyrl-RS"/>
        </w:rPr>
        <w:t>С</w:t>
      </w:r>
      <w:r w:rsidR="006B00A3">
        <w:rPr>
          <w:rFonts w:ascii="Verdana" w:hAnsi="Verdana"/>
          <w:b/>
          <w:sz w:val="20"/>
          <w:lang w:val="sr-Cyrl-RS"/>
        </w:rPr>
        <w:t>ТЕМСКИХ КЛИМА УРЕЂАЈА</w:t>
      </w:r>
    </w:p>
    <w:p w:rsidR="00F06DC8" w:rsidRPr="006911AA" w:rsidRDefault="00F06DC8" w:rsidP="00F06DC8">
      <w:pPr>
        <w:jc w:val="center"/>
        <w:rPr>
          <w:rFonts w:ascii="Verdana" w:hAnsi="Verdana"/>
          <w:b/>
          <w:sz w:val="20"/>
          <w:lang w:val="sr-Cyrl-RS"/>
        </w:rPr>
      </w:pPr>
      <w:r w:rsidRPr="00DF0899">
        <w:rPr>
          <w:rFonts w:ascii="Verdana" w:hAnsi="Verdana"/>
          <w:b/>
          <w:sz w:val="20"/>
        </w:rPr>
        <w:t xml:space="preserve">РЕД.БР. ЈНМВ </w:t>
      </w:r>
      <w:r w:rsidR="006B00A3">
        <w:rPr>
          <w:rFonts w:ascii="Verdana" w:hAnsi="Verdana"/>
          <w:b/>
          <w:sz w:val="20"/>
          <w:lang w:val="sr-Cyrl-RS"/>
        </w:rPr>
        <w:t>26</w:t>
      </w:r>
      <w:r w:rsidR="006911AA">
        <w:rPr>
          <w:rFonts w:ascii="Verdana" w:hAnsi="Verdana"/>
          <w:b/>
          <w:sz w:val="20"/>
        </w:rPr>
        <w:t>/201</w:t>
      </w:r>
      <w:r w:rsidR="006B00A3">
        <w:rPr>
          <w:rFonts w:ascii="Verdana" w:hAnsi="Verdana"/>
          <w:b/>
          <w:sz w:val="20"/>
          <w:lang w:val="sr-Cyrl-RS"/>
        </w:rPr>
        <w:t>9</w:t>
      </w:r>
    </w:p>
    <w:p w:rsidR="00F06DC8" w:rsidRDefault="00F06DC8" w:rsidP="00F06DC8">
      <w:pPr>
        <w:ind w:right="-1342"/>
        <w:rPr>
          <w:rFonts w:ascii="Times New Roman" w:hAnsi="Times New Roman"/>
          <w:lang w:val="sr-Cyrl-CS"/>
        </w:rPr>
      </w:pPr>
    </w:p>
    <w:tbl>
      <w:tblPr>
        <w:tblW w:w="10161" w:type="dxa"/>
        <w:tblLook w:val="01E0" w:firstRow="1" w:lastRow="1" w:firstColumn="1" w:lastColumn="1" w:noHBand="0" w:noVBand="0"/>
      </w:tblPr>
      <w:tblGrid>
        <w:gridCol w:w="2988"/>
        <w:gridCol w:w="991"/>
        <w:gridCol w:w="6182"/>
      </w:tblGrid>
      <w:tr w:rsidR="00F06DC8" w:rsidRPr="009D45B5" w:rsidTr="00663A5E">
        <w:tc>
          <w:tcPr>
            <w:tcW w:w="2988" w:type="dxa"/>
            <w:shd w:val="clear" w:color="auto" w:fill="auto"/>
            <w:vAlign w:val="center"/>
          </w:tcPr>
          <w:p w:rsidR="00F06DC8" w:rsidRPr="009D45B5" w:rsidRDefault="00F06DC8" w:rsidP="00663A5E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173" w:type="dxa"/>
            <w:gridSpan w:val="2"/>
            <w:shd w:val="clear" w:color="auto" w:fill="99CCFF"/>
          </w:tcPr>
          <w:p w:rsidR="00F06DC8" w:rsidRPr="009D45B5" w:rsidRDefault="00F06DC8" w:rsidP="00663A5E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F06DC8" w:rsidRPr="009D45B5" w:rsidRDefault="00F06DC8" w:rsidP="00663A5E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F06DC8" w:rsidRPr="009D45B5" w:rsidTr="00663A5E">
        <w:trPr>
          <w:trHeight w:val="113"/>
        </w:trPr>
        <w:tc>
          <w:tcPr>
            <w:tcW w:w="2988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173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113"/>
        </w:trPr>
        <w:tc>
          <w:tcPr>
            <w:tcW w:w="2988" w:type="dxa"/>
            <w:shd w:val="clear" w:color="auto" w:fill="auto"/>
          </w:tcPr>
          <w:p w:rsidR="00F06DC8" w:rsidRPr="009D45B5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173" w:type="dxa"/>
            <w:gridSpan w:val="2"/>
            <w:shd w:val="clear" w:color="auto" w:fill="99CCFF"/>
          </w:tcPr>
          <w:p w:rsidR="00F06DC8" w:rsidRPr="009D45B5" w:rsidRDefault="00F06DC8" w:rsidP="00663A5E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F06DC8" w:rsidRPr="009D45B5" w:rsidTr="00663A5E">
        <w:trPr>
          <w:trHeight w:val="113"/>
        </w:trPr>
        <w:tc>
          <w:tcPr>
            <w:tcW w:w="2988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173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6182" w:type="dxa"/>
            <w:shd w:val="clear" w:color="auto" w:fill="99CCFF"/>
          </w:tcPr>
          <w:p w:rsidR="00F06DC8" w:rsidRPr="00F11E62" w:rsidRDefault="00886D06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6" w:history="1">
              <w:r w:rsidR="00F06DC8" w:rsidRPr="003E4F2D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F06DC8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6182" w:type="dxa"/>
            <w:shd w:val="clear" w:color="auto" w:fill="99CCFF"/>
          </w:tcPr>
          <w:p w:rsidR="00F06DC8" w:rsidRPr="009D45B5" w:rsidRDefault="00F06DC8" w:rsidP="00663A5E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6182" w:type="dxa"/>
            <w:shd w:val="clear" w:color="auto" w:fill="99CCFF"/>
          </w:tcPr>
          <w:p w:rsidR="00F06DC8" w:rsidRPr="002305B3" w:rsidRDefault="001913FD" w:rsidP="00663A5E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Услуге</w:t>
            </w:r>
          </w:p>
        </w:tc>
      </w:tr>
      <w:tr w:rsidR="00F06DC8" w:rsidRPr="009D45B5" w:rsidTr="00663A5E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450"/>
        </w:trPr>
        <w:tc>
          <w:tcPr>
            <w:tcW w:w="10161" w:type="dxa"/>
            <w:gridSpan w:val="3"/>
            <w:shd w:val="clear" w:color="auto" w:fill="auto"/>
          </w:tcPr>
          <w:p w:rsidR="00F06DC8" w:rsidRPr="009D45B5" w:rsidRDefault="00F06DC8" w:rsidP="00663A5E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О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пис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предмета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набавке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,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назив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и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ознака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из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општег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речника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F06DC8" w:rsidRPr="009D45B5" w:rsidTr="00663A5E">
        <w:trPr>
          <w:trHeight w:val="113"/>
        </w:trPr>
        <w:tc>
          <w:tcPr>
            <w:tcW w:w="10161" w:type="dxa"/>
            <w:gridSpan w:val="3"/>
            <w:shd w:val="clear" w:color="auto" w:fill="99CCFF"/>
          </w:tcPr>
          <w:p w:rsidR="006B00A3" w:rsidRPr="00DF0899" w:rsidRDefault="001913FD" w:rsidP="006B00A3">
            <w:pPr>
              <w:ind w:firstLine="7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3FD">
              <w:rPr>
                <w:rFonts w:ascii="Verdana" w:hAnsi="Verdana"/>
                <w:sz w:val="20"/>
                <w:lang w:val="sr-Cyrl-CS"/>
              </w:rPr>
              <w:t xml:space="preserve">Предмет јавне набавке је набавка </w:t>
            </w:r>
            <w:r w:rsidRPr="001913FD">
              <w:rPr>
                <w:rFonts w:ascii="Verdana" w:hAnsi="Verdana"/>
                <w:bCs/>
                <w:sz w:val="20"/>
                <w:lang w:val="ru-RU"/>
              </w:rPr>
              <w:t xml:space="preserve">мале вредности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услуге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–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сервис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мултисистемских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клима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уређаја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>.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Назив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и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ознака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из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Општег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речника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набавки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>: 50730000-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услуге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поправке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и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одржавања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расхладних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6B00A3" w:rsidRPr="006B00A3">
              <w:rPr>
                <w:rFonts w:ascii="Verdana" w:hAnsi="Verdana" w:hint="eastAsia"/>
                <w:bCs/>
                <w:sz w:val="20"/>
                <w:lang w:val="ru-RU"/>
              </w:rPr>
              <w:t>група</w:t>
            </w:r>
            <w:r w:rsidR="006B00A3" w:rsidRPr="006B00A3">
              <w:rPr>
                <w:rFonts w:ascii="Verdana" w:hAnsi="Verdana"/>
                <w:bCs/>
                <w:sz w:val="20"/>
                <w:lang w:val="ru-RU"/>
              </w:rPr>
              <w:t>.</w:t>
            </w:r>
          </w:p>
        </w:tc>
      </w:tr>
      <w:tr w:rsidR="00F06DC8" w:rsidRPr="009D45B5" w:rsidTr="00663A5E">
        <w:trPr>
          <w:trHeight w:val="80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420"/>
        </w:trPr>
        <w:tc>
          <w:tcPr>
            <w:tcW w:w="3979" w:type="dxa"/>
            <w:gridSpan w:val="2"/>
            <w:shd w:val="clear" w:color="auto" w:fill="auto"/>
          </w:tcPr>
          <w:p w:rsidR="00F06DC8" w:rsidRPr="009D45B5" w:rsidRDefault="00F06DC8" w:rsidP="00663A5E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Процењена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вредност:</w:t>
            </w:r>
          </w:p>
        </w:tc>
        <w:tc>
          <w:tcPr>
            <w:tcW w:w="6182" w:type="dxa"/>
            <w:shd w:val="clear" w:color="auto" w:fill="99CCFF"/>
            <w:vAlign w:val="center"/>
          </w:tcPr>
          <w:p w:rsidR="00F06DC8" w:rsidRPr="00BC60D6" w:rsidRDefault="006B00A3" w:rsidP="006B00A3">
            <w:pPr>
              <w:ind w:right="-564"/>
              <w:jc w:val="both"/>
              <w:rPr>
                <w:rFonts w:ascii="Verdana" w:hAnsi="Verdana"/>
                <w:sz w:val="20"/>
                <w:szCs w:val="18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1.000.000</w:t>
            </w:r>
            <w:r w:rsidR="00C44BEC">
              <w:rPr>
                <w:rFonts w:ascii="Verdana" w:hAnsi="Verdana"/>
                <w:sz w:val="20"/>
                <w:lang w:val="ru-RU"/>
              </w:rPr>
              <w:t>,00 динара</w:t>
            </w:r>
            <w:r w:rsidR="00C44BEC">
              <w:rPr>
                <w:rFonts w:hint="eastAsia"/>
              </w:rPr>
              <w:t xml:space="preserve"> </w:t>
            </w:r>
            <w:r w:rsidR="00C44BEC" w:rsidRPr="00C44BEC">
              <w:rPr>
                <w:rFonts w:ascii="Verdana" w:hAnsi="Verdana" w:hint="eastAsia"/>
                <w:sz w:val="20"/>
              </w:rPr>
              <w:t>без</w:t>
            </w:r>
            <w:r w:rsidR="00C44BEC" w:rsidRPr="00C44BEC">
              <w:rPr>
                <w:rFonts w:ascii="Verdana" w:hAnsi="Verdana"/>
                <w:sz w:val="20"/>
              </w:rPr>
              <w:t xml:space="preserve"> </w:t>
            </w:r>
            <w:r w:rsidR="00C44BEC" w:rsidRPr="00C44BEC">
              <w:rPr>
                <w:rFonts w:ascii="Verdana" w:hAnsi="Verdana" w:hint="eastAsia"/>
                <w:sz w:val="20"/>
              </w:rPr>
              <w:t>ПДВ</w:t>
            </w:r>
          </w:p>
        </w:tc>
      </w:tr>
      <w:tr w:rsidR="00F06DC8" w:rsidRPr="009D45B5" w:rsidTr="00663A5E">
        <w:trPr>
          <w:trHeight w:val="135"/>
        </w:trPr>
        <w:tc>
          <w:tcPr>
            <w:tcW w:w="10161" w:type="dxa"/>
            <w:gridSpan w:val="3"/>
            <w:shd w:val="clear" w:color="auto" w:fill="auto"/>
          </w:tcPr>
          <w:p w:rsidR="00F06DC8" w:rsidRPr="009D45B5" w:rsidRDefault="00F06DC8" w:rsidP="00663A5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F06DC8" w:rsidRPr="009D45B5" w:rsidTr="00663A5E">
        <w:trPr>
          <w:trHeight w:val="113"/>
        </w:trPr>
        <w:tc>
          <w:tcPr>
            <w:tcW w:w="10161" w:type="dxa"/>
            <w:gridSpan w:val="3"/>
            <w:shd w:val="clear" w:color="auto" w:fill="auto"/>
          </w:tcPr>
          <w:p w:rsidR="00F06DC8" w:rsidRPr="00BC60D6" w:rsidRDefault="00F06DC8" w:rsidP="00663A5E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</w:t>
            </w:r>
            <w:r>
              <w:rPr>
                <w:rFonts w:ascii="Verdana" w:hAnsi="Verdana"/>
                <w:b/>
                <w:sz w:val="20"/>
                <w:lang w:val="sr-Cyrl-CS"/>
              </w:rPr>
              <w:t xml:space="preserve"> и подаци о понуђачима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F06DC8" w:rsidRPr="009D45B5" w:rsidTr="00B3765E">
        <w:trPr>
          <w:trHeight w:val="113"/>
        </w:trPr>
        <w:tc>
          <w:tcPr>
            <w:tcW w:w="10161" w:type="dxa"/>
            <w:gridSpan w:val="3"/>
            <w:shd w:val="clear" w:color="auto" w:fill="8DB3E2" w:themeFill="text2" w:themeFillTint="66"/>
          </w:tcPr>
          <w:p w:rsidR="00F06DC8" w:rsidRDefault="00F06DC8" w:rsidP="00D136F0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</w:p>
          <w:p w:rsidR="006B00A3" w:rsidRPr="006B00A3" w:rsidRDefault="006B00A3" w:rsidP="006B00A3">
            <w:pPr>
              <w:ind w:firstLine="720"/>
              <w:jc w:val="both"/>
              <w:rPr>
                <w:rFonts w:ascii="Verdana" w:hAnsi="Verdana" w:cs="Arial"/>
                <w:sz w:val="20"/>
                <w:lang w:val="sr-Cyrl-RS"/>
              </w:rPr>
            </w:pP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У поступку јавне набавке мале вредности 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>услуге –</w:t>
            </w:r>
            <w:r w:rsidRPr="006B00A3"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>сервис мултисистемских клима уређаја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>, Наручилац благовремено је примио 2  понуде</w:t>
            </w:r>
            <w:r>
              <w:rPr>
                <w:rFonts w:ascii="Verdana" w:hAnsi="Verdana" w:cs="Arial"/>
                <w:sz w:val="20"/>
                <w:lang w:val="sr-Cyrl-RS"/>
              </w:rPr>
              <w:t>: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</w:t>
            </w:r>
          </w:p>
          <w:p w:rsidR="006B00A3" w:rsidRDefault="006B00A3" w:rsidP="006B00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lang w:val="sr-Cyrl-RS"/>
              </w:rPr>
            </w:pPr>
            <w:r w:rsidRPr="006B00A3">
              <w:rPr>
                <w:rFonts w:ascii="Verdana" w:hAnsi="Verdana" w:cs="Arial"/>
                <w:sz w:val="20"/>
                <w:lang w:val="sr-Cyrl-RS"/>
              </w:rPr>
              <w:t>Steelsoft doo</w:t>
            </w:r>
            <w:r>
              <w:rPr>
                <w:rFonts w:hint="eastAsia"/>
              </w:rPr>
              <w:t xml:space="preserve"> 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Београд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, 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Аутопут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за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Нови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Сад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71,</w:t>
            </w:r>
            <w:r w:rsidRPr="006B00A3">
              <w:rPr>
                <w:rFonts w:ascii="Verdana" w:hAnsi="Verdana" w:cs="Arial" w:hint="eastAsia"/>
                <w:sz w:val="20"/>
                <w:lang w:val="sr-Cyrl-RS"/>
              </w:rPr>
              <w:t>Земун</w:t>
            </w:r>
            <w:r>
              <w:rPr>
                <w:rFonts w:ascii="Verdana" w:hAnsi="Verdana" w:cs="Arial"/>
                <w:sz w:val="20"/>
                <w:lang w:val="sr-Cyrl-RS"/>
              </w:rPr>
              <w:t>,пиб 101669209 законски заступник Зоран Дамјановић</w:t>
            </w:r>
          </w:p>
          <w:p w:rsidR="006B00A3" w:rsidRPr="006B00A3" w:rsidRDefault="006B00A3" w:rsidP="006B00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lang w:val="sr-Cyrl-RS"/>
              </w:rPr>
            </w:pPr>
            <w:r w:rsidRPr="006B00A3">
              <w:rPr>
                <w:rFonts w:ascii="Verdana" w:hAnsi="Verdana" w:cs="Arial"/>
                <w:sz w:val="20"/>
                <w:lang w:val="sr-Cyrl-RS"/>
              </w:rPr>
              <w:t>С</w:t>
            </w:r>
            <w:r>
              <w:rPr>
                <w:rFonts w:ascii="Verdana" w:hAnsi="Verdana" w:cs="Arial"/>
                <w:sz w:val="20"/>
                <w:lang w:val="sr-Cyrl-RS"/>
              </w:rPr>
              <w:t>ЗР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 Фриголика Нови Сад, Јеврејска 17, пиб 101659901, законски заступник Јанковић Миливој</w:t>
            </w:r>
          </w:p>
          <w:p w:rsidR="006B00A3" w:rsidRPr="00BC60D6" w:rsidRDefault="006B00A3" w:rsidP="00D136F0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</w:tr>
      <w:tr w:rsidR="00F06DC8" w:rsidRPr="009D45B5" w:rsidTr="00663A5E">
        <w:trPr>
          <w:trHeight w:val="450"/>
        </w:trPr>
        <w:tc>
          <w:tcPr>
            <w:tcW w:w="10161" w:type="dxa"/>
            <w:gridSpan w:val="3"/>
            <w:shd w:val="clear" w:color="auto" w:fill="auto"/>
          </w:tcPr>
          <w:p w:rsidR="00F06DC8" w:rsidRPr="003D45FA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Разлог за обуставу поступка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F06DC8" w:rsidRPr="009D45B5" w:rsidTr="00663A5E">
        <w:trPr>
          <w:trHeight w:val="113"/>
        </w:trPr>
        <w:tc>
          <w:tcPr>
            <w:tcW w:w="10161" w:type="dxa"/>
            <w:gridSpan w:val="3"/>
            <w:shd w:val="clear" w:color="auto" w:fill="99CCFF"/>
          </w:tcPr>
          <w:p w:rsidR="006B00A3" w:rsidRPr="00CE3E3A" w:rsidRDefault="006B00A3" w:rsidP="006B00A3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6B00A3">
              <w:rPr>
                <w:rFonts w:ascii="Verdana" w:hAnsi="Verdana"/>
                <w:sz w:val="20"/>
              </w:rPr>
              <w:t xml:space="preserve">Поступак јавне набавке се обуставља из разлога што нису испуњени услови за доделу уговора, јер </w:t>
            </w:r>
            <w:r w:rsidRPr="006B00A3">
              <w:rPr>
                <w:rFonts w:ascii="Verdana" w:hAnsi="Verdana"/>
                <w:sz w:val="20"/>
                <w:lang w:val="sr-Cyrl-RS"/>
              </w:rPr>
              <w:t xml:space="preserve">су све пристигле </w:t>
            </w:r>
            <w:proofErr w:type="gramStart"/>
            <w:r w:rsidRPr="006B00A3">
              <w:rPr>
                <w:rFonts w:ascii="Verdana" w:hAnsi="Verdana"/>
                <w:sz w:val="20"/>
                <w:lang w:val="sr-Cyrl-RS"/>
              </w:rPr>
              <w:t>понуде  преко</w:t>
            </w:r>
            <w:proofErr w:type="gramEnd"/>
            <w:r w:rsidRPr="006B00A3">
              <w:rPr>
                <w:rFonts w:ascii="Verdana" w:hAnsi="Verdana"/>
                <w:sz w:val="20"/>
                <w:lang w:val="sr-Cyrl-RS"/>
              </w:rPr>
              <w:t xml:space="preserve"> процењене вредности јавне набавке</w:t>
            </w:r>
            <w:r w:rsidRPr="006B00A3">
              <w:rPr>
                <w:rFonts w:ascii="Verdana" w:hAnsi="Verdana"/>
                <w:sz w:val="20"/>
              </w:rPr>
              <w:t xml:space="preserve">,  због </w:t>
            </w:r>
            <w:proofErr w:type="spellStart"/>
            <w:r w:rsidRPr="006B00A3">
              <w:rPr>
                <w:rFonts w:ascii="Verdana" w:hAnsi="Verdana"/>
                <w:sz w:val="20"/>
              </w:rPr>
              <w:t>чега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је Комисија за јавну набавку </w:t>
            </w:r>
            <w:proofErr w:type="spellStart"/>
            <w:r w:rsidRPr="006B00A3">
              <w:rPr>
                <w:rFonts w:ascii="Verdana" w:hAnsi="Verdana"/>
                <w:sz w:val="20"/>
              </w:rPr>
              <w:t>предложила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одговорном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лицу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Наручиоца да, у складу са </w:t>
            </w:r>
            <w:proofErr w:type="spellStart"/>
            <w:r w:rsidRPr="006B00A3">
              <w:rPr>
                <w:rFonts w:ascii="Verdana" w:hAnsi="Verdana"/>
                <w:sz w:val="20"/>
              </w:rPr>
              <w:t>чланом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109. </w:t>
            </w:r>
            <w:proofErr w:type="gramStart"/>
            <w:r w:rsidRPr="006B00A3">
              <w:rPr>
                <w:rFonts w:ascii="Verdana" w:hAnsi="Verdana"/>
                <w:sz w:val="20"/>
              </w:rPr>
              <w:t>став</w:t>
            </w:r>
            <w:proofErr w:type="gramEnd"/>
            <w:r w:rsidRPr="006B00A3">
              <w:rPr>
                <w:rFonts w:ascii="Verdana" w:hAnsi="Verdana"/>
                <w:sz w:val="20"/>
              </w:rPr>
              <w:t xml:space="preserve"> 1. Закона о јавним набавкама </w:t>
            </w:r>
            <w:proofErr w:type="spellStart"/>
            <w:r w:rsidRPr="006B00A3">
              <w:rPr>
                <w:rFonts w:ascii="Verdana" w:hAnsi="Verdana"/>
                <w:sz w:val="20"/>
              </w:rPr>
              <w:t>донесе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одлуку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о </w:t>
            </w:r>
            <w:proofErr w:type="spellStart"/>
            <w:r w:rsidRPr="006B00A3">
              <w:rPr>
                <w:rFonts w:ascii="Verdana" w:hAnsi="Verdana"/>
                <w:sz w:val="20"/>
              </w:rPr>
              <w:t>обустави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поступка јавне набавке. </w:t>
            </w:r>
          </w:p>
        </w:tc>
      </w:tr>
      <w:tr w:rsidR="00F06DC8" w:rsidRPr="009D45B5" w:rsidTr="00663A5E">
        <w:trPr>
          <w:trHeight w:val="113"/>
        </w:trPr>
        <w:tc>
          <w:tcPr>
            <w:tcW w:w="10161" w:type="dxa"/>
            <w:gridSpan w:val="3"/>
            <w:shd w:val="clear" w:color="auto" w:fill="auto"/>
          </w:tcPr>
          <w:p w:rsidR="00F06DC8" w:rsidRPr="009D45B5" w:rsidRDefault="00F06DC8" w:rsidP="00663A5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Када ће поступак бити поново спроведен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F06DC8" w:rsidRPr="009D45B5" w:rsidTr="00663A5E">
        <w:trPr>
          <w:trHeight w:val="657"/>
        </w:trPr>
        <w:tc>
          <w:tcPr>
            <w:tcW w:w="10161" w:type="dxa"/>
            <w:gridSpan w:val="3"/>
            <w:shd w:val="clear" w:color="auto" w:fill="99CCFF"/>
            <w:vAlign w:val="center"/>
          </w:tcPr>
          <w:p w:rsidR="00F06DC8" w:rsidRPr="00F11E62" w:rsidRDefault="001D473F" w:rsidP="006B00A3">
            <w:pPr>
              <w:ind w:firstLine="720"/>
              <w:jc w:val="both"/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</w:pPr>
            <w:r w:rsidRPr="001D473F"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  <w:t>Поступак ће поново бити спроведе</w:t>
            </w:r>
            <w:bookmarkStart w:id="0" w:name="_GoBack"/>
            <w:bookmarkEnd w:id="0"/>
            <w:r w:rsidRPr="001D473F"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  <w:t>н када се за то стекну законом прописани услови.</w:t>
            </w:r>
          </w:p>
        </w:tc>
      </w:tr>
    </w:tbl>
    <w:p w:rsidR="001544AB" w:rsidRDefault="001544AB"/>
    <w:sectPr w:rsidR="001544AB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3FB"/>
    <w:multiLevelType w:val="hybridMultilevel"/>
    <w:tmpl w:val="F3942C5E"/>
    <w:lvl w:ilvl="0" w:tplc="3B5C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C7"/>
    <w:rsid w:val="001544AB"/>
    <w:rsid w:val="001913FD"/>
    <w:rsid w:val="001D473F"/>
    <w:rsid w:val="004202F5"/>
    <w:rsid w:val="0058217E"/>
    <w:rsid w:val="006038C7"/>
    <w:rsid w:val="006911AA"/>
    <w:rsid w:val="006B00A3"/>
    <w:rsid w:val="00886D06"/>
    <w:rsid w:val="00B3765E"/>
    <w:rsid w:val="00C44BEC"/>
    <w:rsid w:val="00D136F0"/>
    <w:rsid w:val="00E1184C"/>
    <w:rsid w:val="00F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8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F06DC8"/>
    <w:rPr>
      <w:color w:val="0000FF"/>
      <w:u w:val="single"/>
    </w:rPr>
  </w:style>
  <w:style w:type="paragraph" w:customStyle="1" w:styleId="Normal1">
    <w:name w:val="Normal1"/>
    <w:basedOn w:val="Normal"/>
    <w:rsid w:val="00F06DC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8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F06DC8"/>
    <w:rPr>
      <w:color w:val="0000FF"/>
      <w:u w:val="single"/>
    </w:rPr>
  </w:style>
  <w:style w:type="paragraph" w:customStyle="1" w:styleId="Normal1">
    <w:name w:val="Normal1"/>
    <w:basedOn w:val="Normal"/>
    <w:rsid w:val="00F06DC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Maric</dc:creator>
  <cp:keywords/>
  <dc:description/>
  <cp:lastModifiedBy>Natasa Nadj</cp:lastModifiedBy>
  <cp:revision>12</cp:revision>
  <dcterms:created xsi:type="dcterms:W3CDTF">2017-11-22T09:55:00Z</dcterms:created>
  <dcterms:modified xsi:type="dcterms:W3CDTF">2019-08-22T08:33:00Z</dcterms:modified>
</cp:coreProperties>
</file>