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ПРОДАЈУ</w:t>
      </w:r>
      <w:r w:rsidR="00E829A5">
        <w:rPr>
          <w:b/>
          <w:sz w:val="20"/>
          <w:szCs w:val="20"/>
          <w:lang w:val="sr-Cyrl-CS"/>
        </w:rPr>
        <w:t xml:space="preserve"> ЕЛЕКТРИЧНОГ И</w:t>
      </w:r>
      <w:r w:rsidRPr="00397D37">
        <w:rPr>
          <w:b/>
          <w:sz w:val="20"/>
          <w:szCs w:val="20"/>
          <w:lang w:val="sr-Cyrl-CS"/>
        </w:rPr>
        <w:t xml:space="preserve"> ЕЛЕКТРОНСКОГ ОТПАДА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( број</w:t>
      </w:r>
      <w:r w:rsidR="00860EDD">
        <w:rPr>
          <w:b/>
          <w:sz w:val="20"/>
          <w:szCs w:val="20"/>
          <w:lang w:val="en-US"/>
        </w:rPr>
        <w:t xml:space="preserve"> 109-</w:t>
      </w:r>
      <w:r w:rsidR="00CD1BC2">
        <w:rPr>
          <w:b/>
          <w:sz w:val="20"/>
          <w:szCs w:val="20"/>
          <w:lang w:val="sr-Cyrl-RS"/>
        </w:rPr>
        <w:t>404-205/2023-04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је </w:t>
      </w:r>
      <w:r w:rsidR="00E829A5">
        <w:rPr>
          <w:sz w:val="20"/>
          <w:szCs w:val="20"/>
          <w:lang w:val="sr-Cyrl-CS"/>
        </w:rPr>
        <w:t xml:space="preserve"> електрични и </w:t>
      </w:r>
      <w:r w:rsidRPr="00397D37">
        <w:rPr>
          <w:sz w:val="20"/>
          <w:szCs w:val="20"/>
          <w:lang w:val="sr-Cyrl-CS"/>
        </w:rPr>
        <w:t>електронски отпад, који се прикупља у Управи за заједничке послове покрајинских органа, у улици Булевар Михајла Пупина 16.</w:t>
      </w:r>
    </w:p>
    <w:p w:rsidR="00234119" w:rsidRPr="00860EDD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860EDD">
        <w:rPr>
          <w:sz w:val="20"/>
          <w:szCs w:val="20"/>
          <w:lang w:val="sr-Cyrl-CS"/>
        </w:rPr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  <w:r w:rsidR="00860EDD">
        <w:rPr>
          <w:sz w:val="20"/>
          <w:szCs w:val="20"/>
          <w:lang w:val="en-US"/>
        </w:rPr>
        <w:t xml:space="preserve"> </w:t>
      </w:r>
      <w:r w:rsidRPr="00860EDD">
        <w:rPr>
          <w:sz w:val="20"/>
          <w:szCs w:val="20"/>
          <w:lang w:val="sr-Cyrl-CS"/>
        </w:rPr>
        <w:t xml:space="preserve">Почетна купопродајна цена износи </w:t>
      </w:r>
      <w:r w:rsidR="00470A42" w:rsidRPr="00860EDD">
        <w:rPr>
          <w:rFonts w:cs="Arial"/>
          <w:b/>
          <w:sz w:val="20"/>
          <w:szCs w:val="20"/>
          <w:lang w:val="sr-Cyrl-RS"/>
        </w:rPr>
        <w:t>15,00</w:t>
      </w:r>
      <w:r w:rsidR="00470A42" w:rsidRPr="00860EDD">
        <w:rPr>
          <w:rFonts w:cs="Arial"/>
          <w:sz w:val="20"/>
          <w:szCs w:val="20"/>
        </w:rPr>
        <w:t xml:space="preserve"> динара по </w:t>
      </w:r>
      <w:r w:rsidR="00470A42" w:rsidRPr="00860EDD">
        <w:rPr>
          <w:rFonts w:cs="Arial"/>
          <w:sz w:val="20"/>
          <w:szCs w:val="20"/>
          <w:lang w:val="sr-Cyrl-CS"/>
        </w:rPr>
        <w:t>килограму</w:t>
      </w:r>
      <w:r w:rsidRPr="00860EDD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електронског отпада износи </w:t>
      </w:r>
      <w:r w:rsidR="00250791">
        <w:rPr>
          <w:sz w:val="20"/>
          <w:szCs w:val="20"/>
          <w:lang w:val="sr-Cyrl-RS"/>
        </w:rPr>
        <w:t>2</w:t>
      </w:r>
      <w:r w:rsidR="00397D37" w:rsidRPr="00397D37">
        <w:rPr>
          <w:sz w:val="20"/>
          <w:szCs w:val="20"/>
          <w:lang w:val="en-GB"/>
        </w:rPr>
        <w:t>500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1F2645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CD1BC2">
        <w:rPr>
          <w:b/>
          <w:sz w:val="20"/>
          <w:szCs w:val="20"/>
          <w:lang w:val="sr-Cyrl-CS"/>
        </w:rPr>
        <w:t>27.6.2023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>. Коверат са понудама мора имати ознаку „ПОНУДА-НЕ ОТВАРАТИ-ПРОДАЈА</w:t>
      </w:r>
      <w:r w:rsidR="00E829A5" w:rsidRPr="00E829A5">
        <w:rPr>
          <w:b/>
          <w:sz w:val="20"/>
          <w:szCs w:val="20"/>
          <w:lang w:val="sr-Cyrl-CS"/>
        </w:rPr>
        <w:t xml:space="preserve"> ЕЛЕКТРИЧНОГ И</w:t>
      </w:r>
      <w:r w:rsidRPr="00397D37">
        <w:rPr>
          <w:b/>
          <w:sz w:val="20"/>
          <w:szCs w:val="20"/>
          <w:lang w:val="sr-Cyrl-CS"/>
        </w:rPr>
        <w:t xml:space="preserve"> ЕЛЕКТРОНСКОГ ОТПАДА“,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CD1BC2">
        <w:rPr>
          <w:b/>
          <w:sz w:val="20"/>
          <w:szCs w:val="20"/>
          <w:lang w:val="sr-Cyrl-CS"/>
        </w:rPr>
        <w:t>27.6.2023</w:t>
      </w:r>
      <w:bookmarkStart w:id="0" w:name="_GoBack"/>
      <w:bookmarkEnd w:id="0"/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6B218D">
        <w:rPr>
          <w:b/>
          <w:sz w:val="20"/>
          <w:szCs w:val="20"/>
          <w:lang w:val="en-GB"/>
        </w:rPr>
        <w:t>30</w:t>
      </w:r>
      <w:r w:rsidR="001F2645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021/487-44-06</w:t>
      </w:r>
      <w:r w:rsidRPr="00397D37">
        <w:rPr>
          <w:sz w:val="20"/>
          <w:szCs w:val="20"/>
          <w:lang w:val="sr-Cyrl-CS"/>
        </w:rPr>
        <w:t>, контак</w:t>
      </w:r>
      <w:r w:rsidR="008236F1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397D37" w:rsidRPr="00397D37">
        <w:rPr>
          <w:sz w:val="20"/>
          <w:szCs w:val="20"/>
          <w:lang w:val="sr-Cyrl-CS"/>
        </w:rPr>
        <w:t>Синиша Малић.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9"/>
    <w:rsid w:val="00135E46"/>
    <w:rsid w:val="00143CD6"/>
    <w:rsid w:val="00157F51"/>
    <w:rsid w:val="001F2645"/>
    <w:rsid w:val="00234119"/>
    <w:rsid w:val="00250791"/>
    <w:rsid w:val="00374727"/>
    <w:rsid w:val="00397D37"/>
    <w:rsid w:val="00470A42"/>
    <w:rsid w:val="004B1FB3"/>
    <w:rsid w:val="00540FB6"/>
    <w:rsid w:val="006B218D"/>
    <w:rsid w:val="008236F1"/>
    <w:rsid w:val="00860EDD"/>
    <w:rsid w:val="00A6029E"/>
    <w:rsid w:val="00B375A2"/>
    <w:rsid w:val="00CD1BC2"/>
    <w:rsid w:val="00DB78DA"/>
    <w:rsid w:val="00DD0550"/>
    <w:rsid w:val="00E829A5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32D5"/>
  <w15:docId w15:val="{6C867ECC-9E51-420B-A726-D79A19A2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D8D-068C-4604-A6BA-FFF230A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dcterms:created xsi:type="dcterms:W3CDTF">2023-06-20T12:03:00Z</dcterms:created>
  <dcterms:modified xsi:type="dcterms:W3CDTF">2023-06-20T12:03:00Z</dcterms:modified>
</cp:coreProperties>
</file>